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624" w:rsidRDefault="00037624" w:rsidP="00037624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bookmarkStart w:id="0" w:name="_Toc429584622"/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Приложение № 1 к извещению</w:t>
      </w:r>
    </w:p>
    <w:p w:rsidR="00037624" w:rsidRDefault="00037624" w:rsidP="00037624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bookmarkEnd w:id="0"/>
    <w:p w:rsidR="00037624" w:rsidRDefault="00037624" w:rsidP="000376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037624" w:rsidRPr="00D145E8" w:rsidRDefault="00037624" w:rsidP="00037624">
      <w:pPr>
        <w:keepNext/>
        <w:tabs>
          <w:tab w:val="left" w:pos="10656"/>
        </w:tabs>
        <w:jc w:val="center"/>
        <w:rPr>
          <w:rFonts w:ascii="Times New Roman" w:hAnsi="Times New Roman" w:cs="Times New Roman"/>
          <w:b/>
        </w:rPr>
      </w:pPr>
      <w:r w:rsidRPr="00D145E8">
        <w:rPr>
          <w:rFonts w:ascii="Times New Roman" w:hAnsi="Times New Roman" w:cs="Times New Roman"/>
          <w:b/>
        </w:rPr>
        <w:t>Расчет начальной (максимальной) цены контракта</w:t>
      </w:r>
      <w:r w:rsidR="00DF332E">
        <w:rPr>
          <w:rFonts w:ascii="Times New Roman" w:hAnsi="Times New Roman" w:cs="Times New Roman"/>
          <w:b/>
        </w:rPr>
        <w:t xml:space="preserve"> (лота)</w:t>
      </w:r>
    </w:p>
    <w:tbl>
      <w:tblPr>
        <w:tblW w:w="5155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"/>
        <w:gridCol w:w="2727"/>
        <w:gridCol w:w="1271"/>
        <w:gridCol w:w="1134"/>
        <w:gridCol w:w="1277"/>
        <w:gridCol w:w="1079"/>
        <w:gridCol w:w="1338"/>
        <w:gridCol w:w="1631"/>
        <w:gridCol w:w="1085"/>
        <w:gridCol w:w="680"/>
        <w:gridCol w:w="954"/>
        <w:gridCol w:w="1530"/>
      </w:tblGrid>
      <w:tr w:rsidR="00C8406F" w:rsidRPr="00D145E8" w:rsidTr="00C8406F">
        <w:trPr>
          <w:trHeight w:val="2718"/>
        </w:trPr>
        <w:tc>
          <w:tcPr>
            <w:tcW w:w="176" w:type="pct"/>
            <w:shd w:val="clear" w:color="auto" w:fill="auto"/>
            <w:noWrap/>
            <w:hideMark/>
          </w:tcPr>
          <w:p w:rsidR="00C8406F" w:rsidRPr="00D145E8" w:rsidRDefault="00C8406F" w:rsidP="008D7EB8">
            <w:pPr>
              <w:keepNext/>
              <w:rPr>
                <w:rFonts w:ascii="Times New Roman" w:hAnsi="Times New Roman" w:cs="Times New Roman"/>
                <w:color w:val="000000"/>
              </w:rPr>
            </w:pPr>
            <w:r w:rsidRPr="00D145E8">
              <w:rPr>
                <w:rFonts w:ascii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894" w:type="pct"/>
            <w:shd w:val="clear" w:color="auto" w:fill="auto"/>
            <w:vAlign w:val="center"/>
            <w:hideMark/>
          </w:tcPr>
          <w:p w:rsidR="00C8406F" w:rsidRPr="00D145E8" w:rsidRDefault="00C8406F" w:rsidP="008D7EB8">
            <w:pPr>
              <w:keepNext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45E8">
              <w:rPr>
                <w:rFonts w:ascii="Times New Roman" w:hAnsi="Times New Roman" w:cs="Times New Roman"/>
                <w:color w:val="000000"/>
              </w:rPr>
              <w:t>Наименование товара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C8406F" w:rsidRPr="00D145E8" w:rsidRDefault="00C8406F" w:rsidP="00C8406F">
            <w:pPr>
              <w:keepNext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45E8">
              <w:rPr>
                <w:rFonts w:ascii="Times New Roman" w:hAnsi="Times New Roman" w:cs="Times New Roman"/>
                <w:color w:val="000000"/>
              </w:rPr>
              <w:t>Цена предложенная участником № 1, руб. ц</w:t>
            </w:r>
            <w:r w:rsidRPr="00D145E8">
              <w:rPr>
                <w:rFonts w:ascii="Calibri" w:hAnsi="Calibri" w:cs="Times New Roman"/>
                <w:color w:val="000000"/>
              </w:rPr>
              <w:t>₁</w:t>
            </w:r>
          </w:p>
        </w:tc>
        <w:tc>
          <w:tcPr>
            <w:tcW w:w="372" w:type="pct"/>
          </w:tcPr>
          <w:p w:rsidR="00C8406F" w:rsidRDefault="00C8406F" w:rsidP="00C8406F">
            <w:pPr>
              <w:rPr>
                <w:rFonts w:ascii="Times New Roman" w:hAnsi="Times New Roman" w:cs="Times New Roman"/>
                <w:color w:val="000000"/>
              </w:rPr>
            </w:pPr>
          </w:p>
          <w:p w:rsidR="00C8406F" w:rsidRPr="00C8406F" w:rsidRDefault="00C8406F" w:rsidP="00C840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Цена предложенная участником № 2, руб. ц</w:t>
            </w:r>
            <w:r>
              <w:rPr>
                <w:rFonts w:ascii="Times New Roman" w:hAnsi="Times New Roman" w:cs="Times New Roman"/>
                <w:vertAlign w:val="subscript"/>
              </w:rPr>
              <w:t>2</w:t>
            </w:r>
          </w:p>
        </w:tc>
        <w:tc>
          <w:tcPr>
            <w:tcW w:w="419" w:type="pct"/>
          </w:tcPr>
          <w:p w:rsidR="00C8406F" w:rsidRDefault="00C8406F" w:rsidP="00C8406F">
            <w:pPr>
              <w:keepNext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C8406F" w:rsidRPr="00C8406F" w:rsidRDefault="00C8406F" w:rsidP="00C8406F">
            <w:pPr>
              <w:jc w:val="center"/>
              <w:rPr>
                <w:rFonts w:ascii="Times New Roman" w:hAnsi="Times New Roman" w:cs="Times New Roman"/>
                <w:vertAlign w:val="subscript"/>
              </w:rPr>
            </w:pPr>
            <w:r>
              <w:rPr>
                <w:rFonts w:ascii="Times New Roman" w:hAnsi="Times New Roman" w:cs="Times New Roman"/>
              </w:rPr>
              <w:t>Цена предложенная участником № 3, руб. ц</w:t>
            </w:r>
            <w:r>
              <w:rPr>
                <w:rFonts w:ascii="Times New Roman" w:hAnsi="Times New Roman" w:cs="Times New Roman"/>
                <w:vertAlign w:val="subscript"/>
              </w:rPr>
              <w:t>3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C8406F" w:rsidRPr="00C8406F" w:rsidRDefault="00C8406F" w:rsidP="00C8406F">
            <w:pPr>
              <w:keepNext/>
              <w:jc w:val="center"/>
              <w:rPr>
                <w:rFonts w:ascii="Times New Roman" w:hAnsi="Times New Roman" w:cs="Times New Roman"/>
                <w:color w:val="000000"/>
                <w:vertAlign w:val="subscript"/>
              </w:rPr>
            </w:pPr>
            <w:r w:rsidRPr="00D145E8">
              <w:rPr>
                <w:rFonts w:ascii="Times New Roman" w:hAnsi="Times New Roman" w:cs="Times New Roman"/>
                <w:color w:val="000000"/>
              </w:rPr>
              <w:t xml:space="preserve">Цена предложенная участником № </w:t>
            </w: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Pr="00D145E8">
              <w:rPr>
                <w:rFonts w:ascii="Times New Roman" w:hAnsi="Times New Roman" w:cs="Times New Roman"/>
                <w:color w:val="000000"/>
              </w:rPr>
              <w:t>, руб. ц</w:t>
            </w:r>
            <w:r>
              <w:rPr>
                <w:rFonts w:ascii="Calibri" w:hAnsi="Calibri" w:cs="Times New Roman"/>
                <w:color w:val="000000"/>
                <w:vertAlign w:val="subscript"/>
              </w:rPr>
              <w:t>4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06F" w:rsidRPr="00D145E8" w:rsidRDefault="00C8406F" w:rsidP="008D7EB8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145E8">
              <w:rPr>
                <w:rFonts w:ascii="Times New Roman" w:hAnsi="Times New Roman" w:cs="Times New Roman"/>
                <w:bCs/>
                <w:color w:val="000000"/>
              </w:rPr>
              <w:t>Средняя цена, руб. &lt;Ц&gt;=(ц</w:t>
            </w:r>
            <w:r w:rsidRPr="00D145E8">
              <w:rPr>
                <w:rFonts w:ascii="Cambria Math" w:hAnsi="Cambria Math" w:cs="Times New Roman"/>
                <w:bCs/>
                <w:color w:val="000000"/>
              </w:rPr>
              <w:t>₁</w:t>
            </w:r>
            <w:r w:rsidRPr="00D145E8">
              <w:rPr>
                <w:rFonts w:ascii="Times New Roman" w:hAnsi="Times New Roman" w:cs="Times New Roman"/>
                <w:bCs/>
                <w:color w:val="000000"/>
              </w:rPr>
              <w:t>+ц</w:t>
            </w:r>
            <w:r w:rsidRPr="00D145E8">
              <w:rPr>
                <w:rFonts w:ascii="Cambria Math" w:hAnsi="Cambria Math" w:cs="Times New Roman"/>
                <w:bCs/>
                <w:color w:val="000000"/>
              </w:rPr>
              <w:t>₂</w:t>
            </w:r>
            <w:r w:rsidRPr="00D145E8">
              <w:rPr>
                <w:rFonts w:ascii="Times New Roman" w:hAnsi="Times New Roman" w:cs="Times New Roman"/>
                <w:bCs/>
                <w:color w:val="000000"/>
              </w:rPr>
              <w:t>+ц</w:t>
            </w:r>
            <w:r w:rsidRPr="00D145E8">
              <w:rPr>
                <w:rFonts w:ascii="Cambria Math" w:hAnsi="Cambria Math" w:cs="Times New Roman"/>
                <w:bCs/>
                <w:color w:val="000000"/>
              </w:rPr>
              <w:t>₃</w:t>
            </w:r>
            <w:r w:rsidRPr="00D145E8">
              <w:rPr>
                <w:rFonts w:ascii="Times New Roman" w:hAnsi="Times New Roman" w:cs="Times New Roman"/>
                <w:bCs/>
                <w:color w:val="000000"/>
              </w:rPr>
              <w:t>+….)/n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(n-количество предложений)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tbl>
            <w:tblPr>
              <w:tblW w:w="1448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48"/>
            </w:tblGrid>
            <w:tr w:rsidR="00C8406F" w:rsidRPr="00D145E8" w:rsidTr="002D2B87">
              <w:trPr>
                <w:trHeight w:val="2160"/>
                <w:tblCellSpacing w:w="0" w:type="dxa"/>
              </w:trPr>
              <w:tc>
                <w:tcPr>
                  <w:tcW w:w="1448" w:type="dxa"/>
                  <w:shd w:val="clear" w:color="auto" w:fill="auto"/>
                  <w:hideMark/>
                </w:tcPr>
                <w:p w:rsidR="00C8406F" w:rsidRPr="00D145E8" w:rsidRDefault="00C8406F" w:rsidP="008D7EB8">
                  <w:pPr>
                    <w:keepNext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45E8">
                    <w:rPr>
                      <w:rFonts w:ascii="Times New Roman" w:hAnsi="Times New Roman" w:cs="Times New Roman"/>
                      <w:noProof/>
                      <w:color w:val="000000"/>
                    </w:rPr>
                    <w:drawing>
                      <wp:anchor distT="0" distB="0" distL="114300" distR="114300" simplePos="0" relativeHeight="251665408" behindDoc="0" locked="0" layoutInCell="1" allowOverlap="1" wp14:anchorId="7F53F31C" wp14:editId="52A267D7">
                        <wp:simplePos x="0" y="0"/>
                        <wp:positionH relativeFrom="column">
                          <wp:posOffset>118745</wp:posOffset>
                        </wp:positionH>
                        <wp:positionV relativeFrom="paragraph">
                          <wp:posOffset>1080135</wp:posOffset>
                        </wp:positionV>
                        <wp:extent cx="570865" cy="427990"/>
                        <wp:effectExtent l="19050" t="0" r="635" b="0"/>
                        <wp:wrapNone/>
                        <wp:docPr id="1" name="Рисунок 6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" name="Рисунок 6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0865" cy="4279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D145E8">
                    <w:rPr>
                      <w:rFonts w:ascii="Times New Roman" w:hAnsi="Times New Roman" w:cs="Times New Roman"/>
                      <w:color w:val="000000"/>
                    </w:rPr>
                    <w:t>Среднее квадратичное отклонение, руб.</w:t>
                  </w:r>
                </w:p>
              </w:tc>
            </w:tr>
          </w:tbl>
          <w:p w:rsidR="00C8406F" w:rsidRPr="00D145E8" w:rsidRDefault="00C8406F" w:rsidP="008D7EB8">
            <w:pPr>
              <w:keepNext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6" w:type="pct"/>
            <w:shd w:val="clear" w:color="auto" w:fill="auto"/>
            <w:vAlign w:val="center"/>
            <w:hideMark/>
          </w:tcPr>
          <w:tbl>
            <w:tblPr>
              <w:tblW w:w="779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79"/>
            </w:tblGrid>
            <w:tr w:rsidR="00C8406F" w:rsidRPr="00D145E8" w:rsidTr="00037624">
              <w:trPr>
                <w:trHeight w:val="2024"/>
                <w:tblCellSpacing w:w="0" w:type="dxa"/>
              </w:trPr>
              <w:tc>
                <w:tcPr>
                  <w:tcW w:w="779" w:type="dxa"/>
                  <w:shd w:val="clear" w:color="auto" w:fill="auto"/>
                  <w:hideMark/>
                </w:tcPr>
                <w:p w:rsidR="00C8406F" w:rsidRPr="00D145E8" w:rsidRDefault="00C8406F" w:rsidP="008D7EB8">
                  <w:pPr>
                    <w:keepNext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45E8">
                    <w:rPr>
                      <w:rFonts w:ascii="Times New Roman" w:hAnsi="Times New Roman" w:cs="Times New Roman"/>
                      <w:noProof/>
                      <w:color w:val="000000"/>
                    </w:rPr>
                    <w:drawing>
                      <wp:anchor distT="0" distB="0" distL="114300" distR="114300" simplePos="0" relativeHeight="251662336" behindDoc="0" locked="0" layoutInCell="1" allowOverlap="1" wp14:anchorId="3B7687E2" wp14:editId="4D47CEB4">
                        <wp:simplePos x="0" y="0"/>
                        <wp:positionH relativeFrom="column">
                          <wp:posOffset>-6985</wp:posOffset>
                        </wp:positionH>
                        <wp:positionV relativeFrom="paragraph">
                          <wp:posOffset>1051560</wp:posOffset>
                        </wp:positionV>
                        <wp:extent cx="552450" cy="390525"/>
                        <wp:effectExtent l="19050" t="0" r="0" b="0"/>
                        <wp:wrapNone/>
                        <wp:docPr id="2" name="Рисунок 5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Рисунок 5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2450" cy="390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D145E8">
                    <w:rPr>
                      <w:rFonts w:ascii="Times New Roman" w:hAnsi="Times New Roman" w:cs="Times New Roman"/>
                      <w:color w:val="000000"/>
                    </w:rPr>
                    <w:t>Коэффициент вариации, %</w:t>
                  </w:r>
                </w:p>
              </w:tc>
            </w:tr>
          </w:tbl>
          <w:p w:rsidR="00C8406F" w:rsidRPr="00D145E8" w:rsidRDefault="00C8406F" w:rsidP="008D7EB8">
            <w:pPr>
              <w:keepNext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3" w:type="pct"/>
            <w:shd w:val="clear" w:color="auto" w:fill="auto"/>
            <w:vAlign w:val="center"/>
            <w:hideMark/>
          </w:tcPr>
          <w:p w:rsidR="00C8406F" w:rsidRPr="00D145E8" w:rsidRDefault="00C8406F" w:rsidP="008D7EB8">
            <w:pPr>
              <w:keepNext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45E8">
              <w:rPr>
                <w:rFonts w:ascii="Times New Roman" w:hAnsi="Times New Roman" w:cs="Times New Roman"/>
                <w:color w:val="000000"/>
              </w:rPr>
              <w:t>Ед. изм.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C8406F" w:rsidRPr="00D145E8" w:rsidRDefault="00C8406F" w:rsidP="002D2B87">
            <w:pPr>
              <w:keepNext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45E8">
              <w:rPr>
                <w:rFonts w:ascii="Times New Roman" w:hAnsi="Times New Roman" w:cs="Times New Roman"/>
                <w:color w:val="000000"/>
              </w:rPr>
              <w:t xml:space="preserve">Кол-во </w:t>
            </w:r>
            <w:r>
              <w:rPr>
                <w:rFonts w:ascii="Times New Roman" w:hAnsi="Times New Roman" w:cs="Times New Roman"/>
                <w:color w:val="000000"/>
              </w:rPr>
              <w:t>услуг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C8406F" w:rsidRPr="00D145E8" w:rsidRDefault="00C8406F" w:rsidP="008D7EB8">
            <w:pPr>
              <w:keepNext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45E8">
              <w:rPr>
                <w:rFonts w:ascii="Times New Roman" w:hAnsi="Times New Roman" w:cs="Times New Roman"/>
                <w:color w:val="000000"/>
              </w:rPr>
              <w:t>Общая стоимость, руб.</w:t>
            </w:r>
          </w:p>
        </w:tc>
      </w:tr>
      <w:tr w:rsidR="00C8406F" w:rsidRPr="00D7054D" w:rsidTr="00C8406F">
        <w:trPr>
          <w:trHeight w:val="20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06F" w:rsidRPr="00D7054D" w:rsidRDefault="00C8406F" w:rsidP="008D7EB8">
            <w:pPr>
              <w:jc w:val="center"/>
              <w:rPr>
                <w:rFonts w:ascii="Times New Roman" w:hAnsi="Times New Roman" w:cs="Times New Roman"/>
              </w:rPr>
            </w:pPr>
            <w:r w:rsidRPr="00D705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4" w:type="pct"/>
            <w:shd w:val="clear" w:color="auto" w:fill="auto"/>
          </w:tcPr>
          <w:p w:rsidR="00C8406F" w:rsidRPr="00D7054D" w:rsidRDefault="00C8406F" w:rsidP="00DF332E">
            <w:pPr>
              <w:spacing w:after="0" w:line="240" w:lineRule="auto"/>
              <w:textAlignment w:val="baseline"/>
              <w:outlineLvl w:val="1"/>
              <w:rPr>
                <w:rFonts w:ascii="Times New Roman" w:hAnsi="Times New Roman" w:cs="Times New Roman"/>
                <w:bCs/>
              </w:rPr>
            </w:pPr>
            <w:r w:rsidRPr="00DF332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Организация проживания и питания участников Отборочных соревнований для участия в Финале VI</w:t>
            </w:r>
            <w:r w:rsidR="00646B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  <w:r w:rsidRPr="00DF332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Национального чемпионата «Молодые профессионалы» (WorldSkills Russia) в Ярославской </w:t>
            </w:r>
            <w:r w:rsidR="00646B53" w:rsidRPr="00DF332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области </w:t>
            </w:r>
            <w:r w:rsidR="00646B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соответствии </w:t>
            </w:r>
            <w:r w:rsidRPr="00646B53">
              <w:rPr>
                <w:rFonts w:ascii="Times New Roman" w:hAnsi="Times New Roman"/>
                <w:sz w:val="24"/>
              </w:rPr>
              <w:t>с Техническим заданием № 2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06F" w:rsidRPr="00D7054D" w:rsidRDefault="00C8406F" w:rsidP="00C840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1 950,00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06F" w:rsidRDefault="00C8406F" w:rsidP="00494353">
            <w:pPr>
              <w:jc w:val="center"/>
              <w:rPr>
                <w:rFonts w:ascii="Times New Roman" w:hAnsi="Times New Roman" w:cs="Times New Roman"/>
              </w:rPr>
            </w:pPr>
          </w:p>
          <w:p w:rsidR="00C8406F" w:rsidRDefault="00C8406F" w:rsidP="00C8406F">
            <w:pPr>
              <w:rPr>
                <w:rFonts w:ascii="Times New Roman" w:hAnsi="Times New Roman" w:cs="Times New Roman"/>
              </w:rPr>
            </w:pPr>
          </w:p>
          <w:p w:rsidR="00C8406F" w:rsidRDefault="00C8406F" w:rsidP="00C8406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8406F" w:rsidRPr="00C8406F" w:rsidRDefault="00C8406F" w:rsidP="00C840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2 025,00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06F" w:rsidRDefault="00C8406F" w:rsidP="00494353">
            <w:pPr>
              <w:jc w:val="center"/>
              <w:rPr>
                <w:rFonts w:ascii="Times New Roman" w:hAnsi="Times New Roman" w:cs="Times New Roman"/>
              </w:rPr>
            </w:pPr>
          </w:p>
          <w:p w:rsidR="00C8406F" w:rsidRDefault="00C8406F" w:rsidP="00494353">
            <w:pPr>
              <w:jc w:val="center"/>
              <w:rPr>
                <w:rFonts w:ascii="Times New Roman" w:hAnsi="Times New Roman" w:cs="Times New Roman"/>
              </w:rPr>
            </w:pPr>
          </w:p>
          <w:p w:rsidR="00C8406F" w:rsidRDefault="00C8406F" w:rsidP="00C8406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8406F" w:rsidRDefault="00C8406F" w:rsidP="00C840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2 050,00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06F" w:rsidRPr="00D7054D" w:rsidRDefault="00C8406F" w:rsidP="00C840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2 790</w:t>
            </w:r>
            <w:r w:rsidRPr="00D7054D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06F" w:rsidRPr="00D7054D" w:rsidRDefault="00C8406F" w:rsidP="00C840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2 203,75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06F" w:rsidRPr="00D7054D" w:rsidRDefault="00C8406F" w:rsidP="00C840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393,14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06F" w:rsidRPr="00D7054D" w:rsidRDefault="00C8406F" w:rsidP="00C840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17,84</w:t>
            </w:r>
            <w:r w:rsidRPr="00D7054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06F" w:rsidRPr="00D7054D" w:rsidRDefault="00C8406F" w:rsidP="008D7EB8">
            <w:pPr>
              <w:jc w:val="center"/>
              <w:rPr>
                <w:rFonts w:ascii="Times New Roman" w:hAnsi="Times New Roman" w:cs="Times New Roman"/>
              </w:rPr>
            </w:pPr>
            <w:r w:rsidRPr="00D7054D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06F" w:rsidRPr="00D7054D" w:rsidRDefault="00C8406F" w:rsidP="008D7EB8">
            <w:pPr>
              <w:jc w:val="center"/>
              <w:rPr>
                <w:rFonts w:ascii="Times New Roman" w:hAnsi="Times New Roman" w:cs="Times New Roman"/>
              </w:rPr>
            </w:pPr>
            <w:r w:rsidRPr="00D705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06F" w:rsidRPr="00D7054D" w:rsidRDefault="00646B53" w:rsidP="00646B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8406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203</w:t>
            </w:r>
            <w:r w:rsidR="00C8406F" w:rsidRPr="00D7054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75</w:t>
            </w:r>
          </w:p>
        </w:tc>
      </w:tr>
      <w:tr w:rsidR="00C8406F" w:rsidRPr="00D7054D" w:rsidTr="00C8406F">
        <w:trPr>
          <w:trHeight w:val="20"/>
        </w:trPr>
        <w:tc>
          <w:tcPr>
            <w:tcW w:w="176" w:type="pct"/>
            <w:shd w:val="clear" w:color="auto" w:fill="auto"/>
            <w:noWrap/>
          </w:tcPr>
          <w:p w:rsidR="00C8406F" w:rsidRPr="00D7054D" w:rsidRDefault="00C8406F" w:rsidP="008D7EB8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894" w:type="pct"/>
            <w:shd w:val="clear" w:color="auto" w:fill="auto"/>
          </w:tcPr>
          <w:p w:rsidR="00C8406F" w:rsidRPr="00D7054D" w:rsidRDefault="00C8406F" w:rsidP="008D7EB8">
            <w:pPr>
              <w:keepNext/>
              <w:jc w:val="right"/>
              <w:rPr>
                <w:rFonts w:ascii="Times New Roman" w:hAnsi="Times New Roman" w:cs="Times New Roman"/>
              </w:rPr>
            </w:pPr>
            <w:r w:rsidRPr="00D7054D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417" w:type="pct"/>
            <w:shd w:val="clear" w:color="auto" w:fill="auto"/>
          </w:tcPr>
          <w:p w:rsidR="00C8406F" w:rsidRPr="00D7054D" w:rsidRDefault="00C8406F" w:rsidP="008D7EB8">
            <w:pPr>
              <w:keepNext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72" w:type="pct"/>
          </w:tcPr>
          <w:p w:rsidR="00C8406F" w:rsidRPr="00D7054D" w:rsidRDefault="00C8406F" w:rsidP="008D7EB8">
            <w:pPr>
              <w:keepNext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19" w:type="pct"/>
          </w:tcPr>
          <w:p w:rsidR="00C8406F" w:rsidRPr="00D7054D" w:rsidRDefault="00C8406F" w:rsidP="008D7EB8">
            <w:pPr>
              <w:keepNext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54" w:type="pct"/>
            <w:shd w:val="clear" w:color="auto" w:fill="auto"/>
          </w:tcPr>
          <w:p w:rsidR="00C8406F" w:rsidRPr="00D7054D" w:rsidRDefault="00C8406F" w:rsidP="008D7EB8">
            <w:pPr>
              <w:keepNext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39" w:type="pct"/>
            <w:shd w:val="clear" w:color="auto" w:fill="auto"/>
          </w:tcPr>
          <w:p w:rsidR="00C8406F" w:rsidRPr="00D7054D" w:rsidRDefault="00C8406F" w:rsidP="008D7EB8">
            <w:pPr>
              <w:keepNext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35" w:type="pct"/>
            <w:shd w:val="clear" w:color="auto" w:fill="auto"/>
            <w:noWrap/>
          </w:tcPr>
          <w:p w:rsidR="00C8406F" w:rsidRPr="00D7054D" w:rsidRDefault="00C8406F" w:rsidP="008D7EB8">
            <w:pPr>
              <w:keepNext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56" w:type="pct"/>
            <w:shd w:val="clear" w:color="auto" w:fill="auto"/>
            <w:noWrap/>
          </w:tcPr>
          <w:p w:rsidR="00C8406F" w:rsidRPr="00D7054D" w:rsidRDefault="00C8406F" w:rsidP="008D7EB8">
            <w:pPr>
              <w:keepNext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3" w:type="pct"/>
            <w:shd w:val="clear" w:color="auto" w:fill="auto"/>
          </w:tcPr>
          <w:p w:rsidR="00C8406F" w:rsidRPr="00D7054D" w:rsidRDefault="00C8406F" w:rsidP="008D7EB8">
            <w:pPr>
              <w:keepNext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13" w:type="pct"/>
            <w:shd w:val="clear" w:color="auto" w:fill="auto"/>
          </w:tcPr>
          <w:p w:rsidR="00C8406F" w:rsidRPr="00D7054D" w:rsidRDefault="00C8406F" w:rsidP="008D7EB8">
            <w:pPr>
              <w:keepNext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02" w:type="pct"/>
            <w:shd w:val="clear" w:color="auto" w:fill="auto"/>
            <w:noWrap/>
          </w:tcPr>
          <w:p w:rsidR="00C8406F" w:rsidRPr="00D7054D" w:rsidRDefault="00646B53" w:rsidP="00646B53">
            <w:pPr>
              <w:keepNext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C8406F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203</w:t>
            </w:r>
            <w:r w:rsidR="00C8406F" w:rsidRPr="00D7054D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75</w:t>
            </w:r>
          </w:p>
        </w:tc>
      </w:tr>
    </w:tbl>
    <w:p w:rsidR="00C13AC2" w:rsidRPr="00D7054D" w:rsidRDefault="00C13AC2" w:rsidP="00C13AC2">
      <w:pPr>
        <w:jc w:val="center"/>
        <w:rPr>
          <w:rFonts w:ascii="Times New Roman" w:hAnsi="Times New Roman" w:cs="Times New Roman"/>
          <w:sz w:val="24"/>
          <w:szCs w:val="24"/>
        </w:rPr>
      </w:pPr>
      <w:r w:rsidRPr="00D7054D">
        <w:rPr>
          <w:rFonts w:ascii="Times New Roman" w:hAnsi="Times New Roman" w:cs="Times New Roman"/>
          <w:sz w:val="24"/>
          <w:szCs w:val="24"/>
        </w:rPr>
        <w:t xml:space="preserve">Предварительная смета с учетом запросов на коммерческие предложения и начальной (максимальной) цены </w:t>
      </w:r>
      <w:r w:rsidR="00F66E53" w:rsidRPr="00D7054D">
        <w:rPr>
          <w:rFonts w:ascii="Times New Roman" w:hAnsi="Times New Roman" w:cs="Times New Roman"/>
          <w:sz w:val="24"/>
          <w:szCs w:val="24"/>
        </w:rPr>
        <w:t>контракта</w:t>
      </w:r>
      <w:r w:rsidR="00DF09C2">
        <w:rPr>
          <w:rFonts w:ascii="Times New Roman" w:hAnsi="Times New Roman" w:cs="Times New Roman"/>
          <w:sz w:val="24"/>
          <w:szCs w:val="24"/>
        </w:rPr>
        <w:t xml:space="preserve"> (лота)</w:t>
      </w:r>
      <w:r w:rsidRPr="00D7054D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15735" w:type="dxa"/>
        <w:tblInd w:w="-5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12333"/>
        <w:gridCol w:w="2835"/>
      </w:tblGrid>
      <w:tr w:rsidR="00C13AC2" w:rsidRPr="00D7054D" w:rsidTr="00C13AC2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13AC2" w:rsidRPr="00D7054D" w:rsidRDefault="00C13AC2">
            <w:pPr>
              <w:pStyle w:val="a9"/>
              <w:snapToGrid w:val="0"/>
              <w:jc w:val="center"/>
              <w:rPr>
                <w:szCs w:val="24"/>
              </w:rPr>
            </w:pPr>
            <w:r w:rsidRPr="00D7054D">
              <w:rPr>
                <w:szCs w:val="24"/>
              </w:rPr>
              <w:t>№</w:t>
            </w:r>
          </w:p>
        </w:tc>
        <w:tc>
          <w:tcPr>
            <w:tcW w:w="1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13AC2" w:rsidRPr="00D7054D" w:rsidRDefault="00C13AC2">
            <w:pPr>
              <w:pStyle w:val="a9"/>
              <w:snapToGrid w:val="0"/>
              <w:jc w:val="center"/>
              <w:rPr>
                <w:szCs w:val="24"/>
              </w:rPr>
            </w:pPr>
            <w:r w:rsidRPr="00D7054D">
              <w:rPr>
                <w:szCs w:val="24"/>
              </w:rPr>
              <w:t>Наименование работ/услуг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13AC2" w:rsidRPr="00D7054D" w:rsidRDefault="00C13AC2">
            <w:pPr>
              <w:pStyle w:val="a9"/>
              <w:snapToGrid w:val="0"/>
              <w:jc w:val="center"/>
              <w:rPr>
                <w:szCs w:val="24"/>
              </w:rPr>
            </w:pPr>
            <w:r w:rsidRPr="00D7054D">
              <w:rPr>
                <w:szCs w:val="24"/>
              </w:rPr>
              <w:t xml:space="preserve">Стоимость </w:t>
            </w:r>
          </w:p>
          <w:p w:rsidR="00C13AC2" w:rsidRPr="00D7054D" w:rsidRDefault="00C13AC2">
            <w:pPr>
              <w:pStyle w:val="a9"/>
              <w:jc w:val="center"/>
              <w:rPr>
                <w:szCs w:val="24"/>
                <w:lang w:val="en-US"/>
              </w:rPr>
            </w:pPr>
            <w:r w:rsidRPr="00D7054D">
              <w:rPr>
                <w:szCs w:val="24"/>
              </w:rPr>
              <w:t>в руб.</w:t>
            </w:r>
          </w:p>
        </w:tc>
      </w:tr>
      <w:tr w:rsidR="00C13AC2" w:rsidRPr="00D7054D" w:rsidTr="00C13AC2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13AC2" w:rsidRPr="00D7054D" w:rsidRDefault="00C13AC2">
            <w:pPr>
              <w:pStyle w:val="a9"/>
              <w:snapToGrid w:val="0"/>
              <w:jc w:val="center"/>
              <w:rPr>
                <w:szCs w:val="24"/>
              </w:rPr>
            </w:pPr>
            <w:r w:rsidRPr="00D7054D">
              <w:rPr>
                <w:szCs w:val="24"/>
                <w:lang w:val="en-US"/>
              </w:rPr>
              <w:t>I</w:t>
            </w:r>
          </w:p>
        </w:tc>
        <w:tc>
          <w:tcPr>
            <w:tcW w:w="123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13AC2" w:rsidRPr="00D7054D" w:rsidRDefault="00DF09C2">
            <w:pPr>
              <w:pStyle w:val="a9"/>
              <w:snapToGrid w:val="0"/>
              <w:rPr>
                <w:szCs w:val="24"/>
              </w:rPr>
            </w:pPr>
            <w:r w:rsidRPr="00DF332E">
              <w:rPr>
                <w:color w:val="000000"/>
                <w:szCs w:val="24"/>
              </w:rPr>
              <w:t>Организация проживания и питания участников Отборочных соревнований для участия в Финале VI</w:t>
            </w:r>
            <w:r w:rsidR="00646B53">
              <w:rPr>
                <w:color w:val="000000"/>
                <w:szCs w:val="24"/>
                <w:lang w:val="en-US"/>
              </w:rPr>
              <w:t>I</w:t>
            </w:r>
            <w:r w:rsidRPr="00DF332E">
              <w:rPr>
                <w:color w:val="000000"/>
                <w:szCs w:val="24"/>
              </w:rPr>
              <w:t xml:space="preserve"> Национального чемпионата «Молодые профессионалы» (WorldSkills Russia) в Ярославской области </w:t>
            </w:r>
            <w:r>
              <w:rPr>
                <w:color w:val="000000"/>
                <w:szCs w:val="24"/>
              </w:rPr>
              <w:t xml:space="preserve"> </w:t>
            </w:r>
            <w:bookmarkStart w:id="1" w:name="_GoBack"/>
            <w:bookmarkEnd w:id="1"/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13AC2" w:rsidRPr="00D7054D" w:rsidRDefault="00646B53" w:rsidP="00646B53">
            <w:pPr>
              <w:pStyle w:val="a9"/>
              <w:snapToGrid w:val="0"/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>2</w:t>
            </w:r>
            <w:r w:rsidR="00DF09C2">
              <w:rPr>
                <w:szCs w:val="24"/>
              </w:rPr>
              <w:t xml:space="preserve"> </w:t>
            </w:r>
            <w:r>
              <w:rPr>
                <w:szCs w:val="24"/>
              </w:rPr>
              <w:t>203</w:t>
            </w:r>
            <w:r w:rsidR="00C13AC2" w:rsidRPr="00D7054D">
              <w:rPr>
                <w:szCs w:val="24"/>
              </w:rPr>
              <w:t>,</w:t>
            </w:r>
            <w:r>
              <w:rPr>
                <w:szCs w:val="24"/>
              </w:rPr>
              <w:t>75</w:t>
            </w:r>
          </w:p>
        </w:tc>
      </w:tr>
      <w:tr w:rsidR="00C13AC2" w:rsidRPr="00D7054D" w:rsidTr="00C13AC2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3AC2" w:rsidRPr="00D7054D" w:rsidRDefault="00C13AC2">
            <w:pPr>
              <w:pStyle w:val="a9"/>
              <w:snapToGrid w:val="0"/>
              <w:jc w:val="center"/>
              <w:rPr>
                <w:szCs w:val="24"/>
              </w:rPr>
            </w:pPr>
          </w:p>
        </w:tc>
        <w:tc>
          <w:tcPr>
            <w:tcW w:w="123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13AC2" w:rsidRPr="00D7054D" w:rsidRDefault="00C13AC2" w:rsidP="00646B5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5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Итого: </w:t>
            </w:r>
            <w:r w:rsidR="00DF09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Стоимость проживания одного человека в двухместном или трехместном номере в сутки </w:t>
            </w:r>
            <w:r w:rsidRPr="00D7054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46B53">
              <w:rPr>
                <w:rFonts w:ascii="Times New Roman" w:hAnsi="Times New Roman" w:cs="Times New Roman"/>
                <w:sz w:val="24"/>
                <w:szCs w:val="24"/>
              </w:rPr>
              <w:t>две тысячи двести три</w:t>
            </w:r>
            <w:r w:rsidR="00CF09B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D7054D">
              <w:rPr>
                <w:rFonts w:ascii="Times New Roman" w:hAnsi="Times New Roman" w:cs="Times New Roman"/>
                <w:sz w:val="24"/>
                <w:szCs w:val="24"/>
              </w:rPr>
              <w:t xml:space="preserve"> рубл</w:t>
            </w:r>
            <w:r w:rsidR="00646B5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705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6B53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Pr="00D7054D">
              <w:rPr>
                <w:rFonts w:ascii="Times New Roman" w:hAnsi="Times New Roman" w:cs="Times New Roman"/>
                <w:sz w:val="24"/>
                <w:szCs w:val="24"/>
              </w:rPr>
              <w:t xml:space="preserve"> копеек. 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4A81" w:rsidRPr="00D7054D" w:rsidRDefault="00646B53" w:rsidP="00646B53">
            <w:pPr>
              <w:pStyle w:val="a9"/>
              <w:snapToGri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  <w:r w:rsidR="00DF09C2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>203</w:t>
            </w:r>
            <w:r w:rsidR="00D7054D" w:rsidRPr="00D7054D">
              <w:rPr>
                <w:b/>
                <w:szCs w:val="24"/>
              </w:rPr>
              <w:t>,</w:t>
            </w:r>
            <w:r>
              <w:rPr>
                <w:b/>
                <w:szCs w:val="24"/>
              </w:rPr>
              <w:t>75</w:t>
            </w:r>
          </w:p>
        </w:tc>
      </w:tr>
    </w:tbl>
    <w:p w:rsidR="00C13AC2" w:rsidRPr="00D7054D" w:rsidRDefault="00C13AC2"/>
    <w:sectPr w:rsidR="00C13AC2" w:rsidRPr="00D7054D" w:rsidSect="00C13AC2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0767" w:rsidRDefault="00170767" w:rsidP="00C13AC2">
      <w:pPr>
        <w:spacing w:after="0" w:line="240" w:lineRule="auto"/>
      </w:pPr>
      <w:r>
        <w:separator/>
      </w:r>
    </w:p>
  </w:endnote>
  <w:endnote w:type="continuationSeparator" w:id="0">
    <w:p w:rsidR="00170767" w:rsidRDefault="00170767" w:rsidP="00C13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0767" w:rsidRDefault="00170767" w:rsidP="00C13AC2">
      <w:pPr>
        <w:spacing w:after="0" w:line="240" w:lineRule="auto"/>
      </w:pPr>
      <w:r>
        <w:separator/>
      </w:r>
    </w:p>
  </w:footnote>
  <w:footnote w:type="continuationSeparator" w:id="0">
    <w:p w:rsidR="00170767" w:rsidRDefault="00170767" w:rsidP="00C13A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37624"/>
    <w:rsid w:val="00001B4E"/>
    <w:rsid w:val="000050BB"/>
    <w:rsid w:val="000120E1"/>
    <w:rsid w:val="00016C15"/>
    <w:rsid w:val="00037624"/>
    <w:rsid w:val="00090A55"/>
    <w:rsid w:val="00122647"/>
    <w:rsid w:val="001256F9"/>
    <w:rsid w:val="00170767"/>
    <w:rsid w:val="001B3E8D"/>
    <w:rsid w:val="002454AE"/>
    <w:rsid w:val="002545F2"/>
    <w:rsid w:val="002D2B87"/>
    <w:rsid w:val="00304A81"/>
    <w:rsid w:val="003D6945"/>
    <w:rsid w:val="004131AC"/>
    <w:rsid w:val="00420C9E"/>
    <w:rsid w:val="00494353"/>
    <w:rsid w:val="004C3BC6"/>
    <w:rsid w:val="005066FC"/>
    <w:rsid w:val="005C4680"/>
    <w:rsid w:val="00646B53"/>
    <w:rsid w:val="00687E2A"/>
    <w:rsid w:val="006F47CF"/>
    <w:rsid w:val="00712BA4"/>
    <w:rsid w:val="00774C09"/>
    <w:rsid w:val="007D27EB"/>
    <w:rsid w:val="007E5EDF"/>
    <w:rsid w:val="00863406"/>
    <w:rsid w:val="008E4AE0"/>
    <w:rsid w:val="00996462"/>
    <w:rsid w:val="00B144B2"/>
    <w:rsid w:val="00C13AC2"/>
    <w:rsid w:val="00C8406F"/>
    <w:rsid w:val="00CC161F"/>
    <w:rsid w:val="00CF09B7"/>
    <w:rsid w:val="00D7054D"/>
    <w:rsid w:val="00DF09C2"/>
    <w:rsid w:val="00DF332E"/>
    <w:rsid w:val="00EE4DAF"/>
    <w:rsid w:val="00F66E53"/>
    <w:rsid w:val="00FB42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843CA5-2129-41A4-B50B-1E15B9A0E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46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2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2B8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13A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13AC2"/>
  </w:style>
  <w:style w:type="paragraph" w:styleId="a7">
    <w:name w:val="footer"/>
    <w:basedOn w:val="a"/>
    <w:link w:val="a8"/>
    <w:uiPriority w:val="99"/>
    <w:unhideWhenUsed/>
    <w:rsid w:val="00C13A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13AC2"/>
  </w:style>
  <w:style w:type="paragraph" w:customStyle="1" w:styleId="a9">
    <w:name w:val="Содержимое таблицы"/>
    <w:basedOn w:val="a"/>
    <w:rsid w:val="00C13AC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54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61E1B2-1E6B-40F8-9794-D9BD360EB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кадры</cp:lastModifiedBy>
  <cp:revision>14</cp:revision>
  <cp:lastPrinted>2017-01-31T05:33:00Z</cp:lastPrinted>
  <dcterms:created xsi:type="dcterms:W3CDTF">2017-01-31T05:32:00Z</dcterms:created>
  <dcterms:modified xsi:type="dcterms:W3CDTF">2019-03-05T15:19:00Z</dcterms:modified>
</cp:coreProperties>
</file>