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F9063A">
        <w:rPr>
          <w:rFonts w:ascii="Times New Roman" w:hAnsi="Times New Roman" w:cs="Times New Roman"/>
          <w:sz w:val="24"/>
          <w:szCs w:val="24"/>
        </w:rPr>
        <w:t>многофункциональный стол и игровые наборы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F9063A">
        <w:rPr>
          <w:rFonts w:ascii="Times New Roman" w:hAnsi="Times New Roman" w:cs="Times New Roman"/>
          <w:sz w:val="24"/>
          <w:szCs w:val="24"/>
        </w:rPr>
        <w:t>многофункционального стола и игровых наборов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54298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083C6F">
        <w:rPr>
          <w:rFonts w:ascii="Times New Roman" w:hAnsi="Times New Roman" w:cs="Times New Roman"/>
          <w:sz w:val="24"/>
          <w:szCs w:val="24"/>
        </w:rPr>
        <w:t>458666,67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E27578">
        <w:rPr>
          <w:rFonts w:ascii="Times New Roman" w:hAnsi="Times New Roman" w:cs="Times New Roman"/>
          <w:sz w:val="24"/>
          <w:szCs w:val="24"/>
        </w:rPr>
        <w:t>10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054298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="00E27578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054298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54298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54298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54298"/>
    <w:rsid w:val="00070F01"/>
    <w:rsid w:val="00083C6F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70EE9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AC3A9F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27578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9063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2017-04-05T12:09:00Z</cp:lastPrinted>
  <dcterms:created xsi:type="dcterms:W3CDTF">2016-05-04T13:21:00Z</dcterms:created>
  <dcterms:modified xsi:type="dcterms:W3CDTF">2018-11-30T12:28:00Z</dcterms:modified>
</cp:coreProperties>
</file>