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41" w:rsidRDefault="00F116FA" w:rsidP="00F1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E2C41">
        <w:rPr>
          <w:rFonts w:ascii="Times New Roman" w:eastAsia="Calibri" w:hAnsi="Times New Roman" w:cs="Times New Roman"/>
          <w:b/>
          <w:sz w:val="28"/>
          <w:szCs w:val="28"/>
        </w:rPr>
        <w:t>нтерактивные занятия для обучающихся</w:t>
      </w:r>
    </w:p>
    <w:p w:rsidR="007E2C41" w:rsidRDefault="007E2C41" w:rsidP="007E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(на период дистанционного обучения)</w:t>
      </w:r>
    </w:p>
    <w:tbl>
      <w:tblPr>
        <w:tblpPr w:leftFromText="180" w:rightFromText="180" w:bottomFromText="16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7E2C41" w:rsidTr="007E2C41">
        <w:trPr>
          <w:trHeight w:val="283"/>
        </w:trPr>
        <w:tc>
          <w:tcPr>
            <w:tcW w:w="10083" w:type="dxa"/>
          </w:tcPr>
          <w:p w:rsidR="007E2C41" w:rsidRDefault="007E2C4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95" w:type="dxa"/>
            <w:hideMark/>
          </w:tcPr>
          <w:p w:rsidR="007E2C41" w:rsidRDefault="007E2C41" w:rsidP="007E2C4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Период:</w:t>
            </w:r>
            <w:r w:rsidR="007424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.04.2020-25.04.2020</w:t>
            </w:r>
          </w:p>
        </w:tc>
      </w:tr>
      <w:tr w:rsidR="007E2C41" w:rsidTr="007E2C41">
        <w:trPr>
          <w:trHeight w:val="702"/>
        </w:trPr>
        <w:tc>
          <w:tcPr>
            <w:tcW w:w="10083" w:type="dxa"/>
            <w:hideMark/>
          </w:tcPr>
          <w:p w:rsidR="007E2C41" w:rsidRDefault="007E2C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Объединение: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«Волейбол»</w:t>
            </w:r>
          </w:p>
        </w:tc>
        <w:tc>
          <w:tcPr>
            <w:tcW w:w="4495" w:type="dxa"/>
            <w:hideMark/>
          </w:tcPr>
          <w:p w:rsidR="007E2C41" w:rsidRDefault="007E2C4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Преподаватель: Соловьева М.В.</w:t>
            </w:r>
          </w:p>
        </w:tc>
      </w:tr>
      <w:tr w:rsidR="007E2C41" w:rsidTr="007E2C41">
        <w:trPr>
          <w:trHeight w:val="148"/>
        </w:trPr>
        <w:tc>
          <w:tcPr>
            <w:tcW w:w="10083" w:type="dxa"/>
            <w:hideMark/>
          </w:tcPr>
          <w:p w:rsidR="007E2C41" w:rsidRDefault="007E2C4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Количество часов: 4 ч.</w:t>
            </w:r>
          </w:p>
        </w:tc>
        <w:tc>
          <w:tcPr>
            <w:tcW w:w="4495" w:type="dxa"/>
          </w:tcPr>
          <w:p w:rsidR="007E2C41" w:rsidRDefault="007E2C4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E2C41" w:rsidRDefault="007E2C41" w:rsidP="007E2C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2C41" w:rsidRDefault="007E2C41" w:rsidP="007E2C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p w:rsidR="007E2C41" w:rsidRDefault="007E2C41" w:rsidP="007E2C41"/>
    <w:tbl>
      <w:tblPr>
        <w:tblpPr w:leftFromText="180" w:rightFromText="180" w:bottomFromText="160" w:vertAnchor="page" w:horzAnchor="page" w:tblpX="1710" w:tblpY="509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05"/>
        <w:gridCol w:w="748"/>
        <w:gridCol w:w="4137"/>
        <w:gridCol w:w="4263"/>
        <w:gridCol w:w="2325"/>
      </w:tblGrid>
      <w:tr w:rsidR="007E2C41" w:rsidTr="007E2C41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7E2C41" w:rsidTr="007E2C41">
        <w:trPr>
          <w:trHeight w:val="8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 w:rsidP="007E2C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подач.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Pr="007424AC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Pr="007424AC" w:rsidRDefault="00F116FA">
            <w:pPr>
              <w:rPr>
                <w:rFonts w:ascii="Times New Roman" w:hAnsi="Times New Roman" w:cs="Times New Roman"/>
              </w:rPr>
            </w:pPr>
            <w:hyperlink r:id="rId4" w:history="1">
              <w:r w:rsidR="007424AC" w:rsidRPr="007424AC">
                <w:rPr>
                  <w:rStyle w:val="a3"/>
                  <w:rFonts w:ascii="Times New Roman" w:hAnsi="Times New Roman" w:cs="Times New Roman"/>
                  <w:color w:val="auto"/>
                </w:rPr>
                <w:t>https://youtu.be/emzAutAEkLo</w:t>
              </w:r>
            </w:hyperlink>
            <w:r w:rsidR="00FA49AC">
              <w:rPr>
                <w:rFonts w:ascii="Times New Roman" w:hAnsi="Times New Roman" w:cs="Times New Roman"/>
              </w:rPr>
              <w:t xml:space="preserve"> ,  возможны свои варианты с дальнейшим указанием ссылок.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 w:rsidP="00FA49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A49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росмотр техник</w:t>
            </w:r>
            <w:r w:rsidR="00FA49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элемента,</w:t>
            </w:r>
            <w:r w:rsidR="00FA49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визуализация, выбор и выполнение упражнений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условий проживания. Все задания выполнять после разминки.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после выхода с карантина.</w:t>
            </w:r>
          </w:p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для обучения подачам.</w:t>
            </w:r>
          </w:p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C41" w:rsidTr="007E2C41">
        <w:trPr>
          <w:trHeight w:val="16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подач.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Pr="00FA49AC" w:rsidRDefault="00F116FA">
            <w:pPr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proofErr w:type="spellStart"/>
              <w:r w:rsidR="00FA49AC" w:rsidRPr="00FA49AC">
                <w:rPr>
                  <w:rStyle w:val="a3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FA49AC" w:rsidRPr="00FA49AC">
              <w:rPr>
                <w:rStyle w:val="pathseparator"/>
                <w:lang w:val="en-US"/>
              </w:rPr>
              <w:t>›</w:t>
            </w:r>
            <w:hyperlink r:id="rId6" w:tgtFrame="_blank" w:history="1">
              <w:r w:rsidR="00FA49AC" w:rsidRPr="00FA49AC">
                <w:rPr>
                  <w:rStyle w:val="a3"/>
                  <w:color w:val="auto"/>
                  <w:lang w:val="en-US"/>
                </w:rPr>
                <w:t>watch?v</w:t>
              </w:r>
              <w:proofErr w:type="spellEnd"/>
              <w:r w:rsidR="00FA49AC" w:rsidRPr="00FA49AC">
                <w:rPr>
                  <w:rStyle w:val="a3"/>
                  <w:color w:val="auto"/>
                  <w:lang w:val="en-US"/>
                </w:rPr>
                <w:t>=6O2ZBeyNXDw</w:t>
              </w:r>
            </w:hyperlink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A" w:rsidRDefault="007E2C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Закрепление, повторение упражнений предыдущего занятия. Задания выполнять после разминки. </w:t>
            </w:r>
          </w:p>
          <w:p w:rsidR="007E2C41" w:rsidRDefault="007E2C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забываем проветривать помещение.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41" w:rsidRDefault="007E2C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после выхода с карантина.</w:t>
            </w:r>
            <w:r w:rsidR="00FA4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обучения.</w:t>
            </w:r>
          </w:p>
        </w:tc>
      </w:tr>
    </w:tbl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7E2C41" w:rsidRDefault="007E2C41" w:rsidP="007E2C41"/>
    <w:p w:rsidR="00A527DD" w:rsidRDefault="00F116FA">
      <w:bookmarkStart w:id="0" w:name="_GoBack"/>
      <w:bookmarkEnd w:id="0"/>
    </w:p>
    <w:sectPr w:rsidR="00A527DD" w:rsidSect="007E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4"/>
    <w:rsid w:val="00310B8C"/>
    <w:rsid w:val="006E6814"/>
    <w:rsid w:val="007424AC"/>
    <w:rsid w:val="007E2C41"/>
    <w:rsid w:val="00D429D7"/>
    <w:rsid w:val="00F116FA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0BF9"/>
  <w15:chartTrackingRefBased/>
  <w15:docId w15:val="{FE0E734D-4EC5-4DA4-BB4F-E8A1F803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41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FA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2ZBeyNXDw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youtu.be/emzAutAEk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Дарья</cp:lastModifiedBy>
  <cp:revision>5</cp:revision>
  <dcterms:created xsi:type="dcterms:W3CDTF">2020-04-19T08:15:00Z</dcterms:created>
  <dcterms:modified xsi:type="dcterms:W3CDTF">2020-04-20T07:00:00Z</dcterms:modified>
</cp:coreProperties>
</file>