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Пример оформления интерактивных занятий для обучающихся 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(на период  дистанционного обучения</w:t>
      </w:r>
      <w:r>
        <w:rPr/>
        <w:t>)</w:t>
      </w:r>
    </w:p>
    <w:tbl>
      <w:tblPr>
        <w:tblW w:w="14578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3"/>
        <w:gridCol w:w="4495"/>
      </w:tblGrid>
      <w:tr>
        <w:trPr>
          <w:trHeight w:val="283" w:hRule="atLeast"/>
        </w:trPr>
        <w:tc>
          <w:tcPr>
            <w:tcW w:w="10083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4495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Период: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>23.03.2020-28.03.2020________</w:t>
            </w:r>
          </w:p>
        </w:tc>
      </w:tr>
      <w:tr>
        <w:trPr>
          <w:trHeight w:val="702" w:hRule="atLeast"/>
        </w:trPr>
        <w:tc>
          <w:tcPr>
            <w:tcW w:w="1008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Объединение: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современного танца «Ступени»(младшая группа ансамбля)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ПОО ________________________________________</w:t>
            </w:r>
          </w:p>
        </w:tc>
        <w:tc>
          <w:tcPr>
            <w:tcW w:w="4495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Преподаватель: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>Сошенкова Марина Михайловна</w:t>
            </w:r>
          </w:p>
        </w:tc>
      </w:tr>
      <w:tr>
        <w:trPr>
          <w:trHeight w:val="148" w:hRule="atLeast"/>
        </w:trPr>
        <w:tc>
          <w:tcPr>
            <w:tcW w:w="10083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Количество часов  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495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ИНДИВИДУАЛЬНЫЙ ПЛАН САМОСТОЯТЕЛЬНОЙ РАБОТЫ ОБУЧАЮЩЕГОСЯ</w:t>
      </w:r>
    </w:p>
    <w:tbl>
      <w:tblPr>
        <w:tblW w:w="16145" w:type="dxa"/>
        <w:jc w:val="left"/>
        <w:tblInd w:w="-139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84"/>
        <w:gridCol w:w="2860"/>
        <w:gridCol w:w="822"/>
        <w:gridCol w:w="6640"/>
        <w:gridCol w:w="3311"/>
        <w:gridCol w:w="1828"/>
      </w:tblGrid>
      <w:tr>
        <w:trPr>
          <w:trHeight w:val="571" w:hRule="atLeast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СРС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(ч.)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Содержание задания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Форма представления выполненного задания</w:t>
            </w:r>
          </w:p>
        </w:tc>
      </w:tr>
      <w:tr>
        <w:trPr>
          <w:trHeight w:val="1221" w:hRule="atLeast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spacing w:before="280" w:after="0"/>
              <w:jc w:val="both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Изоляция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hyperlink r:id="rId2">
              <w:r>
                <w:rPr>
                  <w:rStyle w:val="Style14"/>
                  <w:rFonts w:cs="Times New Roman" w:ascii="Times New Roman" w:hAnsi="Times New Roman"/>
                  <w:i/>
                  <w:sz w:val="24"/>
                  <w:szCs w:val="24"/>
                </w:rPr>
                <w:t>https://youtu.be/UIr1h-jtrS0</w:t>
              </w:r>
            </w:hyperlink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hyperlink r:id="rId3">
              <w:r>
                <w:rPr>
                  <w:rStyle w:val="Style14"/>
                  <w:rFonts w:cs="Times New Roman" w:ascii="Times New Roman" w:hAnsi="Times New Roman"/>
                  <w:i/>
                  <w:sz w:val="24"/>
                  <w:szCs w:val="24"/>
                </w:rPr>
                <w:t>https://youtu.be/GZTuWrPFHGg</w:t>
              </w:r>
            </w:hyperlink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hyperlink r:id="rId4">
              <w:r>
                <w:rPr>
                  <w:rStyle w:val="Style14"/>
                  <w:rFonts w:cs="Times New Roman" w:ascii="Times New Roman" w:hAnsi="Times New Roman"/>
                  <w:i/>
                  <w:sz w:val="24"/>
                  <w:szCs w:val="24"/>
                </w:rPr>
                <w:t>https://youtu.be/5zs9_AOROHc</w:t>
              </w:r>
            </w:hyperlink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i/>
                <w:i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i/>
                <w:i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>Рекомендовано к просмотру, мастер классы по изоляции и разминке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Спиральное закручивание для развития всех частей тела. Изоляция на шагах по параллельной позиции с головой, плечами и руками, движения тазом на шагах из стороны в сторону. Комбинации на выпадах в сторону(плие, одажио). Повторение танцевальных комбинаций.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spacing w:before="280" w:after="0"/>
              <w:jc w:val="both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Кросс. Перемещение в пространстве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hyperlink r:id="rId5">
              <w:r>
                <w:rPr>
                  <w:rStyle w:val="Style14"/>
                </w:rPr>
                <w:t>https://youtu.be/2u6_6lTgY8Y</w:t>
              </w:r>
            </w:hyperlink>
            <w:r>
              <w:rPr>
                <w:rStyle w:val="Style14"/>
                <w:rFonts w:cs="Times New Roman" w:ascii="Times New Roman" w:hAnsi="Times New Roman"/>
                <w:bCs/>
                <w:i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>
            <w:pPr>
              <w:pStyle w:val="Normal"/>
              <w:spacing w:before="0" w:after="0"/>
              <w:jc w:val="both"/>
              <w:rPr/>
            </w:pPr>
            <w:hyperlink r:id="rId6">
              <w:r>
                <w:rPr>
                  <w:rStyle w:val="Style14"/>
                </w:rPr>
                <w:t>https://youtu.be/M6ABMHUi1yI</w:t>
              </w:r>
            </w:hyperlink>
            <w:r>
              <w:rPr>
                <w:rStyle w:val="Style14"/>
                <w:rFonts w:cs="Times New Roman" w:ascii="Times New Roman" w:hAnsi="Times New Roman"/>
                <w:bCs/>
                <w:i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>
            <w:pPr>
              <w:pStyle w:val="Normal"/>
              <w:spacing w:before="0" w:after="0"/>
              <w:jc w:val="both"/>
              <w:rPr>
                <w:rStyle w:val="Style14"/>
                <w:rFonts w:ascii="Times New Roman" w:hAnsi="Times New Roman" w:cs="Times New Roman"/>
                <w:bCs/>
                <w:i/>
                <w:i/>
                <w:color w:val="000000"/>
                <w:sz w:val="24"/>
                <w:szCs w:val="24"/>
                <w:highlight w:val="white"/>
              </w:rPr>
            </w:pPr>
            <w:r>
              <w:rPr/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Style w:val="Style14"/>
                <w:rFonts w:cs="Times New Roman" w:ascii="Times New Roman" w:hAnsi="Times New Roman"/>
                <w:bCs/>
                <w:i/>
                <w:color w:val="000000"/>
                <w:sz w:val="24"/>
                <w:szCs w:val="24"/>
                <w:highlight w:val="white"/>
                <w:u w:val="none"/>
              </w:rPr>
              <w:t>Мастер классы по современной хореографии, джаз-модерн.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Style w:val="Style14"/>
                <w:rFonts w:cs="Times New Roman" w:ascii="Times New Roman" w:hAnsi="Times New Roman"/>
                <w:bCs/>
                <w:i/>
                <w:color w:val="000000"/>
                <w:sz w:val="24"/>
                <w:szCs w:val="24"/>
                <w:highlight w:val="white"/>
                <w:u w:val="none"/>
              </w:rPr>
              <w:t>Кросс.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Медленный разогрев, глубокий прогрев всех групп мышц и связок. Стрейч растягивание, работа корпуса при вращении на месте. Комбинации на выпадах в сторону в гран батман, экзерсис в джазовом стиле.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Cs/>
          <w:i/>
          <w:iCs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Cs/>
          <w:i/>
          <w:iCs/>
          <w:sz w:val="24"/>
          <w:szCs w:val="24"/>
        </w:rPr>
        <w:t xml:space="preserve">Пояснения: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Cs/>
          <w:i/>
          <w:iCs/>
          <w:sz w:val="24"/>
          <w:szCs w:val="24"/>
        </w:rPr>
        <w:t> </w:t>
      </w:r>
      <w:r>
        <w:rPr>
          <w:rFonts w:cs="Times New Roman" w:ascii="Times New Roman" w:hAnsi="Times New Roman"/>
          <w:bCs/>
          <w:i/>
          <w:iCs/>
          <w:sz w:val="24"/>
          <w:szCs w:val="24"/>
        </w:rPr>
        <w:t xml:space="preserve">Задания выполняются в электронном виде, готовые работы предоставляются по электронному адресу: </w:t>
      </w:r>
      <w:r>
        <w:rPr>
          <w:rFonts w:cs="Times New Roman" w:ascii="Times New Roman" w:hAnsi="Times New Roman"/>
          <w:bCs/>
          <w:i/>
          <w:iCs/>
          <w:sz w:val="24"/>
          <w:szCs w:val="24"/>
        </w:rPr>
        <w:t>msoshenkova95@gmail.com</w:t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rFonts w:cs="Times New Roman"/>
      <w:color w:val="0000FF"/>
      <w:u w:val="single"/>
    </w:rPr>
  </w:style>
  <w:style w:type="character" w:styleId="Style15">
    <w:name w:val="Посещённая гиперссылка"/>
    <w:rPr>
      <w:color w:val="954F72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22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outu.be/UIr1h-jtrS0" TargetMode="External"/><Relationship Id="rId3" Type="http://schemas.openxmlformats.org/officeDocument/2006/relationships/hyperlink" Target="https://youtu.be/GZTuWrPFHGg" TargetMode="External"/><Relationship Id="rId4" Type="http://schemas.openxmlformats.org/officeDocument/2006/relationships/hyperlink" Target="https://youtu.be/5zs9_AOROHc" TargetMode="External"/><Relationship Id="rId5" Type="http://schemas.openxmlformats.org/officeDocument/2006/relationships/hyperlink" Target="https://youtu.be/2u6_6lTgY8Y" TargetMode="External"/><Relationship Id="rId6" Type="http://schemas.openxmlformats.org/officeDocument/2006/relationships/hyperlink" Target="https://youtu.be/M6ABMHUi1yI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LibreOffice/6.0.7.3$Linux_X86_64 LibreOffice_project/00m0$Build-3</Application>
  <Pages>2</Pages>
  <Words>153</Words>
  <Characters>1230</Characters>
  <CharactersWithSpaces>1362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2020-03-26T12:01:05Z</dcterms:created>
  <dc:creator/>
  <dc:description/>
  <dc:language>ru-RU</dc:language>
  <cp:lastModifiedBy/>
  <dcterms:modified xsi:type="dcterms:W3CDTF">2020-03-26T12:26:15Z</dcterms:modified>
  <cp:revision>1</cp:revision>
  <dc:subject/>
  <dc:title/>
</cp:coreProperties>
</file>