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FD" w:rsidRDefault="00873E0C" w:rsidP="00DF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CF7AAB">
        <w:rPr>
          <w:rFonts w:ascii="Times New Roman" w:hAnsi="Times New Roman"/>
          <w:b/>
          <w:sz w:val="28"/>
          <w:szCs w:val="28"/>
        </w:rPr>
        <w:t>интерактивных</w:t>
      </w:r>
      <w:r w:rsidR="00DF51FD">
        <w:rPr>
          <w:rFonts w:ascii="Times New Roman" w:hAnsi="Times New Roman"/>
          <w:b/>
          <w:sz w:val="28"/>
          <w:szCs w:val="28"/>
        </w:rPr>
        <w:t xml:space="preserve"> занятий</w:t>
      </w:r>
      <w:r w:rsidR="00DF51FD" w:rsidRPr="00C86E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51FD" w:rsidRPr="00C86EA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DF51FD" w:rsidRPr="00C86EAB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DF51FD">
        <w:rPr>
          <w:rFonts w:ascii="Times New Roman" w:hAnsi="Times New Roman"/>
          <w:b/>
          <w:sz w:val="28"/>
          <w:szCs w:val="28"/>
        </w:rPr>
        <w:t xml:space="preserve"> </w:t>
      </w:r>
      <w:r w:rsidR="00DF51FD"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DF51FD" w:rsidRDefault="00DF51FD" w:rsidP="00DF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DF51FD" w:rsidRPr="00C66642" w:rsidTr="00344D5D">
        <w:trPr>
          <w:trHeight w:val="283"/>
        </w:trPr>
        <w:tc>
          <w:tcPr>
            <w:tcW w:w="10083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F51FD" w:rsidRPr="00C66642" w:rsidRDefault="00DF51FD" w:rsidP="00FE12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 w:rsidR="004C3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02.05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.2020-</w:t>
            </w:r>
            <w:r w:rsidR="004C3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10.05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</w:t>
            </w:r>
          </w:p>
        </w:tc>
      </w:tr>
      <w:tr w:rsidR="00DF51FD" w:rsidRPr="00C66642" w:rsidTr="00344D5D">
        <w:trPr>
          <w:trHeight w:val="702"/>
        </w:trPr>
        <w:tc>
          <w:tcPr>
            <w:tcW w:w="10083" w:type="dxa"/>
            <w:shd w:val="clear" w:color="auto" w:fill="auto"/>
          </w:tcPr>
          <w:p w:rsidR="00DF51FD" w:rsidRDefault="00DF51FD" w:rsidP="00344D5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Объединение:_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«Золотой</w:t>
            </w:r>
            <w:proofErr w:type="spellEnd"/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локон»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480AB8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:rsidR="00DF51FD" w:rsidRPr="0000290A" w:rsidRDefault="00CF7AAB" w:rsidP="00344D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ДООП</w:t>
            </w:r>
            <w:r w:rsidR="00DF51FD">
              <w:rPr>
                <w:rFonts w:ascii="Times New Roman" w:hAnsi="Times New Roman"/>
                <w:bCs/>
                <w:sz w:val="24"/>
                <w:szCs w:val="24"/>
              </w:rPr>
              <w:t xml:space="preserve"> __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Основы парикмахерского искусства и визажа</w:t>
            </w:r>
            <w:r w:rsidR="00DF51FD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  <w:tc>
          <w:tcPr>
            <w:tcW w:w="4495" w:type="dxa"/>
            <w:shd w:val="clear" w:color="auto" w:fill="auto"/>
          </w:tcPr>
          <w:p w:rsidR="00DF51FD" w:rsidRPr="004A01FB" w:rsidRDefault="00DF51FD" w:rsidP="00344D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80A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Нарыш</w:t>
            </w:r>
            <w:bookmarkStart w:id="0" w:name="_GoBack"/>
            <w:bookmarkEnd w:id="0"/>
            <w:r w:rsidR="00480A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кина Г.В._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</w:p>
        </w:tc>
      </w:tr>
      <w:tr w:rsidR="00DF51FD" w:rsidRPr="00C66642" w:rsidTr="00344D5D">
        <w:trPr>
          <w:trHeight w:val="148"/>
        </w:trPr>
        <w:tc>
          <w:tcPr>
            <w:tcW w:w="10083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480AB8" w:rsidRPr="00480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</w:tc>
        <w:tc>
          <w:tcPr>
            <w:tcW w:w="4495" w:type="dxa"/>
            <w:shd w:val="clear" w:color="auto" w:fill="auto"/>
          </w:tcPr>
          <w:p w:rsidR="00DF51FD" w:rsidRPr="00C66642" w:rsidRDefault="00DF51FD" w:rsidP="00344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51FD" w:rsidRDefault="00DF51FD" w:rsidP="00DF51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CF7AAB" w:rsidRDefault="00CF7AAB" w:rsidP="00DF51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822"/>
        <w:gridCol w:w="6666"/>
        <w:gridCol w:w="3285"/>
        <w:gridCol w:w="1818"/>
      </w:tblGrid>
      <w:tr w:rsidR="00DF51FD" w:rsidRPr="007510D2" w:rsidTr="00344D5D">
        <w:trPr>
          <w:trHeight w:val="571"/>
        </w:trPr>
        <w:tc>
          <w:tcPr>
            <w:tcW w:w="684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666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285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DF51FD" w:rsidRPr="007510D2" w:rsidTr="00480AB8">
        <w:trPr>
          <w:trHeight w:val="1044"/>
        </w:trPr>
        <w:tc>
          <w:tcPr>
            <w:tcW w:w="684" w:type="dxa"/>
          </w:tcPr>
          <w:p w:rsidR="00DF51FD" w:rsidRPr="00540DE7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DF51FD" w:rsidRPr="009A244E" w:rsidRDefault="00FE1272" w:rsidP="004C3411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Выполнение </w:t>
            </w:r>
            <w:proofErr w:type="spellStart"/>
            <w:r w:rsidR="004C3411">
              <w:rPr>
                <w:b/>
                <w:i/>
              </w:rPr>
              <w:t>нюдового</w:t>
            </w:r>
            <w:proofErr w:type="spellEnd"/>
            <w:r w:rsidR="004C34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макияжа.</w:t>
            </w:r>
          </w:p>
        </w:tc>
        <w:tc>
          <w:tcPr>
            <w:tcW w:w="822" w:type="dxa"/>
          </w:tcPr>
          <w:p w:rsidR="00DF51FD" w:rsidRPr="00BA428F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6" w:type="dxa"/>
          </w:tcPr>
          <w:p w:rsidR="00CF7AAB" w:rsidRPr="00CF7AAB" w:rsidRDefault="00480AB8" w:rsidP="00CF7AAB">
            <w:pPr>
              <w:spacing w:after="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C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 «</w:t>
            </w:r>
            <w:r w:rsidR="004C3411" w:rsidRPr="004C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</w:t>
            </w:r>
            <w:proofErr w:type="spellStart"/>
            <w:r w:rsidR="004C3411" w:rsidRPr="004C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нюдового</w:t>
            </w:r>
            <w:proofErr w:type="spellEnd"/>
            <w:r w:rsidR="004C3411" w:rsidRPr="004C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макияжа</w:t>
            </w:r>
            <w:r w:rsidRPr="004C34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F7A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Приложение 1</w:t>
            </w:r>
          </w:p>
          <w:p w:rsidR="00DF51FD" w:rsidRPr="004C3411" w:rsidRDefault="00DF51FD" w:rsidP="00344D5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DF51FD" w:rsidRPr="00BA428F" w:rsidRDefault="00DF51FD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F7AAB">
              <w:rPr>
                <w:rFonts w:ascii="Times New Roman" w:hAnsi="Times New Roman"/>
                <w:bCs/>
                <w:sz w:val="24"/>
                <w:szCs w:val="24"/>
              </w:rPr>
              <w:t>знакомиться с содержанием лекционного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основные термины и понятия выписать</w:t>
            </w:r>
          </w:p>
        </w:tc>
        <w:tc>
          <w:tcPr>
            <w:tcW w:w="1818" w:type="dxa"/>
          </w:tcPr>
          <w:p w:rsidR="00DF51FD" w:rsidRPr="00BA428F" w:rsidRDefault="00506049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DF51FD">
              <w:rPr>
                <w:rFonts w:ascii="Times New Roman" w:hAnsi="Times New Roman"/>
                <w:sz w:val="24"/>
                <w:szCs w:val="24"/>
              </w:rPr>
              <w:t xml:space="preserve"> (документ  </w:t>
            </w:r>
            <w:r w:rsidR="00DF51FD"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  <w:tr w:rsidR="00DF51FD" w:rsidRPr="000373CA" w:rsidTr="00344D5D">
        <w:tc>
          <w:tcPr>
            <w:tcW w:w="684" w:type="dxa"/>
          </w:tcPr>
          <w:p w:rsidR="00DF51FD" w:rsidRPr="007510D2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DF51FD" w:rsidRPr="009A244E" w:rsidRDefault="00FE1272" w:rsidP="004C3411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Выполнение макияжа</w:t>
            </w:r>
            <w:r w:rsidR="00506049">
              <w:rPr>
                <w:b/>
                <w:i/>
              </w:rPr>
              <w:t xml:space="preserve"> </w:t>
            </w:r>
            <w:proofErr w:type="spellStart"/>
            <w:r w:rsidR="004C3411">
              <w:rPr>
                <w:b/>
                <w:i/>
              </w:rPr>
              <w:t>сторобинг</w:t>
            </w:r>
            <w:proofErr w:type="spellEnd"/>
          </w:p>
        </w:tc>
        <w:tc>
          <w:tcPr>
            <w:tcW w:w="822" w:type="dxa"/>
          </w:tcPr>
          <w:p w:rsidR="00DF51FD" w:rsidRPr="00480AB8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AB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DF51FD" w:rsidRDefault="00480AB8" w:rsidP="00344D5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</w:t>
            </w:r>
            <w:r w:rsidR="00FE1272" w:rsidRPr="004C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C341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F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макияжа </w:t>
            </w:r>
            <w:proofErr w:type="spellStart"/>
            <w:r w:rsidR="00CF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сторобинг</w:t>
            </w:r>
            <w:proofErr w:type="spellEnd"/>
            <w:r w:rsidR="00CF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F7AAB" w:rsidRPr="00CF7AAB" w:rsidRDefault="00CF7AAB" w:rsidP="00CF7AAB">
            <w:pPr>
              <w:spacing w:after="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Приложение 2</w:t>
            </w:r>
          </w:p>
          <w:p w:rsidR="00CF7AAB" w:rsidRPr="004C3411" w:rsidRDefault="00CF7AAB" w:rsidP="00344D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DF51FD" w:rsidRPr="00EC75B3" w:rsidRDefault="00480AB8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Ознакомиться с содержанием </w:t>
            </w:r>
            <w:r w:rsidR="00CF7AAB">
              <w:rPr>
                <w:rFonts w:ascii="Times New Roman" w:hAnsi="Times New Roman"/>
                <w:bCs/>
                <w:sz w:val="24"/>
                <w:szCs w:val="24"/>
              </w:rPr>
              <w:t>лекционного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основные термины и понятия выписать</w:t>
            </w:r>
          </w:p>
        </w:tc>
        <w:tc>
          <w:tcPr>
            <w:tcW w:w="1818" w:type="dxa"/>
          </w:tcPr>
          <w:p w:rsidR="00DF51FD" w:rsidRPr="000373CA" w:rsidRDefault="00506049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480AB8">
              <w:rPr>
                <w:rFonts w:ascii="Times New Roman" w:hAnsi="Times New Roman"/>
                <w:sz w:val="24"/>
                <w:szCs w:val="24"/>
              </w:rPr>
              <w:t xml:space="preserve"> (документ  </w:t>
            </w:r>
            <w:r w:rsidR="00480AB8">
              <w:rPr>
                <w:rFonts w:ascii="Times New Roman" w:hAnsi="Times New Roman"/>
                <w:sz w:val="24"/>
                <w:szCs w:val="24"/>
                <w:lang w:val="en-US"/>
              </w:rPr>
              <w:t>MS Word)</w:t>
            </w:r>
          </w:p>
        </w:tc>
      </w:tr>
      <w:tr w:rsidR="00DF51FD" w:rsidRPr="000373CA" w:rsidTr="00344D5D">
        <w:tc>
          <w:tcPr>
            <w:tcW w:w="684" w:type="dxa"/>
          </w:tcPr>
          <w:p w:rsidR="00DF51FD" w:rsidRDefault="00DF51FD" w:rsidP="00344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DF51FD" w:rsidRPr="009A244E" w:rsidRDefault="00FE1272" w:rsidP="004C3411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Выполнение  макияжа</w:t>
            </w:r>
            <w:r w:rsidR="00506049">
              <w:rPr>
                <w:b/>
                <w:i/>
              </w:rPr>
              <w:t xml:space="preserve"> </w:t>
            </w:r>
            <w:r w:rsidR="004C3411">
              <w:rPr>
                <w:b/>
                <w:i/>
              </w:rPr>
              <w:t>в стиле «</w:t>
            </w:r>
            <w:proofErr w:type="spellStart"/>
            <w:r w:rsidR="004C3411">
              <w:rPr>
                <w:b/>
                <w:i/>
              </w:rPr>
              <w:t>чикаго</w:t>
            </w:r>
            <w:proofErr w:type="spellEnd"/>
            <w:r w:rsidR="004C3411">
              <w:rPr>
                <w:b/>
                <w:i/>
              </w:rPr>
              <w:t>»</w:t>
            </w:r>
          </w:p>
        </w:tc>
        <w:tc>
          <w:tcPr>
            <w:tcW w:w="822" w:type="dxa"/>
          </w:tcPr>
          <w:p w:rsidR="00DF51FD" w:rsidRPr="00480AB8" w:rsidRDefault="00480AB8" w:rsidP="00344D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CF7AAB" w:rsidRDefault="004C3411" w:rsidP="00CF7AA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Лекционный материал: «</w:t>
            </w:r>
            <w:r w:rsidRPr="004C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 w:rsidR="00CF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нение  макияжа в стиле «</w:t>
            </w:r>
            <w:proofErr w:type="spellStart"/>
            <w:r w:rsidR="00CF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чикаго»</w:t>
            </w:r>
            <w:proofErr w:type="spellEnd"/>
          </w:p>
          <w:p w:rsidR="00CF7AAB" w:rsidRPr="00CF7AAB" w:rsidRDefault="00CF7AAB" w:rsidP="00CF7AAB">
            <w:pPr>
              <w:spacing w:after="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Приложение 3</w:t>
            </w:r>
          </w:p>
          <w:p w:rsidR="00DF51FD" w:rsidRPr="004C3411" w:rsidRDefault="00DF51FD" w:rsidP="00344D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51FD" w:rsidRDefault="00480AB8" w:rsidP="00344D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Ознакомиться с содержанием </w:t>
            </w:r>
            <w:r w:rsidR="00CF7AAB">
              <w:rPr>
                <w:rFonts w:ascii="Times New Roman" w:hAnsi="Times New Roman"/>
                <w:bCs/>
                <w:sz w:val="24"/>
                <w:szCs w:val="24"/>
              </w:rPr>
              <w:t>лекционного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основные термины и понятия выписать</w:t>
            </w:r>
          </w:p>
        </w:tc>
        <w:tc>
          <w:tcPr>
            <w:tcW w:w="1818" w:type="dxa"/>
          </w:tcPr>
          <w:p w:rsidR="00DF51FD" w:rsidRDefault="00506049" w:rsidP="0034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480AB8">
              <w:rPr>
                <w:rFonts w:ascii="Times New Roman" w:hAnsi="Times New Roman"/>
                <w:sz w:val="24"/>
                <w:szCs w:val="24"/>
              </w:rPr>
              <w:t xml:space="preserve"> (документ  </w:t>
            </w:r>
            <w:r w:rsidR="00480AB8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480AB8" w:rsidRPr="0048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AB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480AB8" w:rsidRPr="00480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F51FD" w:rsidRDefault="00DF51FD" w:rsidP="00DF51FD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Pr="00BA428F" w:rsidRDefault="00480AB8" w:rsidP="00480AB8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>электронном виде, готовые работы предоставляются по электронному адресу: ___</w:t>
      </w:r>
      <w:r w:rsidRPr="00480AB8">
        <w:t xml:space="preserve"> </w:t>
      </w:r>
      <w:r w:rsidRPr="001E4F4C">
        <w:rPr>
          <w:rFonts w:ascii="Times New Roman" w:hAnsi="Times New Roman"/>
          <w:bCs/>
          <w:i/>
          <w:iCs/>
          <w:sz w:val="24"/>
          <w:szCs w:val="24"/>
          <w:u w:val="single"/>
        </w:rPr>
        <w:t>naryshkina.g@bk.ru</w:t>
      </w:r>
      <w:r>
        <w:rPr>
          <w:rFonts w:ascii="Times New Roman" w:hAnsi="Times New Roman"/>
          <w:bCs/>
          <w:i/>
          <w:iCs/>
          <w:sz w:val="24"/>
          <w:szCs w:val="24"/>
        </w:rPr>
        <w:t>_</w:t>
      </w:r>
    </w:p>
    <w:p w:rsidR="00480AB8" w:rsidRDefault="00480AB8" w:rsidP="00480AB8"/>
    <w:p w:rsidR="00DF51FD" w:rsidRDefault="00DF51FD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Default="00480AB8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80AB8" w:rsidRDefault="00480AB8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506049" w:rsidRDefault="00506049" w:rsidP="00506049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CF7AAB" w:rsidRDefault="00CF7AAB" w:rsidP="00CF7AAB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1</w:t>
      </w:r>
    </w:p>
    <w:p w:rsidR="00CF7AAB" w:rsidRPr="00CF7AAB" w:rsidRDefault="00CF7AAB" w:rsidP="00CF7AA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Выполнение </w:t>
      </w:r>
      <w:proofErr w:type="spellStart"/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нюдового</w:t>
      </w:r>
      <w:proofErr w:type="spellEnd"/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макияжа.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AA7069" wp14:editId="0BA73B7F">
            <wp:simplePos x="0" y="0"/>
            <wp:positionH relativeFrom="column">
              <wp:posOffset>-19685</wp:posOffset>
            </wp:positionH>
            <wp:positionV relativeFrom="paragraph">
              <wp:posOffset>52070</wp:posOffset>
            </wp:positionV>
            <wp:extent cx="2597150" cy="3904615"/>
            <wp:effectExtent l="19050" t="0" r="0" b="0"/>
            <wp:wrapSquare wrapText="bothSides"/>
            <wp:docPr id="1" name="Рисунок 1" descr="https://avatars.mds.yandex.net/get-zen_doc/46847/pub_5c30ed9bd67b3300aacc2dc8_5c30f70751ac1300abc2aa9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6847/pub_5c30ed9bd67b3300aacc2dc8_5c30f70751ac1300abc2aa93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AA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Макияж </w:t>
      </w:r>
      <w:proofErr w:type="spellStart"/>
      <w:r w:rsidRPr="00CF7AA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Нюд</w:t>
      </w:r>
      <w:proofErr w:type="spellEnd"/>
      <w:r w:rsidRPr="00CF7AA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стал </w:t>
      </w:r>
      <w:proofErr w:type="spellStart"/>
      <w:r w:rsidRPr="00CF7AA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мастхэвом</w:t>
      </w:r>
      <w:proofErr w:type="spellEnd"/>
      <w:r w:rsidRPr="00CF7AA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последних лет! И это логично, ведь естественная красота является лучшим украшением женщины. Ну а приукрасить ее при помощи макияжа можно легко и быстро.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F7AAB" w:rsidRP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color w:val="3D3D3D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b/>
          <w:color w:val="3D3D3D"/>
          <w:sz w:val="24"/>
          <w:szCs w:val="24"/>
          <w:shd w:val="clear" w:color="auto" w:fill="FFFFFF"/>
          <w:lang w:eastAsia="en-US"/>
        </w:rPr>
        <w:t>Технология выполнения макияжа.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Наносим легкое тонирующее средство: для этого подойдут BB, CC крема, или тональные средства с легкой кроющей способностью. Идеально, если средство имеет светоотражающие частички.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Убираем несовершенства: мелкие прыщики скрываем корректором.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Устраняем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консилером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синячки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глазами.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Наносим на щечки румяна естественных оттенков: бежевые, розовые, коралловые и т.д. 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Подчеркиваем свежесть лица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хайлайтером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более </w:t>
      </w:r>
      <w:proofErr w:type="gram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сияющий</w:t>
      </w:r>
      <w:proofErr w:type="gram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молодой кожи, с естественным легким сиянием для возрастной.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Хайлайтер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 наносится под бровь, над губой, на скулы. Для небольшого подбородка наносится на него вертикальная полоса для удлинения. То же самое и для низкого небольшого лба.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Припудриваем лицо: тончайшим слоем для жирной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кожи.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Оформляем брови: не стоит их четко прорисовывать. Добавьте лишь недостающие волоски и причешите брови с гелем.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Глаза: подвижное веко покрываем сияющими, но не блестящими тенями в бежевой гамме.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Тауповым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более темным бежевым оттенком выделяем складку века. Прокрашиваем коричневым карандашом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межресничное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пространство сверху.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Нанесите на ресницы тушь в 1 слой и тщательно прочешите.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Губы: наносим легкий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тинт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прозрачный блеск, полупрозрачный бальзам или просто гигиеническую помаду.</w:t>
      </w:r>
    </w:p>
    <w:p w:rsidR="00CF7AAB" w:rsidRPr="00CF7AAB" w:rsidRDefault="00CF7AAB" w:rsidP="00CF7AAB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продублировать румяна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хайлайтер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сухими продуктами. Но для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>нюдового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макияжа это совсем необязательно.</w:t>
      </w:r>
      <w:r w:rsidRPr="00CF7AA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₽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2</w:t>
      </w:r>
    </w:p>
    <w:p w:rsid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Выполнение макияжа </w:t>
      </w:r>
      <w:proofErr w:type="spellStart"/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сторобинг</w:t>
      </w:r>
      <w:proofErr w:type="spellEnd"/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A23853" wp14:editId="4F57A30A">
            <wp:simplePos x="0" y="0"/>
            <wp:positionH relativeFrom="column">
              <wp:posOffset>-19685</wp:posOffset>
            </wp:positionH>
            <wp:positionV relativeFrom="paragraph">
              <wp:posOffset>10795</wp:posOffset>
            </wp:positionV>
            <wp:extent cx="4213860" cy="2599055"/>
            <wp:effectExtent l="19050" t="0" r="0" b="0"/>
            <wp:wrapSquare wrapText="bothSides"/>
            <wp:docPr id="2" name="Рисунок 2" descr="https://nettimes.ru/wp-content/uploads/2016/11/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nettimes.ru/wp-content/uploads/2016/11/1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Техника </w:t>
      </w:r>
      <w:proofErr w:type="spellStart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стробинга</w:t>
      </w:r>
      <w:proofErr w:type="spellEnd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пришла на смену </w:t>
      </w:r>
      <w:hyperlink r:id="rId10" w:tgtFrame="_blank" w:history="1">
        <w:proofErr w:type="spellStart"/>
        <w:r w:rsidRPr="00CF7AAB">
          <w:rPr>
            <w:rFonts w:ascii="Times New Roman" w:eastAsiaTheme="minorHAnsi" w:hAnsi="Times New Roman" w:cs="Times New Roman"/>
            <w:color w:val="FE4040"/>
            <w:sz w:val="24"/>
            <w:szCs w:val="24"/>
            <w:u w:val="single"/>
            <w:lang w:eastAsia="en-US"/>
          </w:rPr>
          <w:t>контурингу</w:t>
        </w:r>
        <w:proofErr w:type="spellEnd"/>
      </w:hyperlink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. В </w:t>
      </w:r>
      <w:proofErr w:type="spellStart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контуринге</w:t>
      </w:r>
      <w:proofErr w:type="spellEnd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моду на который задала в свое время Ким </w:t>
      </w:r>
      <w:proofErr w:type="spellStart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Кардашьян</w:t>
      </w:r>
      <w:proofErr w:type="spellEnd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основной акцент делается на коррекцию черт лица с помощью </w:t>
      </w:r>
      <w:proofErr w:type="spellStart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бронзеров</w:t>
      </w:r>
      <w:proofErr w:type="spellEnd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и темных корректоров. Затемняя скулы, визуально делая нос тоньше, а подбородок – выразительнее, вы делаете черты лица более четкими и утонченными. </w:t>
      </w:r>
      <w:proofErr w:type="spellStart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Стробинг</w:t>
      </w:r>
      <w:proofErr w:type="spellEnd"/>
      <w:r w:rsidRPr="00CF7AA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стоит на страже естественного макияжа: его задача — скорректировать лицо с помощью правильной расстановки светлых сияющих акцентов.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CF7AAB" w:rsidRP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color w:val="3D3D3D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b/>
          <w:color w:val="3D3D3D"/>
          <w:sz w:val="24"/>
          <w:szCs w:val="24"/>
          <w:shd w:val="clear" w:color="auto" w:fill="FFFFFF"/>
          <w:lang w:eastAsia="en-US"/>
        </w:rPr>
        <w:t>Технология выполнения макияжа.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CF7AAB" w:rsidRPr="00CF7AAB" w:rsidRDefault="00CF7AAB" w:rsidP="00CF7AA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Выделите для себя наиболее освещённые участки лица, которым и понадобится придать дополнительное свечение. Первым делом нанесите крем-</w:t>
      </w:r>
      <w:proofErr w:type="spellStart"/>
      <w:r w:rsidRPr="00CF7AAB"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иллюминайзер</w:t>
      </w:r>
      <w:proofErr w:type="spellEnd"/>
      <w:r w:rsidRPr="00CF7AAB"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 xml:space="preserve"> (</w:t>
      </w:r>
      <w:proofErr w:type="spellStart"/>
      <w:r w:rsidRPr="00CF7AAB"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хайлайтер</w:t>
      </w:r>
      <w:proofErr w:type="spellEnd"/>
      <w:r w:rsidRPr="00CF7AAB"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) на верхнюю часть скул и основательно растушуйте его кистью для макияжа, как показано на фото выше.</w:t>
      </w:r>
    </w:p>
    <w:p w:rsidR="00CF7AAB" w:rsidRPr="00CF7AAB" w:rsidRDefault="00CF7AAB" w:rsidP="00CF7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Прямо поверх кремового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хайлайтера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нанесите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пудровый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. Делать это следует аккуратно и тщательно: не переходя границы, не нажимая на кожу слишком сильно, но при этом хорошо растушёвывая.</w:t>
      </w:r>
    </w:p>
    <w:p w:rsidR="00CF7AAB" w:rsidRPr="00CF7AAB" w:rsidRDefault="00CF7AAB" w:rsidP="00CF7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После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прокрашивания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щёк (скул), переходим к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прокрашиванию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носа. Его спинку необходимо подсветить вертикальной полоской по центру. Количество используемого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хайлайтера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-крема зависит от типа кожи: для сухой понадобится больше средства, </w:t>
      </w:r>
      <w:proofErr w:type="gram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для</w:t>
      </w:r>
      <w:proofErr w:type="gram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жирной — совсем чуть-чуть</w:t>
      </w:r>
    </w:p>
    <w:p w:rsidR="00CF7AAB" w:rsidRPr="00CF7AAB" w:rsidRDefault="00CF7AAB" w:rsidP="00CF7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Как и в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контуринге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подчёркивается нижняя граница лица под скулами. Кистью </w:t>
      </w:r>
      <w:proofErr w:type="gram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proofErr w:type="gram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кремовым</w:t>
      </w:r>
      <w:proofErr w:type="gram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хайлайтером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сделайте полоску и растушуйте.</w:t>
      </w:r>
    </w:p>
    <w:p w:rsidR="00CF7AAB" w:rsidRPr="00CF7AAB" w:rsidRDefault="00CF7AAB" w:rsidP="00CF7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Теперь переходим к оформлению век. Нижнее — не трогаем, основное внимание уделяем </w:t>
      </w:r>
      <w:proofErr w:type="gram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верхнему</w:t>
      </w:r>
      <w:proofErr w:type="gram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а также областям в углах глаз и под бровями. Наносим сатиновые или другие тени с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шиммером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Такой метод позволяет получить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лифтинг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-эффект, скрыть усталость и сделать взгляд светлым и свежим.</w:t>
      </w:r>
    </w:p>
    <w:p w:rsidR="00CF7AAB" w:rsidRPr="00CF7AAB" w:rsidRDefault="00CF7AAB" w:rsidP="00CF7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Высветляем ямочки над верхней губой. Чтобы сделать губы объёмнее и придать им чёткий светлый контур, пройдитесь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хайлайтером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 краю ямочки над верхней губой, которую ещё называют «луком Купидона».</w:t>
      </w:r>
    </w:p>
    <w:p w:rsidR="00CF7AAB" w:rsidRPr="00CF7AAB" w:rsidRDefault="00CF7AAB" w:rsidP="00CF7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 Завершающий этап заключается в закреплении всего макияжа. Для того чтобы усилить сияющий эффект техники, на все участки, где обычно делается контур, наносят прозрачную пудру с матирующим эффектом. Это уберёт жирный блеск и сделает макияж ровнее. Можно воспользоваться советом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Ромеро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Дженнингса, главного визажиста M.A.C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Cosmetics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>Ромеро</w:t>
      </w:r>
      <w:proofErr w:type="spellEnd"/>
      <w:r w:rsidRPr="00CF7AA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советует наносить пудру по методу «кошачьих лапок». Для этого две одинаковые пушистые кисти из натурального материала прикладываются по очереди к контурам, припудривая кожу равномерно и незаметно.</w:t>
      </w:r>
    </w:p>
    <w:p w:rsidR="00CF7AAB" w:rsidRP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3</w:t>
      </w:r>
    </w:p>
    <w:p w:rsid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 макияжа в стиле «</w:t>
      </w:r>
      <w:proofErr w:type="spellStart"/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чикаго</w:t>
      </w:r>
      <w:proofErr w:type="spellEnd"/>
      <w:r w:rsidRPr="00CF7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AAB"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  <w:t>В 20-е годы 20 века акценты в макияже делали одновременно на глаза и губы, а косметику использовали ярких и насыщенных цветов. Однако самой важной особенностью являлась бархатистая нежная кожа, которую специального осветляли для придания ей аристократичного вида.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noProof/>
          <w:color w:val="3D3D3D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169D22" wp14:editId="2E970DC6">
            <wp:simplePos x="0" y="0"/>
            <wp:positionH relativeFrom="column">
              <wp:posOffset>22225</wp:posOffset>
            </wp:positionH>
            <wp:positionV relativeFrom="paragraph">
              <wp:posOffset>77470</wp:posOffset>
            </wp:positionV>
            <wp:extent cx="4029710" cy="2768600"/>
            <wp:effectExtent l="19050" t="0" r="8890" b="0"/>
            <wp:wrapSquare wrapText="bothSides"/>
            <wp:docPr id="3" name="Рисунок 3" descr="https://womanadvice.ru/sites/default/files/imagecache/width_660/images_zip/21/11_11_18/stil_chikago_-_istoriya_i_top_aktualnyh_obrazov_v_sovremennoy_mode/foto10_makiyazh_v_stile_chika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womanadvice.ru/sites/default/files/imagecache/width_660/images_zip/21/11_11_18/stil_chikago_-_istoriya_i_top_aktualnyh_obrazov_v_sovremennoy_mode/foto10_makiyazh_v_stile_chikago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AAB"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  <w:t>Чтобы ретро макияж наиболее правдоподобно передавал настроение той эпохи, необходимо учесть максимальное количество деталей. Глаза в 20-е годы выделялись очень интенсивно, что было особенно заметно на фоне аристократически белого лица. Добиться подобного эффекта при выполнении ретро-</w:t>
      </w:r>
      <w:proofErr w:type="spellStart"/>
      <w:r w:rsidRPr="00CF7AAB"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  <w:t>мейк</w:t>
      </w:r>
      <w:proofErr w:type="spellEnd"/>
      <w:r w:rsidRPr="00CF7AAB"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  <w:t>-</w:t>
      </w:r>
      <w:proofErr w:type="spellStart"/>
      <w:r w:rsidRPr="00CF7AAB"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  <w:t>апа</w:t>
      </w:r>
      <w:proofErr w:type="spellEnd"/>
      <w:r w:rsidRPr="00CF7AAB"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  <w:t xml:space="preserve"> в современных условиях достаточно легко, стоит 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  <w:t>лишь обильно красить ресницы тушью, а затем наносить яркие черные стрелки на века.</w:t>
      </w:r>
    </w:p>
    <w:p w:rsidR="00CF7AAB" w:rsidRPr="00CF7AAB" w:rsidRDefault="00CF7AAB" w:rsidP="00CF7AAB">
      <w:pPr>
        <w:spacing w:after="0"/>
        <w:jc w:val="both"/>
        <w:rPr>
          <w:rFonts w:ascii="Times New Roman" w:eastAsiaTheme="minorHAnsi" w:hAnsi="Times New Roman" w:cs="Times New Roman"/>
          <w:color w:val="3D3D3D"/>
          <w:sz w:val="24"/>
          <w:szCs w:val="24"/>
          <w:shd w:val="clear" w:color="auto" w:fill="FFFFFF"/>
          <w:lang w:eastAsia="en-US"/>
        </w:rPr>
      </w:pPr>
    </w:p>
    <w:p w:rsidR="00CF7AAB" w:rsidRP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color w:val="3D3D3D"/>
          <w:sz w:val="24"/>
          <w:szCs w:val="24"/>
          <w:shd w:val="clear" w:color="auto" w:fill="FFFFFF"/>
          <w:lang w:eastAsia="en-US"/>
        </w:rPr>
      </w:pPr>
      <w:r w:rsidRPr="00CF7AAB">
        <w:rPr>
          <w:rFonts w:ascii="Times New Roman" w:eastAsiaTheme="minorHAnsi" w:hAnsi="Times New Roman" w:cs="Times New Roman"/>
          <w:b/>
          <w:color w:val="3D3D3D"/>
          <w:sz w:val="24"/>
          <w:szCs w:val="24"/>
          <w:shd w:val="clear" w:color="auto" w:fill="FFFFFF"/>
          <w:lang w:eastAsia="en-US"/>
        </w:rPr>
        <w:t>Технология выполнения макияжа.</w:t>
      </w:r>
    </w:p>
    <w:p w:rsidR="00CF7AAB" w:rsidRPr="00CF7AAB" w:rsidRDefault="00CF7AAB" w:rsidP="00CF7AAB">
      <w:pPr>
        <w:spacing w:after="0"/>
        <w:jc w:val="center"/>
        <w:rPr>
          <w:rFonts w:ascii="Times New Roman" w:eastAsiaTheme="minorHAnsi" w:hAnsi="Times New Roman" w:cs="Times New Roman"/>
          <w:b/>
          <w:color w:val="3D3D3D"/>
          <w:sz w:val="24"/>
          <w:szCs w:val="24"/>
          <w:shd w:val="clear" w:color="auto" w:fill="FFFFFF"/>
          <w:lang w:eastAsia="en-US"/>
        </w:rPr>
      </w:pPr>
    </w:p>
    <w:p w:rsidR="00CF7AAB" w:rsidRPr="00CF7AAB" w:rsidRDefault="00CF7AAB" w:rsidP="00CF7AAB">
      <w:pPr>
        <w:numPr>
          <w:ilvl w:val="0"/>
          <w:numId w:val="2"/>
        </w:numPr>
        <w:spacing w:after="0"/>
        <w:ind w:left="2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Нанести тональный крем естественного цвета, чтобы не возникало эффекта маски на лице. Кожа должна быть чистая и увлажненная. Обязательное условие для ретро макияжа – это гладкость и бархатистость лица.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ind w:left="2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Устранить недостатки на лице с помощью </w:t>
      </w:r>
      <w:proofErr w:type="spellStart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консилера</w:t>
      </w:r>
      <w:proofErr w:type="spellEnd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ind w:left="2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Кисточкой нанести пудру.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ind w:left="2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Скорректировать форму лица с помощью корректирующей пудры и </w:t>
      </w:r>
      <w:proofErr w:type="spellStart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хайлайтера</w:t>
      </w:r>
      <w:proofErr w:type="spellEnd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ind w:left="2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Накрасить брови специальными тенями или контурным карандашом.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ind w:left="2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Нанести </w:t>
      </w:r>
      <w:proofErr w:type="spellStart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праймер</w:t>
      </w:r>
      <w:proofErr w:type="spellEnd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на веки, чтобы тени хорошо держались. 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>На веки нанести тени темного цвета.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На границу темных нанести тени более светлого оттенка.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Провести линию черным контурным карандашом вдоль верхнего века, а затем растушевать стрелку кисточкой. Необходимо следить, чтобы тени оставались под линией карандаша.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Чтобы взгляд получился более открытым, на </w:t>
      </w:r>
      <w:proofErr w:type="spellStart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подбровную</w:t>
      </w:r>
      <w:proofErr w:type="spellEnd"/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область нанести тени светлого оттенка.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Нарисовать растушеванные стрелки на нижнем веке.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Накрасить ресницы черной тушью в 2-3 слоя. Отличным дополнением станут накладные ресницы, они помогут придать взгляду выразительности и глубины.</w:t>
      </w:r>
    </w:p>
    <w:p w:rsidR="00CF7AAB" w:rsidRPr="00CF7AAB" w:rsidRDefault="00CF7AAB" w:rsidP="00CF7AAB">
      <w:pPr>
        <w:numPr>
          <w:ilvl w:val="0"/>
          <w:numId w:val="2"/>
        </w:num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7AAB">
        <w:rPr>
          <w:rFonts w:ascii="Times New Roman" w:eastAsia="Times New Roman" w:hAnsi="Times New Roman" w:cs="Times New Roman"/>
          <w:color w:val="3D3D3D"/>
          <w:sz w:val="24"/>
          <w:szCs w:val="24"/>
        </w:rPr>
        <w:t>Накрасить губы помадой насыщенного цвета.</w:t>
      </w:r>
    </w:p>
    <w:p w:rsidR="00CF7AAB" w:rsidRPr="00CF7AAB" w:rsidRDefault="00CF7AAB" w:rsidP="00CF7AAB">
      <w:pPr>
        <w:spacing w:after="0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06049" w:rsidRDefault="00506049" w:rsidP="00506049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506049" w:rsidRDefault="00506049" w:rsidP="00506049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506049" w:rsidRDefault="00506049">
      <w:pPr>
        <w:rPr>
          <w:rFonts w:ascii="Times New Roman" w:hAnsi="Times New Roman" w:cs="Times New Roman"/>
          <w:sz w:val="28"/>
          <w:szCs w:val="28"/>
        </w:rPr>
      </w:pPr>
    </w:p>
    <w:p w:rsidR="007303B7" w:rsidRPr="00506049" w:rsidRDefault="007303B7" w:rsidP="007303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03B7" w:rsidRPr="00506049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63" w:rsidRDefault="006A3F63" w:rsidP="00DF51FD">
      <w:pPr>
        <w:spacing w:after="0" w:line="240" w:lineRule="auto"/>
      </w:pPr>
      <w:r>
        <w:separator/>
      </w:r>
    </w:p>
  </w:endnote>
  <w:endnote w:type="continuationSeparator" w:id="0">
    <w:p w:rsidR="006A3F63" w:rsidRDefault="006A3F63" w:rsidP="00DF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63" w:rsidRDefault="006A3F63" w:rsidP="00DF51FD">
      <w:pPr>
        <w:spacing w:after="0" w:line="240" w:lineRule="auto"/>
      </w:pPr>
      <w:r>
        <w:separator/>
      </w:r>
    </w:p>
  </w:footnote>
  <w:footnote w:type="continuationSeparator" w:id="0">
    <w:p w:rsidR="006A3F63" w:rsidRDefault="006A3F63" w:rsidP="00DF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4A1"/>
    <w:multiLevelType w:val="multilevel"/>
    <w:tmpl w:val="5EC8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97F6E"/>
    <w:multiLevelType w:val="hybridMultilevel"/>
    <w:tmpl w:val="6BBEC510"/>
    <w:lvl w:ilvl="0" w:tplc="CFE87978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1FD"/>
    <w:rsid w:val="001E4F4C"/>
    <w:rsid w:val="001F2370"/>
    <w:rsid w:val="002563CA"/>
    <w:rsid w:val="00480AB8"/>
    <w:rsid w:val="004C3411"/>
    <w:rsid w:val="00506049"/>
    <w:rsid w:val="006A3F63"/>
    <w:rsid w:val="006E4F57"/>
    <w:rsid w:val="007303B7"/>
    <w:rsid w:val="00873E0C"/>
    <w:rsid w:val="009B00AD"/>
    <w:rsid w:val="00B6394C"/>
    <w:rsid w:val="00B92BA0"/>
    <w:rsid w:val="00BE660C"/>
    <w:rsid w:val="00C5649B"/>
    <w:rsid w:val="00CF7AAB"/>
    <w:rsid w:val="00DF51FD"/>
    <w:rsid w:val="00EC602E"/>
    <w:rsid w:val="00F02ED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DF51F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1FD"/>
  </w:style>
  <w:style w:type="paragraph" w:styleId="a7">
    <w:name w:val="footer"/>
    <w:basedOn w:val="a"/>
    <w:link w:val="a8"/>
    <w:uiPriority w:val="99"/>
    <w:semiHidden/>
    <w:unhideWhenUsed/>
    <w:rsid w:val="00DF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1FD"/>
  </w:style>
  <w:style w:type="table" w:styleId="a9">
    <w:name w:val="Table Grid"/>
    <w:basedOn w:val="a1"/>
    <w:uiPriority w:val="59"/>
    <w:rsid w:val="0050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makeup.ru/article/pravilnyj-konturing-lica-ot-a-do-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User</cp:lastModifiedBy>
  <cp:revision>10</cp:revision>
  <dcterms:created xsi:type="dcterms:W3CDTF">2020-03-25T06:26:00Z</dcterms:created>
  <dcterms:modified xsi:type="dcterms:W3CDTF">2020-05-06T08:23:00Z</dcterms:modified>
</cp:coreProperties>
</file>