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9A" w:rsidRPr="00F263D9" w:rsidRDefault="00E8519A" w:rsidP="00F263D9">
      <w:pPr>
        <w:pStyle w:val="a3"/>
        <w:spacing w:after="0"/>
        <w:jc w:val="both"/>
        <w:rPr>
          <w:rFonts w:ascii="Times New Roman" w:hAnsi="Times New Roman" w:cs="Times New Roman"/>
          <w:b/>
          <w:sz w:val="24"/>
          <w:szCs w:val="24"/>
        </w:rPr>
      </w:pPr>
      <w:r w:rsidRPr="00F263D9">
        <w:rPr>
          <w:rFonts w:ascii="Times New Roman" w:hAnsi="Times New Roman" w:cs="Times New Roman"/>
          <w:b/>
          <w:sz w:val="24"/>
          <w:szCs w:val="24"/>
        </w:rPr>
        <w:t xml:space="preserve">Группы парикмахерских инструментов. Аппарат для сушки волос: </w:t>
      </w:r>
      <w:proofErr w:type="spellStart"/>
      <w:r w:rsidRPr="00F263D9">
        <w:rPr>
          <w:rFonts w:ascii="Times New Roman" w:hAnsi="Times New Roman" w:cs="Times New Roman"/>
          <w:b/>
          <w:sz w:val="24"/>
          <w:szCs w:val="24"/>
        </w:rPr>
        <w:t>сушуар</w:t>
      </w:r>
      <w:proofErr w:type="spellEnd"/>
      <w:r w:rsidRPr="00F263D9">
        <w:rPr>
          <w:rFonts w:ascii="Times New Roman" w:hAnsi="Times New Roman" w:cs="Times New Roman"/>
          <w:b/>
          <w:sz w:val="24"/>
          <w:szCs w:val="24"/>
        </w:rPr>
        <w:t>. Приспособления для парикмахерских работ. Парикмахерское бельё.</w:t>
      </w:r>
    </w:p>
    <w:p w:rsidR="00E8519A" w:rsidRPr="00F263D9" w:rsidRDefault="00E8519A" w:rsidP="00F263D9">
      <w:pPr>
        <w:spacing w:before="100" w:beforeAutospacing="1" w:after="100" w:afterAutospacing="1" w:line="240" w:lineRule="auto"/>
        <w:ind w:left="180" w:right="180" w:firstLine="360"/>
        <w:jc w:val="both"/>
        <w:rPr>
          <w:rFonts w:ascii="Times New Roman" w:eastAsia="Times New Roman" w:hAnsi="Times New Roman" w:cs="Times New Roman"/>
          <w:color w:val="000000"/>
          <w:sz w:val="24"/>
          <w:szCs w:val="24"/>
        </w:rPr>
      </w:pPr>
      <w:r w:rsidRPr="00F263D9">
        <w:rPr>
          <w:rFonts w:ascii="Times New Roman" w:eastAsia="Times New Roman" w:hAnsi="Times New Roman" w:cs="Times New Roman"/>
          <w:color w:val="000000"/>
          <w:sz w:val="24"/>
          <w:szCs w:val="24"/>
        </w:rPr>
        <w:t>Работа мастера во многом определяется качеством инструмента, аппаратуры, их разнообразием. Наша промышленность обеспечивает ими парикмахерские на уровне современных требований.</w:t>
      </w:r>
    </w:p>
    <w:p w:rsidR="00E8519A" w:rsidRPr="00F263D9" w:rsidRDefault="00E8519A" w:rsidP="00F263D9">
      <w:pPr>
        <w:spacing w:before="100" w:beforeAutospacing="1" w:after="100" w:afterAutospacing="1" w:line="240" w:lineRule="auto"/>
        <w:ind w:left="180" w:right="180" w:firstLine="360"/>
        <w:jc w:val="both"/>
        <w:rPr>
          <w:rFonts w:ascii="Times New Roman" w:eastAsia="Times New Roman" w:hAnsi="Times New Roman" w:cs="Times New Roman"/>
          <w:color w:val="000000"/>
          <w:sz w:val="24"/>
          <w:szCs w:val="24"/>
        </w:rPr>
      </w:pPr>
      <w:r w:rsidRPr="00F263D9">
        <w:rPr>
          <w:rFonts w:ascii="Times New Roman" w:eastAsia="Times New Roman" w:hAnsi="Times New Roman" w:cs="Times New Roman"/>
          <w:color w:val="000000"/>
          <w:sz w:val="24"/>
          <w:szCs w:val="24"/>
        </w:rPr>
        <w:t>Инструмент парикмахера подразделяется на четыре группы:</w:t>
      </w:r>
    </w:p>
    <w:p w:rsidR="00E8519A" w:rsidRPr="00F263D9" w:rsidRDefault="00E8519A" w:rsidP="00F263D9">
      <w:pPr>
        <w:numPr>
          <w:ilvl w:val="0"/>
          <w:numId w:val="1"/>
        </w:numPr>
        <w:spacing w:before="100" w:beforeAutospacing="1" w:after="100" w:afterAutospacing="1" w:line="240" w:lineRule="auto"/>
        <w:ind w:left="450" w:right="90"/>
        <w:jc w:val="both"/>
        <w:rPr>
          <w:rFonts w:ascii="Times New Roman" w:eastAsia="Times New Roman" w:hAnsi="Times New Roman" w:cs="Times New Roman"/>
          <w:color w:val="000000"/>
          <w:sz w:val="24"/>
          <w:szCs w:val="24"/>
        </w:rPr>
      </w:pPr>
      <w:r w:rsidRPr="00F263D9">
        <w:rPr>
          <w:rFonts w:ascii="Times New Roman" w:eastAsia="Times New Roman" w:hAnsi="Times New Roman" w:cs="Times New Roman"/>
          <w:color w:val="000000"/>
          <w:sz w:val="24"/>
          <w:szCs w:val="24"/>
        </w:rPr>
        <w:t>для расчесывания волос - гребни, расчески, щетки;</w:t>
      </w:r>
    </w:p>
    <w:p w:rsidR="00E8519A" w:rsidRPr="00F263D9" w:rsidRDefault="00E8519A" w:rsidP="00F263D9">
      <w:pPr>
        <w:numPr>
          <w:ilvl w:val="0"/>
          <w:numId w:val="1"/>
        </w:numPr>
        <w:spacing w:before="100" w:beforeAutospacing="1" w:after="100" w:afterAutospacing="1" w:line="240" w:lineRule="auto"/>
        <w:ind w:left="450" w:right="90"/>
        <w:jc w:val="both"/>
        <w:rPr>
          <w:rFonts w:ascii="Times New Roman" w:eastAsia="Times New Roman" w:hAnsi="Times New Roman" w:cs="Times New Roman"/>
          <w:color w:val="000000"/>
          <w:sz w:val="24"/>
          <w:szCs w:val="24"/>
        </w:rPr>
      </w:pPr>
      <w:r w:rsidRPr="00F263D9">
        <w:rPr>
          <w:rFonts w:ascii="Times New Roman" w:eastAsia="Times New Roman" w:hAnsi="Times New Roman" w:cs="Times New Roman"/>
          <w:color w:val="000000"/>
          <w:sz w:val="24"/>
          <w:szCs w:val="24"/>
        </w:rPr>
        <w:t>для стрижки и бритья - электрические машинки, ручные машинки, ножницы, бритвы;</w:t>
      </w:r>
    </w:p>
    <w:p w:rsidR="00E8519A" w:rsidRPr="00F263D9" w:rsidRDefault="00E8519A" w:rsidP="00F263D9">
      <w:pPr>
        <w:numPr>
          <w:ilvl w:val="0"/>
          <w:numId w:val="1"/>
        </w:numPr>
        <w:spacing w:before="100" w:beforeAutospacing="1" w:after="100" w:afterAutospacing="1" w:line="240" w:lineRule="auto"/>
        <w:ind w:left="450" w:right="90"/>
        <w:jc w:val="both"/>
        <w:rPr>
          <w:rFonts w:ascii="Times New Roman" w:eastAsia="Times New Roman" w:hAnsi="Times New Roman" w:cs="Times New Roman"/>
          <w:color w:val="000000"/>
          <w:sz w:val="24"/>
          <w:szCs w:val="24"/>
        </w:rPr>
      </w:pPr>
      <w:r w:rsidRPr="00F263D9">
        <w:rPr>
          <w:rFonts w:ascii="Times New Roman" w:eastAsia="Times New Roman" w:hAnsi="Times New Roman" w:cs="Times New Roman"/>
          <w:color w:val="000000"/>
          <w:sz w:val="24"/>
          <w:szCs w:val="24"/>
        </w:rPr>
        <w:t>для продолжительной завивки волос - коклюшки (папильотки), стержни, банники и зажимы;</w:t>
      </w:r>
    </w:p>
    <w:p w:rsidR="00E8519A" w:rsidRPr="00F263D9" w:rsidRDefault="00E8519A" w:rsidP="00F263D9">
      <w:pPr>
        <w:numPr>
          <w:ilvl w:val="0"/>
          <w:numId w:val="1"/>
        </w:numPr>
        <w:spacing w:before="100" w:beforeAutospacing="1" w:after="100" w:afterAutospacing="1" w:line="240" w:lineRule="auto"/>
        <w:ind w:left="450" w:right="90"/>
        <w:jc w:val="both"/>
        <w:rPr>
          <w:rFonts w:ascii="Times New Roman" w:eastAsia="Times New Roman" w:hAnsi="Times New Roman" w:cs="Times New Roman"/>
          <w:color w:val="000000"/>
          <w:sz w:val="24"/>
          <w:szCs w:val="24"/>
        </w:rPr>
      </w:pPr>
      <w:r w:rsidRPr="00F263D9">
        <w:rPr>
          <w:rFonts w:ascii="Times New Roman" w:eastAsia="Times New Roman" w:hAnsi="Times New Roman" w:cs="Times New Roman"/>
          <w:color w:val="000000"/>
          <w:sz w:val="24"/>
          <w:szCs w:val="24"/>
        </w:rPr>
        <w:t>для укладки волос - бигуди, клипсы (уточки), щипцы, электрический фен.</w:t>
      </w:r>
    </w:p>
    <w:p w:rsidR="00E8519A" w:rsidRPr="00F263D9" w:rsidRDefault="00F263D9" w:rsidP="00F263D9">
      <w:pPr>
        <w:pStyle w:val="a3"/>
        <w:spacing w:after="0"/>
        <w:jc w:val="both"/>
        <w:rPr>
          <w:rFonts w:ascii="Times New Roman" w:hAnsi="Times New Roman" w:cs="Times New Roman"/>
          <w:b/>
          <w:sz w:val="24"/>
          <w:szCs w:val="24"/>
        </w:rPr>
      </w:pPr>
      <w:r>
        <w:rPr>
          <w:rFonts w:ascii="Times New Roman" w:hAnsi="Times New Roman" w:cs="Times New Roman"/>
          <w:b/>
          <w:bCs/>
          <w:noProof/>
          <w:color w:val="000000"/>
          <w:sz w:val="24"/>
          <w:szCs w:val="24"/>
        </w:rPr>
        <w:drawing>
          <wp:anchor distT="0" distB="0" distL="114300" distR="114300" simplePos="0" relativeHeight="251658240" behindDoc="0" locked="0" layoutInCell="1" allowOverlap="1">
            <wp:simplePos x="0" y="0"/>
            <wp:positionH relativeFrom="column">
              <wp:posOffset>230505</wp:posOffset>
            </wp:positionH>
            <wp:positionV relativeFrom="paragraph">
              <wp:posOffset>81915</wp:posOffset>
            </wp:positionV>
            <wp:extent cx="2331085" cy="2297430"/>
            <wp:effectExtent l="19050" t="0" r="0" b="0"/>
            <wp:wrapSquare wrapText="bothSides"/>
            <wp:docPr id="2" name="Рисунок 1" descr="https://files.ub.ua/goods/goods-photos/442/441867_1520320999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ub.ua/goods/goods-photos/442/441867_15203209992303.jpg"/>
                    <pic:cNvPicPr>
                      <a:picLocks noChangeAspect="1" noChangeArrowheads="1"/>
                    </pic:cNvPicPr>
                  </pic:nvPicPr>
                  <pic:blipFill>
                    <a:blip r:embed="rId5" cstate="print"/>
                    <a:srcRect/>
                    <a:stretch>
                      <a:fillRect/>
                    </a:stretch>
                  </pic:blipFill>
                  <pic:spPr bwMode="auto">
                    <a:xfrm>
                      <a:off x="0" y="0"/>
                      <a:ext cx="2331085" cy="2297430"/>
                    </a:xfrm>
                    <a:prstGeom prst="rect">
                      <a:avLst/>
                    </a:prstGeom>
                    <a:noFill/>
                    <a:ln w="9525">
                      <a:noFill/>
                      <a:miter lim="800000"/>
                      <a:headEnd/>
                      <a:tailEnd/>
                    </a:ln>
                  </pic:spPr>
                </pic:pic>
              </a:graphicData>
            </a:graphic>
          </wp:anchor>
        </w:drawing>
      </w:r>
      <w:proofErr w:type="spellStart"/>
      <w:r w:rsidR="00E8519A" w:rsidRPr="00F263D9">
        <w:rPr>
          <w:rStyle w:val="a4"/>
          <w:rFonts w:ascii="Times New Roman" w:hAnsi="Times New Roman" w:cs="Times New Roman"/>
          <w:color w:val="000000"/>
          <w:sz w:val="24"/>
          <w:szCs w:val="24"/>
          <w:shd w:val="clear" w:color="auto" w:fill="FFFFFF"/>
        </w:rPr>
        <w:t>Сушуар</w:t>
      </w:r>
      <w:proofErr w:type="spellEnd"/>
      <w:r w:rsidR="00E8519A" w:rsidRPr="00F263D9">
        <w:rPr>
          <w:rStyle w:val="a4"/>
          <w:rFonts w:ascii="Times New Roman" w:hAnsi="Times New Roman" w:cs="Times New Roman"/>
          <w:color w:val="000000"/>
          <w:sz w:val="24"/>
          <w:szCs w:val="24"/>
          <w:shd w:val="clear" w:color="auto" w:fill="FFFFFF"/>
        </w:rPr>
        <w:t>.</w:t>
      </w:r>
      <w:r w:rsidR="00E8519A" w:rsidRPr="00F263D9">
        <w:rPr>
          <w:rFonts w:ascii="Times New Roman" w:hAnsi="Times New Roman" w:cs="Times New Roman"/>
          <w:color w:val="000000"/>
          <w:sz w:val="24"/>
          <w:szCs w:val="24"/>
          <w:shd w:val="clear" w:color="auto" w:fill="FFFFFF"/>
        </w:rPr>
        <w:t xml:space="preserve"> Используется для сушки волос, при укладке волос на бигуди или после стрижки. </w:t>
      </w:r>
      <w:proofErr w:type="spellStart"/>
      <w:r w:rsidR="00E8519A" w:rsidRPr="00F263D9">
        <w:rPr>
          <w:rFonts w:ascii="Times New Roman" w:hAnsi="Times New Roman" w:cs="Times New Roman"/>
          <w:color w:val="000000"/>
          <w:sz w:val="24"/>
          <w:szCs w:val="24"/>
          <w:shd w:val="clear" w:color="auto" w:fill="FFFFFF"/>
        </w:rPr>
        <w:t>Сушуары</w:t>
      </w:r>
      <w:proofErr w:type="spellEnd"/>
      <w:r w:rsidR="00E8519A" w:rsidRPr="00F263D9">
        <w:rPr>
          <w:rFonts w:ascii="Times New Roman" w:hAnsi="Times New Roman" w:cs="Times New Roman"/>
          <w:color w:val="000000"/>
          <w:sz w:val="24"/>
          <w:szCs w:val="24"/>
          <w:shd w:val="clear" w:color="auto" w:fill="FFFFFF"/>
        </w:rPr>
        <w:t xml:space="preserve"> бывают различных модификаций, но основные его составляющие у всех </w:t>
      </w:r>
      <w:proofErr w:type="spellStart"/>
      <w:r w:rsidR="00E8519A" w:rsidRPr="00F263D9">
        <w:rPr>
          <w:rFonts w:ascii="Times New Roman" w:hAnsi="Times New Roman" w:cs="Times New Roman"/>
          <w:color w:val="000000"/>
          <w:sz w:val="24"/>
          <w:szCs w:val="24"/>
          <w:shd w:val="clear" w:color="auto" w:fill="FFFFFF"/>
        </w:rPr>
        <w:t>сушуаров</w:t>
      </w:r>
      <w:proofErr w:type="spellEnd"/>
      <w:r w:rsidR="00E8519A" w:rsidRPr="00F263D9">
        <w:rPr>
          <w:rFonts w:ascii="Times New Roman" w:hAnsi="Times New Roman" w:cs="Times New Roman"/>
          <w:color w:val="000000"/>
          <w:sz w:val="24"/>
          <w:szCs w:val="24"/>
          <w:shd w:val="clear" w:color="auto" w:fill="FFFFFF"/>
        </w:rPr>
        <w:t xml:space="preserve"> идентичны. Они состоят из: раздвижной трубчатой стойки, крестовины, сушильной головки, которая включает в себя терморегулятор, таймер, выключатель и откидной визир. С помощью терморегулятора устанавливается необходимая температура, таймер контролирует время и автоматически отключается.</w:t>
      </w:r>
      <w:r w:rsidR="00E8519A" w:rsidRPr="00F263D9">
        <w:rPr>
          <w:rFonts w:ascii="Times New Roman" w:hAnsi="Times New Roman" w:cs="Times New Roman"/>
          <w:sz w:val="24"/>
          <w:szCs w:val="24"/>
        </w:rPr>
        <w:t xml:space="preserve"> </w:t>
      </w:r>
    </w:p>
    <w:p w:rsidR="00F263D9" w:rsidRPr="00F263D9" w:rsidRDefault="00F263D9" w:rsidP="00F263D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F263D9">
        <w:rPr>
          <w:rFonts w:ascii="Times New Roman" w:eastAsia="Times New Roman" w:hAnsi="Times New Roman" w:cs="Times New Roman"/>
          <w:sz w:val="24"/>
          <w:szCs w:val="24"/>
        </w:rPr>
        <w:t xml:space="preserve">Приспособления </w:t>
      </w:r>
      <w:r w:rsidRPr="001046CD">
        <w:rPr>
          <w:rFonts w:ascii="Times New Roman" w:eastAsia="Times New Roman" w:hAnsi="Times New Roman" w:cs="Times New Roman"/>
          <w:sz w:val="24"/>
          <w:szCs w:val="24"/>
        </w:rPr>
        <w:t xml:space="preserve">для парикмахерских работ </w:t>
      </w:r>
      <w:r w:rsidRPr="00F263D9">
        <w:rPr>
          <w:rFonts w:ascii="Times New Roman" w:eastAsia="Times New Roman" w:hAnsi="Times New Roman" w:cs="Times New Roman"/>
          <w:sz w:val="24"/>
          <w:szCs w:val="24"/>
        </w:rPr>
        <w:t>— это орудия труда парикмахера, которые играют вспомогательную роль в операциях с волосами. Наиболее распространенные приспособления:</w:t>
      </w:r>
    </w:p>
    <w:p w:rsidR="00F263D9" w:rsidRPr="00F263D9" w:rsidRDefault="00F263D9" w:rsidP="00F263D9">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263D9">
        <w:rPr>
          <w:rFonts w:ascii="Times New Roman" w:eastAsia="Times New Roman" w:hAnsi="Times New Roman" w:cs="Times New Roman"/>
          <w:sz w:val="24"/>
          <w:szCs w:val="24"/>
        </w:rPr>
        <w:t>пульверизатор — для смачивания волос при стрижке и укладке, а также для нанесения различных сре</w:t>
      </w:r>
      <w:proofErr w:type="gramStart"/>
      <w:r w:rsidRPr="00F263D9">
        <w:rPr>
          <w:rFonts w:ascii="Times New Roman" w:eastAsia="Times New Roman" w:hAnsi="Times New Roman" w:cs="Times New Roman"/>
          <w:sz w:val="24"/>
          <w:szCs w:val="24"/>
        </w:rPr>
        <w:t>дств пр</w:t>
      </w:r>
      <w:proofErr w:type="gramEnd"/>
      <w:r w:rsidRPr="00F263D9">
        <w:rPr>
          <w:rFonts w:ascii="Times New Roman" w:eastAsia="Times New Roman" w:hAnsi="Times New Roman" w:cs="Times New Roman"/>
          <w:sz w:val="24"/>
          <w:szCs w:val="24"/>
        </w:rPr>
        <w:t>и укладке;</w:t>
      </w:r>
    </w:p>
    <w:p w:rsidR="00F263D9" w:rsidRPr="00F263D9" w:rsidRDefault="00F263D9" w:rsidP="00C775B3">
      <w:pPr>
        <w:numPr>
          <w:ilvl w:val="0"/>
          <w:numId w:val="2"/>
        </w:numPr>
        <w:shd w:val="clear" w:color="auto" w:fill="FFFFFF"/>
        <w:spacing w:after="0" w:line="240" w:lineRule="auto"/>
        <w:rPr>
          <w:rFonts w:ascii="Times New Roman" w:eastAsia="Times New Roman" w:hAnsi="Times New Roman" w:cs="Times New Roman"/>
          <w:sz w:val="24"/>
          <w:szCs w:val="24"/>
        </w:rPr>
      </w:pPr>
      <w:r w:rsidRPr="00F263D9">
        <w:rPr>
          <w:rFonts w:ascii="Times New Roman" w:eastAsia="Times New Roman" w:hAnsi="Times New Roman" w:cs="Times New Roman"/>
          <w:sz w:val="24"/>
          <w:szCs w:val="24"/>
        </w:rPr>
        <w:t>мисочки — для приготовления сре</w:t>
      </w:r>
      <w:proofErr w:type="gramStart"/>
      <w:r w:rsidRPr="00F263D9">
        <w:rPr>
          <w:rFonts w:ascii="Times New Roman" w:eastAsia="Times New Roman" w:hAnsi="Times New Roman" w:cs="Times New Roman"/>
          <w:sz w:val="24"/>
          <w:szCs w:val="24"/>
        </w:rPr>
        <w:t>дств дл</w:t>
      </w:r>
      <w:proofErr w:type="gramEnd"/>
      <w:r w:rsidRPr="00F263D9">
        <w:rPr>
          <w:rFonts w:ascii="Times New Roman" w:eastAsia="Times New Roman" w:hAnsi="Times New Roman" w:cs="Times New Roman"/>
          <w:sz w:val="24"/>
          <w:szCs w:val="24"/>
        </w:rPr>
        <w:t>я лечения волос;</w:t>
      </w:r>
    </w:p>
    <w:p w:rsidR="00F263D9" w:rsidRPr="00F263D9" w:rsidRDefault="00F263D9" w:rsidP="00C775B3">
      <w:pPr>
        <w:numPr>
          <w:ilvl w:val="0"/>
          <w:numId w:val="3"/>
        </w:numPr>
        <w:shd w:val="clear" w:color="auto" w:fill="FFFFFF"/>
        <w:spacing w:after="0" w:line="240" w:lineRule="auto"/>
        <w:rPr>
          <w:rFonts w:ascii="Times New Roman" w:eastAsia="Times New Roman" w:hAnsi="Times New Roman" w:cs="Times New Roman"/>
          <w:sz w:val="24"/>
          <w:szCs w:val="24"/>
        </w:rPr>
      </w:pPr>
      <w:r w:rsidRPr="00F263D9">
        <w:rPr>
          <w:rFonts w:ascii="Times New Roman" w:eastAsia="Times New Roman" w:hAnsi="Times New Roman" w:cs="Times New Roman"/>
          <w:sz w:val="24"/>
          <w:szCs w:val="24"/>
        </w:rPr>
        <w:t>зажимы пластмассовые и металлические — для разделения волос на зоны и пряди при стрижке, укладке, лечении и т.д.;</w:t>
      </w:r>
    </w:p>
    <w:p w:rsidR="00F263D9" w:rsidRPr="00F263D9" w:rsidRDefault="00F263D9" w:rsidP="00F263D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263D9">
        <w:rPr>
          <w:rFonts w:ascii="Times New Roman" w:eastAsia="Times New Roman" w:hAnsi="Times New Roman" w:cs="Times New Roman"/>
          <w:sz w:val="24"/>
          <w:szCs w:val="24"/>
        </w:rPr>
        <w:t>утепляющий колпак — применяется при химической завивке и лечении волос;</w:t>
      </w:r>
    </w:p>
    <w:p w:rsidR="00F263D9" w:rsidRPr="00F263D9" w:rsidRDefault="00F263D9" w:rsidP="00F263D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263D9">
        <w:rPr>
          <w:rFonts w:ascii="Times New Roman" w:eastAsia="Times New Roman" w:hAnsi="Times New Roman" w:cs="Times New Roman"/>
          <w:sz w:val="24"/>
          <w:szCs w:val="24"/>
        </w:rPr>
        <w:t>воротник — применяется при окраске;</w:t>
      </w:r>
    </w:p>
    <w:p w:rsidR="00F263D9" w:rsidRDefault="00F263D9" w:rsidP="00F263D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263D9">
        <w:rPr>
          <w:rFonts w:ascii="Times New Roman" w:eastAsia="Times New Roman" w:hAnsi="Times New Roman" w:cs="Times New Roman"/>
          <w:sz w:val="24"/>
          <w:szCs w:val="24"/>
        </w:rPr>
        <w:t>аппликатор, мерный стаканчик, мензурка, резиновые перчатки и многое другое.</w:t>
      </w:r>
    </w:p>
    <w:p w:rsidR="00C775B3" w:rsidRPr="00F263D9" w:rsidRDefault="00C775B3" w:rsidP="00C775B3">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w:drawing>
          <wp:inline distT="0" distB="0" distL="0" distR="0">
            <wp:extent cx="1501140" cy="1501140"/>
            <wp:effectExtent l="19050" t="0" r="3810" b="0"/>
            <wp:docPr id="3" name="Рисунок 1" descr="http://g02.s.alicdn.com/kf/HTB1D62HSpXXXXXnXFXXq6xXFXXXU/225577126/HTB1D62HSpXXXXXnXFXXq6xXFXX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02.s.alicdn.com/kf/HTB1D62HSpXXXXXnXFXXq6xXFXXXU/225577126/HTB1D62HSpXXXXXnXFXXq6xXFXXXU.jpg"/>
                    <pic:cNvPicPr>
                      <a:picLocks noChangeAspect="1" noChangeArrowheads="1"/>
                    </pic:cNvPicPr>
                  </pic:nvPicPr>
                  <pic:blipFill>
                    <a:blip r:embed="rId6" cstate="print"/>
                    <a:srcRect/>
                    <a:stretch>
                      <a:fillRect/>
                    </a:stretch>
                  </pic:blipFill>
                  <pic:spPr bwMode="auto">
                    <a:xfrm>
                      <a:off x="0" y="0"/>
                      <a:ext cx="1498779" cy="1498779"/>
                    </a:xfrm>
                    <a:prstGeom prst="rect">
                      <a:avLst/>
                    </a:prstGeom>
                    <a:noFill/>
                    <a:ln w="9525">
                      <a:noFill/>
                      <a:miter lim="800000"/>
                      <a:headEnd/>
                      <a:tailEnd/>
                    </a:ln>
                  </pic:spPr>
                </pic:pic>
              </a:graphicData>
            </a:graphic>
          </wp:inline>
        </w:drawing>
      </w:r>
      <w:r>
        <w:rPr>
          <w:noProof/>
        </w:rPr>
        <w:drawing>
          <wp:inline distT="0" distB="0" distL="0" distR="0">
            <wp:extent cx="1375410" cy="1375410"/>
            <wp:effectExtent l="19050" t="0" r="0" b="0"/>
            <wp:docPr id="4" name="Рисунок 4" descr="https://www.joypet.ru/image/cache/catalog/soputstvuyuschie-tovary/Dewal/DEWAL%D0%B0%D0%BB%D1%8E%D0%BC%D0%B8%D0%BD%D0%B8%D0%B5%D0%B2%D1%8B%D0%B9%2C%D1%81%D0%B5%D1%80%D0%B5%D0%B1%D1%80%D0%B8%D1%81%D1%82%D1%8B%D0%B9330%D0%BC%D0%BB.JC0039silver-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joypet.ru/image/cache/catalog/soputstvuyuschie-tovary/Dewal/DEWAL%D0%B0%D0%BB%D1%8E%D0%BC%D0%B8%D0%BD%D0%B8%D0%B5%D0%B2%D1%8B%D0%B9%2C%D1%81%D0%B5%D1%80%D0%B5%D0%B1%D1%80%D0%B8%D1%81%D1%82%D1%8B%D0%B9330%D0%BC%D0%BB.JC0039silver-600x600.jpg"/>
                    <pic:cNvPicPr>
                      <a:picLocks noChangeAspect="1" noChangeArrowheads="1"/>
                    </pic:cNvPicPr>
                  </pic:nvPicPr>
                  <pic:blipFill>
                    <a:blip r:embed="rId7"/>
                    <a:srcRect/>
                    <a:stretch>
                      <a:fillRect/>
                    </a:stretch>
                  </pic:blipFill>
                  <pic:spPr bwMode="auto">
                    <a:xfrm>
                      <a:off x="0" y="0"/>
                      <a:ext cx="1373174" cy="1373174"/>
                    </a:xfrm>
                    <a:prstGeom prst="rect">
                      <a:avLst/>
                    </a:prstGeom>
                    <a:noFill/>
                    <a:ln w="9525">
                      <a:noFill/>
                      <a:miter lim="800000"/>
                      <a:headEnd/>
                      <a:tailEnd/>
                    </a:ln>
                  </pic:spPr>
                </pic:pic>
              </a:graphicData>
            </a:graphic>
          </wp:inline>
        </w:drawing>
      </w:r>
      <w:r>
        <w:rPr>
          <w:noProof/>
        </w:rPr>
        <w:drawing>
          <wp:inline distT="0" distB="0" distL="0" distR="0">
            <wp:extent cx="1371600" cy="1371600"/>
            <wp:effectExtent l="19050" t="0" r="0" b="0"/>
            <wp:docPr id="7" name="Рисунок 7" descr="https://img.is-cosmetics.ru/large/a4/917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is-cosmetics.ru/large/a4/91764-0.png"/>
                    <pic:cNvPicPr>
                      <a:picLocks noChangeAspect="1" noChangeArrowheads="1"/>
                    </pic:cNvPicPr>
                  </pic:nvPicPr>
                  <pic:blipFill>
                    <a:blip r:embed="rId8" cstate="print"/>
                    <a:srcRect/>
                    <a:stretch>
                      <a:fillRect/>
                    </a:stretch>
                  </pic:blipFill>
                  <pic:spPr bwMode="auto">
                    <a:xfrm>
                      <a:off x="0" y="0"/>
                      <a:ext cx="1376283" cy="1376283"/>
                    </a:xfrm>
                    <a:prstGeom prst="rect">
                      <a:avLst/>
                    </a:prstGeom>
                    <a:noFill/>
                    <a:ln w="9525">
                      <a:noFill/>
                      <a:miter lim="800000"/>
                      <a:headEnd/>
                      <a:tailEnd/>
                    </a:ln>
                  </pic:spPr>
                </pic:pic>
              </a:graphicData>
            </a:graphic>
          </wp:inline>
        </w:drawing>
      </w:r>
    </w:p>
    <w:p w:rsidR="00524E64" w:rsidRPr="00524E64" w:rsidRDefault="00524E64" w:rsidP="00524E64">
      <w:pPr>
        <w:jc w:val="both"/>
        <w:rPr>
          <w:rFonts w:ascii="Times New Roman" w:hAnsi="Times New Roman" w:cs="Times New Roman"/>
          <w:sz w:val="24"/>
          <w:szCs w:val="24"/>
        </w:rPr>
      </w:pPr>
      <w:r w:rsidRPr="00524E64">
        <w:rPr>
          <w:rFonts w:ascii="Times New Roman" w:hAnsi="Times New Roman" w:cs="Times New Roman"/>
          <w:sz w:val="24"/>
          <w:szCs w:val="24"/>
        </w:rPr>
        <w:lastRenderedPageBreak/>
        <w:t>Парикмахерское бельё.</w:t>
      </w:r>
    </w:p>
    <w:p w:rsidR="00524E64" w:rsidRPr="00524E64" w:rsidRDefault="00524E64" w:rsidP="00524E64">
      <w:pPr>
        <w:spacing w:after="0"/>
        <w:jc w:val="both"/>
        <w:rPr>
          <w:rFonts w:ascii="Times New Roman" w:hAnsi="Times New Roman" w:cs="Times New Roman"/>
          <w:sz w:val="24"/>
          <w:szCs w:val="24"/>
        </w:rPr>
      </w:pPr>
      <w:r w:rsidRPr="00524E64">
        <w:rPr>
          <w:rFonts w:ascii="Times New Roman" w:hAnsi="Times New Roman" w:cs="Times New Roman"/>
          <w:sz w:val="24"/>
          <w:szCs w:val="24"/>
        </w:rPr>
        <w:t>В парикмахерских пользуются пеньюарами, простынями, салфетками и полотенцами. Пеньюарами из легкого шелкового материала пользуются в женском зале только при выполнении горячей завивки или холодной укладки волос. При окраске волос пользуются пеньюарами, изготовленными из темной ткани.</w:t>
      </w:r>
    </w:p>
    <w:p w:rsidR="00524E64" w:rsidRPr="00524E64" w:rsidRDefault="00524E64" w:rsidP="00524E64">
      <w:pPr>
        <w:spacing w:after="0"/>
        <w:jc w:val="both"/>
        <w:rPr>
          <w:rFonts w:ascii="Times New Roman" w:hAnsi="Times New Roman" w:cs="Times New Roman"/>
          <w:sz w:val="24"/>
          <w:szCs w:val="24"/>
        </w:rPr>
      </w:pPr>
      <w:r w:rsidRPr="00524E64">
        <w:rPr>
          <w:rFonts w:ascii="Times New Roman" w:hAnsi="Times New Roman" w:cs="Times New Roman"/>
          <w:sz w:val="24"/>
          <w:szCs w:val="24"/>
        </w:rPr>
        <w:t>Очень удобны и гигиеничны пеньюары из тонкой и эластичной хлорвиниловой пленки. При использовании хлорвинилового пеньюара шею клиента предварительно обертывают воротником из белой гофрированной бумаги или лигнина. Такие пеньюары не нужно стирать в прачечной, к ним не прилипают волосы. Дезинфицируют пеньюары в подсобном помещении путем погружения в 0,2%-ный раствор хлорамина. Изношенные или порванные пеньюары идут в переработку — на заводе из них снова изготавливают хлорвиниловую пленку.</w:t>
      </w:r>
    </w:p>
    <w:p w:rsidR="00524E64" w:rsidRPr="00524E64" w:rsidRDefault="00524E64" w:rsidP="00524E64">
      <w:pPr>
        <w:spacing w:after="0"/>
        <w:jc w:val="both"/>
        <w:rPr>
          <w:rFonts w:ascii="Times New Roman" w:hAnsi="Times New Roman" w:cs="Times New Roman"/>
          <w:sz w:val="24"/>
          <w:szCs w:val="24"/>
        </w:rPr>
      </w:pPr>
      <w:r w:rsidRPr="00524E64">
        <w:rPr>
          <w:rFonts w:ascii="Times New Roman" w:hAnsi="Times New Roman" w:cs="Times New Roman"/>
          <w:sz w:val="24"/>
          <w:szCs w:val="24"/>
        </w:rPr>
        <w:t>Салфетки из белого плотного материала шьют длиной 75 см, шириной 40 см. Они предназначены для накладывания компресса на лицо мужчины после бритья, размер 40x40 см.</w:t>
      </w:r>
    </w:p>
    <w:p w:rsidR="00524E64" w:rsidRPr="00524E64" w:rsidRDefault="00524E64" w:rsidP="00524E64">
      <w:pPr>
        <w:spacing w:after="0"/>
        <w:jc w:val="both"/>
        <w:rPr>
          <w:rFonts w:ascii="Times New Roman" w:hAnsi="Times New Roman" w:cs="Times New Roman"/>
          <w:sz w:val="24"/>
          <w:szCs w:val="24"/>
        </w:rPr>
      </w:pPr>
      <w:r w:rsidRPr="00524E64">
        <w:rPr>
          <w:rFonts w:ascii="Times New Roman" w:hAnsi="Times New Roman" w:cs="Times New Roman"/>
          <w:sz w:val="24"/>
          <w:szCs w:val="24"/>
        </w:rPr>
        <w:t>Лучшими считаются салфетки из махровой ткани, так как они дольше сохраняют тепло.</w:t>
      </w:r>
    </w:p>
    <w:p w:rsidR="00524E64" w:rsidRPr="00524E64" w:rsidRDefault="00524E64" w:rsidP="00524E64">
      <w:pPr>
        <w:spacing w:after="0"/>
        <w:jc w:val="both"/>
        <w:rPr>
          <w:rFonts w:ascii="Times New Roman" w:hAnsi="Times New Roman" w:cs="Times New Roman"/>
          <w:sz w:val="24"/>
          <w:szCs w:val="24"/>
        </w:rPr>
      </w:pPr>
      <w:r w:rsidRPr="00524E64">
        <w:rPr>
          <w:rFonts w:ascii="Times New Roman" w:hAnsi="Times New Roman" w:cs="Times New Roman"/>
          <w:sz w:val="24"/>
          <w:szCs w:val="24"/>
        </w:rPr>
        <w:t>Полотенцем в парикмахерской пользуются для вытирания волос после мытья головы, при холодной завивке (укладке) волос. Каждому мастеру выдается индивидуальное полотенце для вытирания рук. Наиболее удобный размер полотенец — 150x50 см. Пользуются в парикмахерских вафельными и махровыми полотенцами, так как полотенца из этих материалов быстрее и лучше впитывают воду.</w:t>
      </w:r>
    </w:p>
    <w:p w:rsidR="00524E64" w:rsidRPr="00524E64" w:rsidRDefault="00524E64" w:rsidP="00524E64">
      <w:pPr>
        <w:spacing w:after="0"/>
        <w:jc w:val="both"/>
        <w:rPr>
          <w:rFonts w:ascii="Times New Roman" w:hAnsi="Times New Roman" w:cs="Times New Roman"/>
          <w:sz w:val="24"/>
          <w:szCs w:val="24"/>
        </w:rPr>
      </w:pPr>
      <w:r w:rsidRPr="00524E64">
        <w:rPr>
          <w:rFonts w:ascii="Times New Roman" w:hAnsi="Times New Roman" w:cs="Times New Roman"/>
          <w:sz w:val="24"/>
          <w:szCs w:val="24"/>
        </w:rPr>
        <w:t>Для обслуживания клиентов всегда должен быть в достаточном количестве запас чистого белья.</w:t>
      </w:r>
    </w:p>
    <w:p w:rsidR="00127DDE" w:rsidRDefault="00524E64" w:rsidP="00524E64">
      <w:pPr>
        <w:spacing w:after="0"/>
        <w:jc w:val="both"/>
        <w:rPr>
          <w:rFonts w:ascii="Times New Roman" w:hAnsi="Times New Roman" w:cs="Times New Roman"/>
          <w:sz w:val="24"/>
          <w:szCs w:val="24"/>
        </w:rPr>
      </w:pPr>
      <w:r>
        <w:rPr>
          <w:noProof/>
        </w:rPr>
        <w:drawing>
          <wp:inline distT="0" distB="0" distL="0" distR="0">
            <wp:extent cx="5952929" cy="2194560"/>
            <wp:effectExtent l="19050" t="0" r="0" b="0"/>
            <wp:docPr id="10" name="Рисунок 10" descr="https://cf2.ppt-online.org/files2/slide/j/JnpbSXzeaBFZO6VRGrfCM5DYcHqvLsUxKlAduhg9P/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f2.ppt-online.org/files2/slide/j/JnpbSXzeaBFZO6VRGrfCM5DYcHqvLsUxKlAduhg9P/slide-4.jpg"/>
                    <pic:cNvPicPr>
                      <a:picLocks noChangeAspect="1" noChangeArrowheads="1"/>
                    </pic:cNvPicPr>
                  </pic:nvPicPr>
                  <pic:blipFill>
                    <a:blip r:embed="rId9"/>
                    <a:srcRect t="34021" r="-146"/>
                    <a:stretch>
                      <a:fillRect/>
                    </a:stretch>
                  </pic:blipFill>
                  <pic:spPr bwMode="auto">
                    <a:xfrm>
                      <a:off x="0" y="0"/>
                      <a:ext cx="5952929" cy="2194560"/>
                    </a:xfrm>
                    <a:prstGeom prst="rect">
                      <a:avLst/>
                    </a:prstGeom>
                    <a:noFill/>
                    <a:ln w="9525">
                      <a:noFill/>
                      <a:miter lim="800000"/>
                      <a:headEnd/>
                      <a:tailEnd/>
                    </a:ln>
                  </pic:spPr>
                </pic:pic>
              </a:graphicData>
            </a:graphic>
          </wp:inline>
        </w:drawing>
      </w:r>
    </w:p>
    <w:p w:rsidR="006F309F" w:rsidRPr="006F309F" w:rsidRDefault="006F309F" w:rsidP="006F309F">
      <w:pPr>
        <w:spacing w:after="0"/>
        <w:jc w:val="both"/>
        <w:rPr>
          <w:rFonts w:ascii="Times New Roman" w:hAnsi="Times New Roman" w:cs="Times New Roman"/>
          <w:b/>
          <w:color w:val="000000"/>
          <w:sz w:val="24"/>
          <w:szCs w:val="24"/>
        </w:rPr>
      </w:pPr>
      <w:r w:rsidRPr="006F309F">
        <w:rPr>
          <w:rFonts w:ascii="Times New Roman" w:hAnsi="Times New Roman" w:cs="Times New Roman"/>
          <w:b/>
          <w:color w:val="000000"/>
          <w:sz w:val="24"/>
          <w:szCs w:val="24"/>
        </w:rPr>
        <w:t>Дезинфекция парикмахерских инструментов и приспособлений</w:t>
      </w:r>
    </w:p>
    <w:p w:rsidR="006F309F" w:rsidRDefault="006F309F" w:rsidP="006F309F">
      <w:pPr>
        <w:spacing w:after="0"/>
        <w:jc w:val="both"/>
        <w:rPr>
          <w:rFonts w:ascii="Times New Roman" w:hAnsi="Times New Roman" w:cs="Times New Roman"/>
          <w:color w:val="000000"/>
          <w:sz w:val="24"/>
          <w:szCs w:val="24"/>
        </w:rPr>
      </w:pPr>
      <w:r w:rsidRPr="006F309F">
        <w:rPr>
          <w:rFonts w:ascii="Times New Roman" w:hAnsi="Times New Roman" w:cs="Times New Roman"/>
          <w:color w:val="000000"/>
          <w:sz w:val="24"/>
          <w:szCs w:val="24"/>
        </w:rPr>
        <w:t>Услуги, которые предоставляют салоны красоты, должны быть не только качественными, но и безопасными. Например, должны соблюдаться санитарные нормы, например, обязательная дезинфекция парикмахерских принадлежностей. Как правильно ее проводить?</w:t>
      </w:r>
    </w:p>
    <w:p w:rsidR="006F309F" w:rsidRDefault="006F309F" w:rsidP="006F309F">
      <w:pPr>
        <w:spacing w:after="0"/>
        <w:jc w:val="both"/>
        <w:rPr>
          <w:rFonts w:ascii="Times New Roman" w:hAnsi="Times New Roman" w:cs="Times New Roman"/>
          <w:color w:val="000000"/>
          <w:sz w:val="24"/>
          <w:szCs w:val="24"/>
        </w:rPr>
      </w:pPr>
      <w:r w:rsidRPr="006F309F">
        <w:rPr>
          <w:rFonts w:ascii="Times New Roman" w:eastAsia="Times New Roman" w:hAnsi="Times New Roman" w:cs="Times New Roman"/>
          <w:b/>
          <w:bCs/>
          <w:color w:val="222222"/>
          <w:sz w:val="24"/>
          <w:szCs w:val="24"/>
        </w:rPr>
        <w:t>Инструменты и приспособления</w:t>
      </w:r>
    </w:p>
    <w:p w:rsidR="006F309F" w:rsidRDefault="006F309F" w:rsidP="006F309F">
      <w:pPr>
        <w:spacing w:after="0"/>
        <w:jc w:val="both"/>
        <w:rPr>
          <w:rFonts w:ascii="Times New Roman" w:eastAsia="Times New Roman" w:hAnsi="Times New Roman" w:cs="Times New Roman"/>
          <w:color w:val="000000"/>
          <w:sz w:val="24"/>
          <w:szCs w:val="24"/>
        </w:rPr>
      </w:pPr>
      <w:proofErr w:type="gramStart"/>
      <w:r w:rsidRPr="006F309F">
        <w:rPr>
          <w:rFonts w:ascii="Times New Roman" w:eastAsia="Times New Roman" w:hAnsi="Times New Roman" w:cs="Times New Roman"/>
          <w:color w:val="000000"/>
          <w:sz w:val="24"/>
          <w:szCs w:val="24"/>
        </w:rPr>
        <w:t>Процесс дезинфекции и стерилизации рабочего инвентаря для парикмахера являются очень важными и необходимым для предоставления безопасных услуг красоты.</w:t>
      </w:r>
      <w:proofErr w:type="gramEnd"/>
      <w:r w:rsidRPr="006F309F">
        <w:rPr>
          <w:rFonts w:ascii="Times New Roman" w:eastAsia="Times New Roman" w:hAnsi="Times New Roman" w:cs="Times New Roman"/>
          <w:color w:val="000000"/>
          <w:sz w:val="24"/>
          <w:szCs w:val="24"/>
        </w:rPr>
        <w:t xml:space="preserve"> С данной целью используется специализированное оборудование.</w:t>
      </w:r>
    </w:p>
    <w:p w:rsidR="006F309F" w:rsidRPr="006F309F" w:rsidRDefault="006F309F" w:rsidP="006F309F">
      <w:pPr>
        <w:spacing w:after="0"/>
        <w:jc w:val="both"/>
        <w:rPr>
          <w:rFonts w:ascii="Times New Roman" w:hAnsi="Times New Roman" w:cs="Times New Roman"/>
          <w:color w:val="000000"/>
          <w:sz w:val="24"/>
          <w:szCs w:val="24"/>
        </w:rPr>
      </w:pPr>
    </w:p>
    <w:p w:rsidR="006F309F" w:rsidRPr="006F309F" w:rsidRDefault="006F309F" w:rsidP="006F309F">
      <w:pPr>
        <w:spacing w:before="360" w:after="0"/>
        <w:jc w:val="both"/>
        <w:textAlignment w:val="baseline"/>
        <w:outlineLvl w:val="2"/>
        <w:rPr>
          <w:rFonts w:ascii="Times New Roman" w:eastAsia="Times New Roman" w:hAnsi="Times New Roman" w:cs="Times New Roman"/>
          <w:b/>
          <w:bCs/>
          <w:i/>
          <w:iCs/>
          <w:color w:val="222222"/>
          <w:sz w:val="24"/>
          <w:szCs w:val="24"/>
        </w:rPr>
      </w:pPr>
      <w:proofErr w:type="spellStart"/>
      <w:proofErr w:type="gramStart"/>
      <w:r w:rsidRPr="006F309F">
        <w:rPr>
          <w:rFonts w:ascii="Times New Roman" w:eastAsia="Times New Roman" w:hAnsi="Times New Roman" w:cs="Times New Roman"/>
          <w:b/>
          <w:bCs/>
          <w:i/>
          <w:iCs/>
          <w:color w:val="222222"/>
          <w:sz w:val="24"/>
          <w:szCs w:val="24"/>
        </w:rPr>
        <w:lastRenderedPageBreak/>
        <w:t>УФ-стерилизатор</w:t>
      </w:r>
      <w:proofErr w:type="spellEnd"/>
      <w:proofErr w:type="gramEnd"/>
    </w:p>
    <w:p w:rsidR="006F309F" w:rsidRPr="006F309F" w:rsidRDefault="006F309F" w:rsidP="006F309F">
      <w:pPr>
        <w:spacing w:after="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color w:val="000000"/>
          <w:sz w:val="24"/>
          <w:szCs w:val="24"/>
        </w:rPr>
        <w:t>Этот настольный стерилизационный агрегат является </w:t>
      </w:r>
      <w:r w:rsidRPr="006F309F">
        <w:rPr>
          <w:rFonts w:ascii="Times New Roman" w:eastAsia="Times New Roman" w:hAnsi="Times New Roman" w:cs="Times New Roman"/>
          <w:b/>
          <w:bCs/>
          <w:color w:val="000000"/>
          <w:sz w:val="24"/>
          <w:szCs w:val="24"/>
        </w:rPr>
        <w:t>стационарным оборудованием кабинетов в салонах красоты. </w:t>
      </w:r>
      <w:r w:rsidRPr="006F309F">
        <w:rPr>
          <w:rFonts w:ascii="Times New Roman" w:eastAsia="Times New Roman" w:hAnsi="Times New Roman" w:cs="Times New Roman"/>
          <w:color w:val="000000"/>
          <w:sz w:val="24"/>
          <w:szCs w:val="24"/>
        </w:rPr>
        <w:t>Приборы, которые помещаются внутрь стерилизатора, проходят дезинфекцию путем воздействия ультрафиолетового излучения от специально вмонтированной лампы. Благодаря габаритам агрегата для дезинфекции,</w:t>
      </w:r>
      <w:r w:rsidRPr="006F309F">
        <w:rPr>
          <w:rFonts w:ascii="Times New Roman" w:eastAsia="Times New Roman" w:hAnsi="Times New Roman" w:cs="Times New Roman"/>
          <w:b/>
          <w:bCs/>
          <w:color w:val="000000"/>
          <w:sz w:val="24"/>
          <w:szCs w:val="24"/>
        </w:rPr>
        <w:t> в нем можно обрабатывать и хранить 10 единиц инвентаря.</w:t>
      </w:r>
    </w:p>
    <w:p w:rsidR="006F309F" w:rsidRPr="006F309F" w:rsidRDefault="006F309F" w:rsidP="006F309F">
      <w:pPr>
        <w:spacing w:after="18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noProof/>
          <w:color w:val="000000"/>
          <w:sz w:val="24"/>
          <w:szCs w:val="24"/>
        </w:rPr>
        <w:drawing>
          <wp:inline distT="0" distB="0" distL="0" distR="0">
            <wp:extent cx="1864332" cy="1405890"/>
            <wp:effectExtent l="19050" t="0" r="2568" b="0"/>
            <wp:docPr id="6" name="Рисунок 1" descr="https://vplate.ru/images/article/cropped/220-165/2019/10/dezinfekciya-parikmaherskih-instrumentov-pravila-i-sposoby-obrabo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plate.ru/images/article/cropped/220-165/2019/10/dezinfekciya-parikmaherskih-instrumentov-pravila-i-sposoby-obrabotki.jpg"/>
                    <pic:cNvPicPr>
                      <a:picLocks noChangeAspect="1" noChangeArrowheads="1"/>
                    </pic:cNvPicPr>
                  </pic:nvPicPr>
                  <pic:blipFill>
                    <a:blip r:embed="rId10"/>
                    <a:srcRect/>
                    <a:stretch>
                      <a:fillRect/>
                    </a:stretch>
                  </pic:blipFill>
                  <pic:spPr bwMode="auto">
                    <a:xfrm>
                      <a:off x="0" y="0"/>
                      <a:ext cx="1864332" cy="1405890"/>
                    </a:xfrm>
                    <a:prstGeom prst="rect">
                      <a:avLst/>
                    </a:prstGeom>
                    <a:noFill/>
                    <a:ln w="9525">
                      <a:noFill/>
                      <a:miter lim="800000"/>
                      <a:headEnd/>
                      <a:tailEnd/>
                    </a:ln>
                  </pic:spPr>
                </pic:pic>
              </a:graphicData>
            </a:graphic>
          </wp:inline>
        </w:drawing>
      </w:r>
      <w:r w:rsidRPr="006F309F">
        <w:rPr>
          <w:rFonts w:ascii="Times New Roman" w:eastAsia="Times New Roman" w:hAnsi="Times New Roman" w:cs="Times New Roman"/>
          <w:noProof/>
          <w:color w:val="000000"/>
          <w:sz w:val="24"/>
          <w:szCs w:val="24"/>
        </w:rPr>
        <w:drawing>
          <wp:inline distT="0" distB="0" distL="0" distR="0">
            <wp:extent cx="1864332" cy="1405890"/>
            <wp:effectExtent l="19050" t="0" r="2568" b="0"/>
            <wp:docPr id="13" name="Рисунок 2" descr="https://vplate.ru/images/article/cropped/220-165/2019/10/dezinfekciya-parikmaherskih-instrumentov-pravila-i-sposoby-obrabot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plate.ru/images/article/cropped/220-165/2019/10/dezinfekciya-parikmaherskih-instrumentov-pravila-i-sposoby-obrabotki-1.jpg"/>
                    <pic:cNvPicPr>
                      <a:picLocks noChangeAspect="1" noChangeArrowheads="1"/>
                    </pic:cNvPicPr>
                  </pic:nvPicPr>
                  <pic:blipFill>
                    <a:blip r:embed="rId11"/>
                    <a:srcRect/>
                    <a:stretch>
                      <a:fillRect/>
                    </a:stretch>
                  </pic:blipFill>
                  <pic:spPr bwMode="auto">
                    <a:xfrm>
                      <a:off x="0" y="0"/>
                      <a:ext cx="1864332" cy="1405890"/>
                    </a:xfrm>
                    <a:prstGeom prst="rect">
                      <a:avLst/>
                    </a:prstGeom>
                    <a:noFill/>
                    <a:ln w="9525">
                      <a:noFill/>
                      <a:miter lim="800000"/>
                      <a:headEnd/>
                      <a:tailEnd/>
                    </a:ln>
                  </pic:spPr>
                </pic:pic>
              </a:graphicData>
            </a:graphic>
          </wp:inline>
        </w:drawing>
      </w:r>
      <w:r w:rsidRPr="006F309F">
        <w:rPr>
          <w:rFonts w:ascii="Times New Roman" w:eastAsia="Times New Roman" w:hAnsi="Times New Roman" w:cs="Times New Roman"/>
          <w:noProof/>
          <w:color w:val="000000"/>
          <w:sz w:val="24"/>
          <w:szCs w:val="24"/>
        </w:rPr>
        <w:drawing>
          <wp:inline distT="0" distB="0" distL="0" distR="0">
            <wp:extent cx="1864332" cy="1405890"/>
            <wp:effectExtent l="19050" t="0" r="2568" b="0"/>
            <wp:docPr id="14" name="Рисунок 3" descr="https://vplate.ru/images/article/cropped/220-165/2019/10/dezinfekciya-parikmaherskih-instrumentov-pravila-i-sposoby-obrabot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plate.ru/images/article/cropped/220-165/2019/10/dezinfekciya-parikmaherskih-instrumentov-pravila-i-sposoby-obrabotki-2.jpg"/>
                    <pic:cNvPicPr>
                      <a:picLocks noChangeAspect="1" noChangeArrowheads="1"/>
                    </pic:cNvPicPr>
                  </pic:nvPicPr>
                  <pic:blipFill>
                    <a:blip r:embed="rId12"/>
                    <a:srcRect/>
                    <a:stretch>
                      <a:fillRect/>
                    </a:stretch>
                  </pic:blipFill>
                  <pic:spPr bwMode="auto">
                    <a:xfrm>
                      <a:off x="0" y="0"/>
                      <a:ext cx="1864332" cy="1405890"/>
                    </a:xfrm>
                    <a:prstGeom prst="rect">
                      <a:avLst/>
                    </a:prstGeom>
                    <a:noFill/>
                    <a:ln w="9525">
                      <a:noFill/>
                      <a:miter lim="800000"/>
                      <a:headEnd/>
                      <a:tailEnd/>
                    </a:ln>
                  </pic:spPr>
                </pic:pic>
              </a:graphicData>
            </a:graphic>
          </wp:inline>
        </w:drawing>
      </w:r>
    </w:p>
    <w:p w:rsidR="006F309F" w:rsidRPr="006F309F" w:rsidRDefault="006F309F" w:rsidP="006F309F">
      <w:pPr>
        <w:spacing w:before="360" w:after="0"/>
        <w:jc w:val="both"/>
        <w:textAlignment w:val="baseline"/>
        <w:outlineLvl w:val="2"/>
        <w:rPr>
          <w:rFonts w:ascii="Times New Roman" w:eastAsia="Times New Roman" w:hAnsi="Times New Roman" w:cs="Times New Roman"/>
          <w:b/>
          <w:bCs/>
          <w:i/>
          <w:iCs/>
          <w:color w:val="222222"/>
          <w:sz w:val="24"/>
          <w:szCs w:val="24"/>
        </w:rPr>
      </w:pPr>
      <w:r w:rsidRPr="006F309F">
        <w:rPr>
          <w:rFonts w:ascii="Times New Roman" w:eastAsia="Times New Roman" w:hAnsi="Times New Roman" w:cs="Times New Roman"/>
          <w:b/>
          <w:bCs/>
          <w:i/>
          <w:iCs/>
          <w:color w:val="222222"/>
          <w:sz w:val="24"/>
          <w:szCs w:val="24"/>
        </w:rPr>
        <w:t>Колба</w:t>
      </w:r>
    </w:p>
    <w:p w:rsidR="006F309F" w:rsidRPr="006F309F" w:rsidRDefault="006F309F" w:rsidP="006F309F">
      <w:pPr>
        <w:spacing w:after="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color w:val="000000"/>
          <w:sz w:val="24"/>
          <w:szCs w:val="24"/>
        </w:rPr>
        <w:t>Колба для дезинфекции считается отличным вариантом для обеззараживания инструментов парикмахерского дела </w:t>
      </w:r>
      <w:r w:rsidRPr="006F309F">
        <w:rPr>
          <w:rFonts w:ascii="Times New Roman" w:eastAsia="Times New Roman" w:hAnsi="Times New Roman" w:cs="Times New Roman"/>
          <w:b/>
          <w:bCs/>
          <w:color w:val="000000"/>
          <w:sz w:val="24"/>
          <w:szCs w:val="24"/>
        </w:rPr>
        <w:t>путем погружения</w:t>
      </w:r>
      <w:r w:rsidRPr="006F309F">
        <w:rPr>
          <w:rFonts w:ascii="Times New Roman" w:eastAsia="Times New Roman" w:hAnsi="Times New Roman" w:cs="Times New Roman"/>
          <w:color w:val="000000"/>
          <w:sz w:val="24"/>
          <w:szCs w:val="24"/>
        </w:rPr>
        <w:t xml:space="preserve">. Данная процедура является довольно удобной, так как ножницы, расчески, щипчики и </w:t>
      </w:r>
      <w:proofErr w:type="gramStart"/>
      <w:r w:rsidRPr="006F309F">
        <w:rPr>
          <w:rFonts w:ascii="Times New Roman" w:eastAsia="Times New Roman" w:hAnsi="Times New Roman" w:cs="Times New Roman"/>
          <w:color w:val="000000"/>
          <w:sz w:val="24"/>
          <w:szCs w:val="24"/>
        </w:rPr>
        <w:t>другое</w:t>
      </w:r>
      <w:proofErr w:type="gramEnd"/>
      <w:r w:rsidRPr="006F309F">
        <w:rPr>
          <w:rFonts w:ascii="Times New Roman" w:eastAsia="Times New Roman" w:hAnsi="Times New Roman" w:cs="Times New Roman"/>
          <w:color w:val="000000"/>
          <w:sz w:val="24"/>
          <w:szCs w:val="24"/>
        </w:rPr>
        <w:t xml:space="preserve"> можно поместить в колбу целиком. Емкость для обеззараживания изготовлена из стекла высокого качества, которое устойчиво к агрессивным химическим веществам. Для дезинфекции будет вполне достаточно погружения инструментов в колбу</w:t>
      </w:r>
      <w:r w:rsidRPr="006F309F">
        <w:rPr>
          <w:rFonts w:ascii="Times New Roman" w:eastAsia="Times New Roman" w:hAnsi="Times New Roman" w:cs="Times New Roman"/>
          <w:b/>
          <w:bCs/>
          <w:color w:val="000000"/>
          <w:sz w:val="24"/>
          <w:szCs w:val="24"/>
        </w:rPr>
        <w:t> на пару минут</w:t>
      </w:r>
      <w:r w:rsidRPr="006F309F">
        <w:rPr>
          <w:rFonts w:ascii="Times New Roman" w:eastAsia="Times New Roman" w:hAnsi="Times New Roman" w:cs="Times New Roman"/>
          <w:color w:val="000000"/>
          <w:sz w:val="24"/>
          <w:szCs w:val="24"/>
        </w:rPr>
        <w:t>. Затем принадлежности стоит извлечь и разложить на чистой поверхности.</w:t>
      </w:r>
    </w:p>
    <w:p w:rsidR="006F309F" w:rsidRPr="006F309F" w:rsidRDefault="006F309F" w:rsidP="006F309F">
      <w:pPr>
        <w:spacing w:after="18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noProof/>
          <w:color w:val="000000"/>
          <w:sz w:val="24"/>
          <w:szCs w:val="24"/>
        </w:rPr>
        <w:drawing>
          <wp:inline distT="0" distB="0" distL="0" distR="0">
            <wp:extent cx="1593656" cy="2228850"/>
            <wp:effectExtent l="19050" t="0" r="6544" b="0"/>
            <wp:docPr id="9" name="Рисунок 7" descr="https://vplate.ru/images/article/cropped/337-472/2019/10/dezinfekciya-parikmaherskih-instrumentov-pravila-i-sposoby-obrabotk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plate.ru/images/article/cropped/337-472/2019/10/dezinfekciya-parikmaherskih-instrumentov-pravila-i-sposoby-obrabotki-3.jpg"/>
                    <pic:cNvPicPr>
                      <a:picLocks noChangeAspect="1" noChangeArrowheads="1"/>
                    </pic:cNvPicPr>
                  </pic:nvPicPr>
                  <pic:blipFill>
                    <a:blip r:embed="rId13"/>
                    <a:srcRect/>
                    <a:stretch>
                      <a:fillRect/>
                    </a:stretch>
                  </pic:blipFill>
                  <pic:spPr bwMode="auto">
                    <a:xfrm>
                      <a:off x="0" y="0"/>
                      <a:ext cx="1596272" cy="2232508"/>
                    </a:xfrm>
                    <a:prstGeom prst="rect">
                      <a:avLst/>
                    </a:prstGeom>
                    <a:noFill/>
                    <a:ln w="9525">
                      <a:noFill/>
                      <a:miter lim="800000"/>
                      <a:headEnd/>
                      <a:tailEnd/>
                    </a:ln>
                  </pic:spPr>
                </pic:pic>
              </a:graphicData>
            </a:graphic>
          </wp:inline>
        </w:drawing>
      </w:r>
      <w:r w:rsidRPr="006F309F">
        <w:rPr>
          <w:rFonts w:ascii="Times New Roman" w:eastAsia="Times New Roman" w:hAnsi="Times New Roman" w:cs="Times New Roman"/>
          <w:noProof/>
          <w:color w:val="000000"/>
          <w:sz w:val="24"/>
          <w:szCs w:val="24"/>
        </w:rPr>
        <w:drawing>
          <wp:inline distT="0" distB="0" distL="0" distR="0">
            <wp:extent cx="1593656" cy="2228850"/>
            <wp:effectExtent l="19050" t="0" r="6544" b="0"/>
            <wp:docPr id="21" name="Рисунок 8" descr="https://vplate.ru/images/article/cropped/337-472/2019/10/dezinfekciya-parikmaherskih-instrumentov-pravila-i-sposoby-obrabotk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plate.ru/images/article/cropped/337-472/2019/10/dezinfekciya-parikmaherskih-instrumentov-pravila-i-sposoby-obrabotki-4.jpg"/>
                    <pic:cNvPicPr>
                      <a:picLocks noChangeAspect="1" noChangeArrowheads="1"/>
                    </pic:cNvPicPr>
                  </pic:nvPicPr>
                  <pic:blipFill>
                    <a:blip r:embed="rId14"/>
                    <a:srcRect/>
                    <a:stretch>
                      <a:fillRect/>
                    </a:stretch>
                  </pic:blipFill>
                  <pic:spPr bwMode="auto">
                    <a:xfrm>
                      <a:off x="0" y="0"/>
                      <a:ext cx="1597862" cy="2234733"/>
                    </a:xfrm>
                    <a:prstGeom prst="rect">
                      <a:avLst/>
                    </a:prstGeom>
                    <a:noFill/>
                    <a:ln w="9525">
                      <a:noFill/>
                      <a:miter lim="800000"/>
                      <a:headEnd/>
                      <a:tailEnd/>
                    </a:ln>
                  </pic:spPr>
                </pic:pic>
              </a:graphicData>
            </a:graphic>
          </wp:inline>
        </w:drawing>
      </w:r>
    </w:p>
    <w:p w:rsidR="006F309F" w:rsidRPr="006F309F" w:rsidRDefault="006F309F" w:rsidP="006F309F">
      <w:pPr>
        <w:spacing w:before="360" w:after="0"/>
        <w:jc w:val="both"/>
        <w:textAlignment w:val="baseline"/>
        <w:outlineLvl w:val="2"/>
        <w:rPr>
          <w:rFonts w:ascii="Times New Roman" w:eastAsia="Times New Roman" w:hAnsi="Times New Roman" w:cs="Times New Roman"/>
          <w:b/>
          <w:bCs/>
          <w:i/>
          <w:iCs/>
          <w:color w:val="222222"/>
          <w:sz w:val="24"/>
          <w:szCs w:val="24"/>
        </w:rPr>
      </w:pPr>
      <w:r w:rsidRPr="006F309F">
        <w:rPr>
          <w:rFonts w:ascii="Times New Roman" w:eastAsia="Times New Roman" w:hAnsi="Times New Roman" w:cs="Times New Roman"/>
          <w:b/>
          <w:bCs/>
          <w:i/>
          <w:iCs/>
          <w:color w:val="222222"/>
          <w:sz w:val="24"/>
          <w:szCs w:val="24"/>
        </w:rPr>
        <w:t>Сухожаровой шкаф</w:t>
      </w:r>
    </w:p>
    <w:p w:rsidR="006F309F" w:rsidRDefault="006F309F" w:rsidP="006F309F">
      <w:pPr>
        <w:spacing w:after="0"/>
        <w:jc w:val="both"/>
        <w:textAlignment w:val="baseline"/>
        <w:rPr>
          <w:rFonts w:ascii="Times New Roman" w:eastAsia="Times New Roman" w:hAnsi="Times New Roman" w:cs="Times New Roman"/>
          <w:color w:val="000000"/>
          <w:sz w:val="24"/>
          <w:szCs w:val="24"/>
        </w:rPr>
      </w:pPr>
      <w:proofErr w:type="gramStart"/>
      <w:r w:rsidRPr="006F309F">
        <w:rPr>
          <w:rFonts w:ascii="Times New Roman" w:eastAsia="Times New Roman" w:hAnsi="Times New Roman" w:cs="Times New Roman"/>
          <w:color w:val="000000"/>
          <w:sz w:val="24"/>
          <w:szCs w:val="24"/>
        </w:rPr>
        <w:t>Предназначен</w:t>
      </w:r>
      <w:proofErr w:type="gramEnd"/>
      <w:r w:rsidRPr="006F309F">
        <w:rPr>
          <w:rFonts w:ascii="Times New Roman" w:eastAsia="Times New Roman" w:hAnsi="Times New Roman" w:cs="Times New Roman"/>
          <w:color w:val="000000"/>
          <w:sz w:val="24"/>
          <w:szCs w:val="24"/>
        </w:rPr>
        <w:t xml:space="preserve"> для процесса дезинфекции ножниц и бритв. </w:t>
      </w:r>
      <w:r w:rsidRPr="006F309F">
        <w:rPr>
          <w:rFonts w:ascii="Times New Roman" w:eastAsia="Times New Roman" w:hAnsi="Times New Roman" w:cs="Times New Roman"/>
          <w:b/>
          <w:bCs/>
          <w:color w:val="000000"/>
          <w:sz w:val="24"/>
          <w:szCs w:val="24"/>
        </w:rPr>
        <w:t>Метод сухой стерилизации способствует тому, что инструменты не страдают от коррозии и могут долго сохранять свои функциональные качества. </w:t>
      </w:r>
      <w:r w:rsidRPr="006F309F">
        <w:rPr>
          <w:rFonts w:ascii="Times New Roman" w:eastAsia="Times New Roman" w:hAnsi="Times New Roman" w:cs="Times New Roman"/>
          <w:color w:val="000000"/>
          <w:sz w:val="24"/>
          <w:szCs w:val="24"/>
        </w:rPr>
        <w:t xml:space="preserve">В </w:t>
      </w:r>
      <w:proofErr w:type="spellStart"/>
      <w:r w:rsidRPr="006F309F">
        <w:rPr>
          <w:rFonts w:ascii="Times New Roman" w:eastAsia="Times New Roman" w:hAnsi="Times New Roman" w:cs="Times New Roman"/>
          <w:color w:val="000000"/>
          <w:sz w:val="24"/>
          <w:szCs w:val="24"/>
        </w:rPr>
        <w:t>сухожаре</w:t>
      </w:r>
      <w:proofErr w:type="spellEnd"/>
      <w:r w:rsidRPr="006F309F">
        <w:rPr>
          <w:rFonts w:ascii="Times New Roman" w:eastAsia="Times New Roman" w:hAnsi="Times New Roman" w:cs="Times New Roman"/>
          <w:color w:val="000000"/>
          <w:sz w:val="24"/>
          <w:szCs w:val="24"/>
        </w:rPr>
        <w:t xml:space="preserve"> можно осуществлять дезинфекцию инвентаря, предназначенного для наращивания ресниц. Удобству использования данного агрегата способствует наличие световых индикаторов.</w:t>
      </w:r>
    </w:p>
    <w:p w:rsidR="006F309F" w:rsidRPr="006F309F" w:rsidRDefault="006F309F" w:rsidP="006F309F">
      <w:pPr>
        <w:spacing w:after="0"/>
        <w:jc w:val="both"/>
        <w:textAlignment w:val="baseline"/>
        <w:rPr>
          <w:rFonts w:ascii="Times New Roman" w:eastAsia="Times New Roman" w:hAnsi="Times New Roman" w:cs="Times New Roman"/>
          <w:color w:val="000000"/>
          <w:sz w:val="24"/>
          <w:szCs w:val="24"/>
        </w:rPr>
      </w:pPr>
    </w:p>
    <w:p w:rsidR="006F309F" w:rsidRPr="006F309F" w:rsidRDefault="006F309F" w:rsidP="006F309F">
      <w:pPr>
        <w:spacing w:after="18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noProof/>
          <w:color w:val="000000"/>
          <w:sz w:val="24"/>
          <w:szCs w:val="24"/>
        </w:rPr>
        <w:lastRenderedPageBreak/>
        <w:drawing>
          <wp:inline distT="0" distB="0" distL="0" distR="0">
            <wp:extent cx="1720080" cy="1291590"/>
            <wp:effectExtent l="19050" t="0" r="0" b="0"/>
            <wp:docPr id="11" name="Рисунок 11" descr="https://vplate.ru/images/article/cropped/337-253/2019/10/dezinfekciya-parikmaherskih-instrumentov-pravila-i-sposoby-obrabotk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plate.ru/images/article/cropped/337-253/2019/10/dezinfekciya-parikmaherskih-instrumentov-pravila-i-sposoby-obrabotki-5.jpg"/>
                    <pic:cNvPicPr>
                      <a:picLocks noChangeAspect="1" noChangeArrowheads="1"/>
                    </pic:cNvPicPr>
                  </pic:nvPicPr>
                  <pic:blipFill>
                    <a:blip r:embed="rId15"/>
                    <a:srcRect/>
                    <a:stretch>
                      <a:fillRect/>
                    </a:stretch>
                  </pic:blipFill>
                  <pic:spPr bwMode="auto">
                    <a:xfrm>
                      <a:off x="0" y="0"/>
                      <a:ext cx="1722123" cy="1293124"/>
                    </a:xfrm>
                    <a:prstGeom prst="rect">
                      <a:avLst/>
                    </a:prstGeom>
                    <a:noFill/>
                    <a:ln w="9525">
                      <a:noFill/>
                      <a:miter lim="800000"/>
                      <a:headEnd/>
                      <a:tailEnd/>
                    </a:ln>
                  </pic:spPr>
                </pic:pic>
              </a:graphicData>
            </a:graphic>
          </wp:inline>
        </w:drawing>
      </w:r>
      <w:r w:rsidRPr="006F309F">
        <w:rPr>
          <w:rFonts w:ascii="Times New Roman" w:eastAsia="Times New Roman" w:hAnsi="Times New Roman" w:cs="Times New Roman"/>
          <w:noProof/>
          <w:color w:val="000000"/>
          <w:sz w:val="24"/>
          <w:szCs w:val="24"/>
        </w:rPr>
        <w:drawing>
          <wp:inline distT="0" distB="0" distL="0" distR="0">
            <wp:extent cx="1735302" cy="1303020"/>
            <wp:effectExtent l="19050" t="0" r="0" b="0"/>
            <wp:docPr id="22" name="Рисунок 12" descr="https://vplate.ru/images/article/cropped/337-253/2019/10/dezinfekciya-parikmaherskih-instrumentov-pravila-i-sposoby-obrabotk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plate.ru/images/article/cropped/337-253/2019/10/dezinfekciya-parikmaherskih-instrumentov-pravila-i-sposoby-obrabotki-6.jpg"/>
                    <pic:cNvPicPr>
                      <a:picLocks noChangeAspect="1" noChangeArrowheads="1"/>
                    </pic:cNvPicPr>
                  </pic:nvPicPr>
                  <pic:blipFill>
                    <a:blip r:embed="rId16"/>
                    <a:srcRect/>
                    <a:stretch>
                      <a:fillRect/>
                    </a:stretch>
                  </pic:blipFill>
                  <pic:spPr bwMode="auto">
                    <a:xfrm>
                      <a:off x="0" y="0"/>
                      <a:ext cx="1737363" cy="1304568"/>
                    </a:xfrm>
                    <a:prstGeom prst="rect">
                      <a:avLst/>
                    </a:prstGeom>
                    <a:noFill/>
                    <a:ln w="9525">
                      <a:noFill/>
                      <a:miter lim="800000"/>
                      <a:headEnd/>
                      <a:tailEnd/>
                    </a:ln>
                  </pic:spPr>
                </pic:pic>
              </a:graphicData>
            </a:graphic>
          </wp:inline>
        </w:drawing>
      </w:r>
    </w:p>
    <w:p w:rsidR="006F309F" w:rsidRPr="006F309F" w:rsidRDefault="006F309F" w:rsidP="006F309F">
      <w:pPr>
        <w:spacing w:before="360" w:after="0"/>
        <w:jc w:val="both"/>
        <w:textAlignment w:val="baseline"/>
        <w:outlineLvl w:val="2"/>
        <w:rPr>
          <w:rFonts w:ascii="Times New Roman" w:eastAsia="Times New Roman" w:hAnsi="Times New Roman" w:cs="Times New Roman"/>
          <w:b/>
          <w:bCs/>
          <w:i/>
          <w:iCs/>
          <w:color w:val="222222"/>
          <w:sz w:val="24"/>
          <w:szCs w:val="24"/>
        </w:rPr>
      </w:pPr>
      <w:r w:rsidRPr="006F309F">
        <w:rPr>
          <w:rFonts w:ascii="Times New Roman" w:eastAsia="Times New Roman" w:hAnsi="Times New Roman" w:cs="Times New Roman"/>
          <w:b/>
          <w:bCs/>
          <w:i/>
          <w:iCs/>
          <w:color w:val="222222"/>
          <w:sz w:val="24"/>
          <w:szCs w:val="24"/>
        </w:rPr>
        <w:t>Контейнер</w:t>
      </w:r>
    </w:p>
    <w:p w:rsidR="006F309F" w:rsidRPr="006F309F" w:rsidRDefault="006F309F" w:rsidP="006F309F">
      <w:pPr>
        <w:spacing w:after="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color w:val="000000"/>
          <w:sz w:val="24"/>
          <w:szCs w:val="24"/>
        </w:rPr>
        <w:t>Данное оборудование, предназначенное для дезинфекции инструментов парикмахера, способно </w:t>
      </w:r>
      <w:r w:rsidRPr="006F309F">
        <w:rPr>
          <w:rFonts w:ascii="Times New Roman" w:eastAsia="Times New Roman" w:hAnsi="Times New Roman" w:cs="Times New Roman"/>
          <w:b/>
          <w:bCs/>
          <w:color w:val="000000"/>
          <w:sz w:val="24"/>
          <w:szCs w:val="24"/>
        </w:rPr>
        <w:t>исключить возможность заражения клиентов опасными заболеваниями при оказании им услуг. </w:t>
      </w:r>
      <w:r w:rsidRPr="006F309F">
        <w:rPr>
          <w:rFonts w:ascii="Times New Roman" w:eastAsia="Times New Roman" w:hAnsi="Times New Roman" w:cs="Times New Roman"/>
          <w:color w:val="000000"/>
          <w:sz w:val="24"/>
          <w:szCs w:val="24"/>
        </w:rPr>
        <w:t xml:space="preserve">Данная емкость занимает немного места, но </w:t>
      </w:r>
      <w:proofErr w:type="gramStart"/>
      <w:r w:rsidRPr="006F309F">
        <w:rPr>
          <w:rFonts w:ascii="Times New Roman" w:eastAsia="Times New Roman" w:hAnsi="Times New Roman" w:cs="Times New Roman"/>
          <w:color w:val="000000"/>
          <w:sz w:val="24"/>
          <w:szCs w:val="24"/>
        </w:rPr>
        <w:t>в</w:t>
      </w:r>
      <w:proofErr w:type="gramEnd"/>
      <w:r w:rsidRPr="006F309F">
        <w:rPr>
          <w:rFonts w:ascii="Times New Roman" w:eastAsia="Times New Roman" w:hAnsi="Times New Roman" w:cs="Times New Roman"/>
          <w:color w:val="000000"/>
          <w:sz w:val="24"/>
          <w:szCs w:val="24"/>
        </w:rPr>
        <w:t xml:space="preserve"> то же время отлично справляется со своими функциями.</w:t>
      </w:r>
    </w:p>
    <w:p w:rsidR="006F309F" w:rsidRPr="006F309F" w:rsidRDefault="006F309F" w:rsidP="006F309F">
      <w:pPr>
        <w:spacing w:after="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noProof/>
          <w:color w:val="000000"/>
          <w:sz w:val="24"/>
          <w:szCs w:val="24"/>
        </w:rPr>
        <w:drawing>
          <wp:inline distT="0" distB="0" distL="0" distR="0">
            <wp:extent cx="5391898" cy="3872034"/>
            <wp:effectExtent l="19050" t="0" r="0" b="0"/>
            <wp:docPr id="15" name="Рисунок 15" descr="https://vplate.ru/images/article/thumb/715-0/2019/10/dezinfekciya-parikmaherskih-instrumentov-pravila-i-sposoby-obrabotk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plate.ru/images/article/thumb/715-0/2019/10/dezinfekciya-parikmaherskih-instrumentov-pravila-i-sposoby-obrabotki-7.jpg"/>
                    <pic:cNvPicPr>
                      <a:picLocks noChangeAspect="1" noChangeArrowheads="1"/>
                    </pic:cNvPicPr>
                  </pic:nvPicPr>
                  <pic:blipFill>
                    <a:blip r:embed="rId17"/>
                    <a:srcRect/>
                    <a:stretch>
                      <a:fillRect/>
                    </a:stretch>
                  </pic:blipFill>
                  <pic:spPr bwMode="auto">
                    <a:xfrm>
                      <a:off x="0" y="0"/>
                      <a:ext cx="5394915" cy="3874201"/>
                    </a:xfrm>
                    <a:prstGeom prst="rect">
                      <a:avLst/>
                    </a:prstGeom>
                    <a:noFill/>
                    <a:ln w="9525">
                      <a:noFill/>
                      <a:miter lim="800000"/>
                      <a:headEnd/>
                      <a:tailEnd/>
                    </a:ln>
                  </pic:spPr>
                </pic:pic>
              </a:graphicData>
            </a:graphic>
          </wp:inline>
        </w:drawing>
      </w:r>
    </w:p>
    <w:p w:rsidR="006F309F" w:rsidRPr="006F309F" w:rsidRDefault="006F309F" w:rsidP="006F309F">
      <w:pPr>
        <w:spacing w:before="540" w:after="180"/>
        <w:jc w:val="both"/>
        <w:textAlignment w:val="baseline"/>
        <w:outlineLvl w:val="1"/>
        <w:rPr>
          <w:rFonts w:ascii="Times New Roman" w:eastAsia="Times New Roman" w:hAnsi="Times New Roman" w:cs="Times New Roman"/>
          <w:b/>
          <w:bCs/>
          <w:color w:val="222222"/>
          <w:sz w:val="24"/>
          <w:szCs w:val="24"/>
        </w:rPr>
      </w:pPr>
      <w:r w:rsidRPr="006F309F">
        <w:rPr>
          <w:rFonts w:ascii="Times New Roman" w:eastAsia="Times New Roman" w:hAnsi="Times New Roman" w:cs="Times New Roman"/>
          <w:b/>
          <w:bCs/>
          <w:color w:val="222222"/>
          <w:sz w:val="24"/>
          <w:szCs w:val="24"/>
        </w:rPr>
        <w:t>Химические дезинфицирующие средства</w:t>
      </w:r>
    </w:p>
    <w:p w:rsidR="006F309F" w:rsidRPr="006F309F" w:rsidRDefault="006F309F" w:rsidP="006F309F">
      <w:pPr>
        <w:spacing w:after="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color w:val="000000"/>
          <w:sz w:val="24"/>
          <w:szCs w:val="24"/>
        </w:rPr>
        <w:t>Вещества, что имеют химическую природу и предназначены для проведения дезинфекции инвентаря, называются дезинфекторами. Они оказывают </w:t>
      </w:r>
      <w:r w:rsidRPr="006F309F">
        <w:rPr>
          <w:rFonts w:ascii="Times New Roman" w:eastAsia="Times New Roman" w:hAnsi="Times New Roman" w:cs="Times New Roman"/>
          <w:b/>
          <w:bCs/>
          <w:color w:val="000000"/>
          <w:sz w:val="24"/>
          <w:szCs w:val="24"/>
        </w:rPr>
        <w:t xml:space="preserve">бактериостатическое, бактерицидное, </w:t>
      </w:r>
      <w:proofErr w:type="spellStart"/>
      <w:r w:rsidRPr="006F309F">
        <w:rPr>
          <w:rFonts w:ascii="Times New Roman" w:eastAsia="Times New Roman" w:hAnsi="Times New Roman" w:cs="Times New Roman"/>
          <w:b/>
          <w:bCs/>
          <w:color w:val="000000"/>
          <w:sz w:val="24"/>
          <w:szCs w:val="24"/>
        </w:rPr>
        <w:t>вирулицидное</w:t>
      </w:r>
      <w:proofErr w:type="spellEnd"/>
      <w:r w:rsidRPr="006F309F">
        <w:rPr>
          <w:rFonts w:ascii="Times New Roman" w:eastAsia="Times New Roman" w:hAnsi="Times New Roman" w:cs="Times New Roman"/>
          <w:b/>
          <w:bCs/>
          <w:color w:val="000000"/>
          <w:sz w:val="24"/>
          <w:szCs w:val="24"/>
        </w:rPr>
        <w:t xml:space="preserve">, </w:t>
      </w:r>
      <w:proofErr w:type="spellStart"/>
      <w:r w:rsidRPr="006F309F">
        <w:rPr>
          <w:rFonts w:ascii="Times New Roman" w:eastAsia="Times New Roman" w:hAnsi="Times New Roman" w:cs="Times New Roman"/>
          <w:b/>
          <w:bCs/>
          <w:color w:val="000000"/>
          <w:sz w:val="24"/>
          <w:szCs w:val="24"/>
        </w:rPr>
        <w:t>фунгицидное</w:t>
      </w:r>
      <w:proofErr w:type="spellEnd"/>
      <w:r w:rsidRPr="006F309F">
        <w:rPr>
          <w:rFonts w:ascii="Times New Roman" w:eastAsia="Times New Roman" w:hAnsi="Times New Roman" w:cs="Times New Roman"/>
          <w:b/>
          <w:bCs/>
          <w:color w:val="000000"/>
          <w:sz w:val="24"/>
          <w:szCs w:val="24"/>
        </w:rPr>
        <w:t xml:space="preserve"> воздействие.</w:t>
      </w:r>
      <w:r w:rsidRPr="006F309F">
        <w:rPr>
          <w:rFonts w:ascii="Times New Roman" w:eastAsia="Times New Roman" w:hAnsi="Times New Roman" w:cs="Times New Roman"/>
          <w:color w:val="000000"/>
          <w:sz w:val="24"/>
          <w:szCs w:val="24"/>
        </w:rPr>
        <w:t xml:space="preserve"> К наиболее </w:t>
      </w:r>
      <w:proofErr w:type="gramStart"/>
      <w:r w:rsidRPr="006F309F">
        <w:rPr>
          <w:rFonts w:ascii="Times New Roman" w:eastAsia="Times New Roman" w:hAnsi="Times New Roman" w:cs="Times New Roman"/>
          <w:color w:val="000000"/>
          <w:sz w:val="24"/>
          <w:szCs w:val="24"/>
        </w:rPr>
        <w:t>востребованным</w:t>
      </w:r>
      <w:proofErr w:type="gramEnd"/>
      <w:r w:rsidRPr="006F309F">
        <w:rPr>
          <w:rFonts w:ascii="Times New Roman" w:eastAsia="Times New Roman" w:hAnsi="Times New Roman" w:cs="Times New Roman"/>
          <w:color w:val="000000"/>
          <w:sz w:val="24"/>
          <w:szCs w:val="24"/>
        </w:rPr>
        <w:t xml:space="preserve"> в парикмахерском деле можно отнести следующие средства.</w:t>
      </w:r>
    </w:p>
    <w:p w:rsidR="006F309F" w:rsidRPr="006F309F" w:rsidRDefault="006F309F" w:rsidP="006F309F">
      <w:pPr>
        <w:spacing w:after="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noProof/>
          <w:color w:val="000000"/>
          <w:sz w:val="24"/>
          <w:szCs w:val="24"/>
        </w:rPr>
        <w:lastRenderedPageBreak/>
        <w:drawing>
          <wp:inline distT="0" distB="0" distL="0" distR="0">
            <wp:extent cx="4474792" cy="2980692"/>
            <wp:effectExtent l="19050" t="0" r="1958" b="0"/>
            <wp:docPr id="16" name="Рисунок 16" descr="https://vplate.ru/images/article/thumb/715-0/2019/10/dezinfekciya-parikmaherskih-instrumentov-pravila-i-sposoby-obrabotk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plate.ru/images/article/thumb/715-0/2019/10/dezinfekciya-parikmaherskih-instrumentov-pravila-i-sposoby-obrabotki-8.jpg"/>
                    <pic:cNvPicPr>
                      <a:picLocks noChangeAspect="1" noChangeArrowheads="1"/>
                    </pic:cNvPicPr>
                  </pic:nvPicPr>
                  <pic:blipFill>
                    <a:blip r:embed="rId18"/>
                    <a:srcRect/>
                    <a:stretch>
                      <a:fillRect/>
                    </a:stretch>
                  </pic:blipFill>
                  <pic:spPr bwMode="auto">
                    <a:xfrm>
                      <a:off x="0" y="0"/>
                      <a:ext cx="4477296" cy="2982360"/>
                    </a:xfrm>
                    <a:prstGeom prst="rect">
                      <a:avLst/>
                    </a:prstGeom>
                    <a:noFill/>
                    <a:ln w="9525">
                      <a:noFill/>
                      <a:miter lim="800000"/>
                      <a:headEnd/>
                      <a:tailEnd/>
                    </a:ln>
                  </pic:spPr>
                </pic:pic>
              </a:graphicData>
            </a:graphic>
          </wp:inline>
        </w:drawing>
      </w:r>
    </w:p>
    <w:p w:rsidR="006F309F" w:rsidRPr="006F309F" w:rsidRDefault="006F309F" w:rsidP="006F309F">
      <w:pPr>
        <w:spacing w:before="360" w:after="0"/>
        <w:jc w:val="both"/>
        <w:textAlignment w:val="baseline"/>
        <w:outlineLvl w:val="2"/>
        <w:rPr>
          <w:rFonts w:ascii="Times New Roman" w:eastAsia="Times New Roman" w:hAnsi="Times New Roman" w:cs="Times New Roman"/>
          <w:b/>
          <w:bCs/>
          <w:i/>
          <w:iCs/>
          <w:color w:val="222222"/>
          <w:sz w:val="24"/>
          <w:szCs w:val="24"/>
        </w:rPr>
      </w:pPr>
      <w:proofErr w:type="spellStart"/>
      <w:r w:rsidRPr="006F309F">
        <w:rPr>
          <w:rFonts w:ascii="Times New Roman" w:eastAsia="Times New Roman" w:hAnsi="Times New Roman" w:cs="Times New Roman"/>
          <w:b/>
          <w:bCs/>
          <w:i/>
          <w:iCs/>
          <w:color w:val="222222"/>
          <w:sz w:val="24"/>
          <w:szCs w:val="24"/>
        </w:rPr>
        <w:t>Аламинол</w:t>
      </w:r>
      <w:proofErr w:type="spellEnd"/>
    </w:p>
    <w:p w:rsidR="006F309F" w:rsidRPr="006F309F" w:rsidRDefault="006F309F" w:rsidP="006F309F">
      <w:pPr>
        <w:spacing w:after="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color w:val="000000"/>
          <w:sz w:val="24"/>
          <w:szCs w:val="24"/>
        </w:rPr>
        <w:t>Дезинфектор выпускается в виде концентрата с ярко-синей окраской и едва уловимым запахом. </w:t>
      </w:r>
      <w:r w:rsidRPr="006F309F">
        <w:rPr>
          <w:rFonts w:ascii="Times New Roman" w:eastAsia="Times New Roman" w:hAnsi="Times New Roman" w:cs="Times New Roman"/>
          <w:b/>
          <w:bCs/>
          <w:color w:val="000000"/>
          <w:sz w:val="24"/>
          <w:szCs w:val="24"/>
        </w:rPr>
        <w:t>Вещество необходимо разводить и применять строго согласно инструкции по применению</w:t>
      </w:r>
      <w:r w:rsidRPr="006F309F">
        <w:rPr>
          <w:rFonts w:ascii="Times New Roman" w:eastAsia="Times New Roman" w:hAnsi="Times New Roman" w:cs="Times New Roman"/>
          <w:color w:val="000000"/>
          <w:sz w:val="24"/>
          <w:szCs w:val="24"/>
        </w:rPr>
        <w:t xml:space="preserve">. </w:t>
      </w:r>
      <w:proofErr w:type="spellStart"/>
      <w:r w:rsidRPr="006F309F">
        <w:rPr>
          <w:rFonts w:ascii="Times New Roman" w:eastAsia="Times New Roman" w:hAnsi="Times New Roman" w:cs="Times New Roman"/>
          <w:color w:val="000000"/>
          <w:sz w:val="24"/>
          <w:szCs w:val="24"/>
        </w:rPr>
        <w:t>Аламинол</w:t>
      </w:r>
      <w:proofErr w:type="spellEnd"/>
      <w:r w:rsidRPr="006F309F">
        <w:rPr>
          <w:rFonts w:ascii="Times New Roman" w:eastAsia="Times New Roman" w:hAnsi="Times New Roman" w:cs="Times New Roman"/>
          <w:color w:val="000000"/>
          <w:sz w:val="24"/>
          <w:szCs w:val="24"/>
        </w:rPr>
        <w:t xml:space="preserve"> способен уничтожить грибы </w:t>
      </w:r>
      <w:proofErr w:type="spellStart"/>
      <w:r w:rsidRPr="006F309F">
        <w:rPr>
          <w:rFonts w:ascii="Times New Roman" w:eastAsia="Times New Roman" w:hAnsi="Times New Roman" w:cs="Times New Roman"/>
          <w:color w:val="000000"/>
          <w:sz w:val="24"/>
          <w:szCs w:val="24"/>
        </w:rPr>
        <w:t>кандида</w:t>
      </w:r>
      <w:proofErr w:type="spellEnd"/>
      <w:r w:rsidRPr="006F309F">
        <w:rPr>
          <w:rFonts w:ascii="Times New Roman" w:eastAsia="Times New Roman" w:hAnsi="Times New Roman" w:cs="Times New Roman"/>
          <w:color w:val="000000"/>
          <w:sz w:val="24"/>
          <w:szCs w:val="24"/>
        </w:rPr>
        <w:t>, туберкулезные микобактерии, возбудителей ОРВИ, вирусов гепатита, герпеса, ВИЧ, а также рот</w:t>
      </w:r>
      <w:proofErr w:type="gramStart"/>
      <w:r w:rsidRPr="006F309F">
        <w:rPr>
          <w:rFonts w:ascii="Times New Roman" w:eastAsia="Times New Roman" w:hAnsi="Times New Roman" w:cs="Times New Roman"/>
          <w:color w:val="000000"/>
          <w:sz w:val="24"/>
          <w:szCs w:val="24"/>
        </w:rPr>
        <w:t>а-</w:t>
      </w:r>
      <w:proofErr w:type="gramEnd"/>
      <w:r w:rsidRPr="006F309F">
        <w:rPr>
          <w:rFonts w:ascii="Times New Roman" w:eastAsia="Times New Roman" w:hAnsi="Times New Roman" w:cs="Times New Roman"/>
          <w:color w:val="000000"/>
          <w:sz w:val="24"/>
          <w:szCs w:val="24"/>
        </w:rPr>
        <w:t xml:space="preserve">, </w:t>
      </w:r>
      <w:proofErr w:type="spellStart"/>
      <w:r w:rsidRPr="006F309F">
        <w:rPr>
          <w:rFonts w:ascii="Times New Roman" w:eastAsia="Times New Roman" w:hAnsi="Times New Roman" w:cs="Times New Roman"/>
          <w:color w:val="000000"/>
          <w:sz w:val="24"/>
          <w:szCs w:val="24"/>
        </w:rPr>
        <w:t>энтеро</w:t>
      </w:r>
      <w:proofErr w:type="spellEnd"/>
      <w:r w:rsidRPr="006F309F">
        <w:rPr>
          <w:rFonts w:ascii="Times New Roman" w:eastAsia="Times New Roman" w:hAnsi="Times New Roman" w:cs="Times New Roman"/>
          <w:color w:val="000000"/>
          <w:sz w:val="24"/>
          <w:szCs w:val="24"/>
        </w:rPr>
        <w:t xml:space="preserve">- и </w:t>
      </w:r>
      <w:proofErr w:type="spellStart"/>
      <w:r w:rsidRPr="006F309F">
        <w:rPr>
          <w:rFonts w:ascii="Times New Roman" w:eastAsia="Times New Roman" w:hAnsi="Times New Roman" w:cs="Times New Roman"/>
          <w:color w:val="000000"/>
          <w:sz w:val="24"/>
          <w:szCs w:val="24"/>
        </w:rPr>
        <w:t>полиовирусы</w:t>
      </w:r>
      <w:proofErr w:type="spellEnd"/>
      <w:r w:rsidRPr="006F309F">
        <w:rPr>
          <w:rFonts w:ascii="Times New Roman" w:eastAsia="Times New Roman" w:hAnsi="Times New Roman" w:cs="Times New Roman"/>
          <w:color w:val="000000"/>
          <w:sz w:val="24"/>
          <w:szCs w:val="24"/>
        </w:rPr>
        <w:t>. Согласно инструкции, раствор данного вещества можно использовать </w:t>
      </w:r>
      <w:r w:rsidRPr="006F309F">
        <w:rPr>
          <w:rFonts w:ascii="Times New Roman" w:eastAsia="Times New Roman" w:hAnsi="Times New Roman" w:cs="Times New Roman"/>
          <w:b/>
          <w:bCs/>
          <w:color w:val="000000"/>
          <w:sz w:val="24"/>
          <w:szCs w:val="24"/>
        </w:rPr>
        <w:t>с медицинскими целями в процессе дезинфекции.</w:t>
      </w:r>
    </w:p>
    <w:p w:rsidR="006F309F" w:rsidRPr="006F309F" w:rsidRDefault="006F309F" w:rsidP="006F309F">
      <w:pPr>
        <w:spacing w:after="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noProof/>
          <w:color w:val="000000"/>
          <w:sz w:val="24"/>
          <w:szCs w:val="24"/>
        </w:rPr>
        <w:drawing>
          <wp:inline distT="0" distB="0" distL="0" distR="0">
            <wp:extent cx="4684211" cy="2923702"/>
            <wp:effectExtent l="19050" t="0" r="2089" b="0"/>
            <wp:docPr id="17" name="Рисунок 17" descr="https://vplate.ru/images/article/thumb/715-0/2019/10/dezinfekciya-parikmaherskih-instrumentov-pravila-i-sposoby-obrabotk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vplate.ru/images/article/thumb/715-0/2019/10/dezinfekciya-parikmaherskih-instrumentov-pravila-i-sposoby-obrabotki-9.jpg"/>
                    <pic:cNvPicPr>
                      <a:picLocks noChangeAspect="1" noChangeArrowheads="1"/>
                    </pic:cNvPicPr>
                  </pic:nvPicPr>
                  <pic:blipFill>
                    <a:blip r:embed="rId19"/>
                    <a:srcRect/>
                    <a:stretch>
                      <a:fillRect/>
                    </a:stretch>
                  </pic:blipFill>
                  <pic:spPr bwMode="auto">
                    <a:xfrm>
                      <a:off x="0" y="0"/>
                      <a:ext cx="4686832" cy="2925338"/>
                    </a:xfrm>
                    <a:prstGeom prst="rect">
                      <a:avLst/>
                    </a:prstGeom>
                    <a:noFill/>
                    <a:ln w="9525">
                      <a:noFill/>
                      <a:miter lim="800000"/>
                      <a:headEnd/>
                      <a:tailEnd/>
                    </a:ln>
                  </pic:spPr>
                </pic:pic>
              </a:graphicData>
            </a:graphic>
          </wp:inline>
        </w:drawing>
      </w:r>
    </w:p>
    <w:p w:rsidR="006F309F" w:rsidRPr="006F309F" w:rsidRDefault="006F309F" w:rsidP="006F309F">
      <w:pPr>
        <w:spacing w:before="360" w:after="0"/>
        <w:jc w:val="both"/>
        <w:textAlignment w:val="baseline"/>
        <w:outlineLvl w:val="2"/>
        <w:rPr>
          <w:rFonts w:ascii="Times New Roman" w:eastAsia="Times New Roman" w:hAnsi="Times New Roman" w:cs="Times New Roman"/>
          <w:b/>
          <w:bCs/>
          <w:i/>
          <w:iCs/>
          <w:color w:val="222222"/>
          <w:sz w:val="24"/>
          <w:szCs w:val="24"/>
        </w:rPr>
      </w:pPr>
      <w:proofErr w:type="spellStart"/>
      <w:r w:rsidRPr="006F309F">
        <w:rPr>
          <w:rFonts w:ascii="Times New Roman" w:eastAsia="Times New Roman" w:hAnsi="Times New Roman" w:cs="Times New Roman"/>
          <w:b/>
          <w:bCs/>
          <w:i/>
          <w:iCs/>
          <w:color w:val="222222"/>
          <w:sz w:val="24"/>
          <w:szCs w:val="24"/>
        </w:rPr>
        <w:t>Дезраствор</w:t>
      </w:r>
      <w:proofErr w:type="spellEnd"/>
    </w:p>
    <w:p w:rsidR="006F309F" w:rsidRPr="006F309F" w:rsidRDefault="006F309F" w:rsidP="006F309F">
      <w:pPr>
        <w:spacing w:after="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color w:val="000000"/>
          <w:sz w:val="24"/>
          <w:szCs w:val="24"/>
        </w:rPr>
        <w:t>Для того чтобы обеззаразить инвентарь, который вращается, можно использовать дезинфицирующие растворы. </w:t>
      </w:r>
      <w:r w:rsidRPr="006F309F">
        <w:rPr>
          <w:rFonts w:ascii="Times New Roman" w:eastAsia="Times New Roman" w:hAnsi="Times New Roman" w:cs="Times New Roman"/>
          <w:b/>
          <w:bCs/>
          <w:color w:val="000000"/>
          <w:sz w:val="24"/>
          <w:szCs w:val="24"/>
        </w:rPr>
        <w:t xml:space="preserve">В разведенные </w:t>
      </w:r>
      <w:proofErr w:type="spellStart"/>
      <w:r w:rsidRPr="006F309F">
        <w:rPr>
          <w:rFonts w:ascii="Times New Roman" w:eastAsia="Times New Roman" w:hAnsi="Times New Roman" w:cs="Times New Roman"/>
          <w:b/>
          <w:bCs/>
          <w:color w:val="000000"/>
          <w:sz w:val="24"/>
          <w:szCs w:val="24"/>
        </w:rPr>
        <w:t>дезрастворы</w:t>
      </w:r>
      <w:proofErr w:type="spellEnd"/>
      <w:r w:rsidRPr="006F309F">
        <w:rPr>
          <w:rFonts w:ascii="Times New Roman" w:eastAsia="Times New Roman" w:hAnsi="Times New Roman" w:cs="Times New Roman"/>
          <w:b/>
          <w:bCs/>
          <w:color w:val="000000"/>
          <w:sz w:val="24"/>
          <w:szCs w:val="24"/>
        </w:rPr>
        <w:t xml:space="preserve"> погружаются парикмахерские инструменты, которые после выдержки становятся безопасными для людей.</w:t>
      </w:r>
    </w:p>
    <w:p w:rsidR="006F309F" w:rsidRPr="006F309F" w:rsidRDefault="006F309F" w:rsidP="006F309F">
      <w:pPr>
        <w:spacing w:after="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noProof/>
          <w:color w:val="000000"/>
          <w:sz w:val="24"/>
          <w:szCs w:val="24"/>
        </w:rPr>
        <w:lastRenderedPageBreak/>
        <w:drawing>
          <wp:inline distT="0" distB="0" distL="0" distR="0">
            <wp:extent cx="4911379" cy="3255025"/>
            <wp:effectExtent l="19050" t="0" r="3521" b="0"/>
            <wp:docPr id="18" name="Рисунок 18" descr="https://vplate.ru/images/article/thumb/715-0/2019/10/dezinfekciya-parikmaherskih-instrumentov-pravila-i-sposoby-obrabotk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vplate.ru/images/article/thumb/715-0/2019/10/dezinfekciya-parikmaherskih-instrumentov-pravila-i-sposoby-obrabotki-10.jpg"/>
                    <pic:cNvPicPr>
                      <a:picLocks noChangeAspect="1" noChangeArrowheads="1"/>
                    </pic:cNvPicPr>
                  </pic:nvPicPr>
                  <pic:blipFill>
                    <a:blip r:embed="rId20"/>
                    <a:srcRect/>
                    <a:stretch>
                      <a:fillRect/>
                    </a:stretch>
                  </pic:blipFill>
                  <pic:spPr bwMode="auto">
                    <a:xfrm>
                      <a:off x="0" y="0"/>
                      <a:ext cx="4914127" cy="3256847"/>
                    </a:xfrm>
                    <a:prstGeom prst="rect">
                      <a:avLst/>
                    </a:prstGeom>
                    <a:noFill/>
                    <a:ln w="9525">
                      <a:noFill/>
                      <a:miter lim="800000"/>
                      <a:headEnd/>
                      <a:tailEnd/>
                    </a:ln>
                  </pic:spPr>
                </pic:pic>
              </a:graphicData>
            </a:graphic>
          </wp:inline>
        </w:drawing>
      </w:r>
    </w:p>
    <w:p w:rsidR="006F309F" w:rsidRPr="006F309F" w:rsidRDefault="006F309F" w:rsidP="006F309F">
      <w:pPr>
        <w:spacing w:before="360" w:after="0"/>
        <w:jc w:val="both"/>
        <w:textAlignment w:val="baseline"/>
        <w:outlineLvl w:val="2"/>
        <w:rPr>
          <w:rFonts w:ascii="Times New Roman" w:eastAsia="Times New Roman" w:hAnsi="Times New Roman" w:cs="Times New Roman"/>
          <w:b/>
          <w:bCs/>
          <w:i/>
          <w:iCs/>
          <w:color w:val="222222"/>
          <w:sz w:val="24"/>
          <w:szCs w:val="24"/>
        </w:rPr>
      </w:pPr>
      <w:r w:rsidRPr="006F309F">
        <w:rPr>
          <w:rFonts w:ascii="Times New Roman" w:eastAsia="Times New Roman" w:hAnsi="Times New Roman" w:cs="Times New Roman"/>
          <w:b/>
          <w:bCs/>
          <w:i/>
          <w:iCs/>
          <w:color w:val="222222"/>
          <w:sz w:val="24"/>
          <w:szCs w:val="24"/>
        </w:rPr>
        <w:t>Спрей</w:t>
      </w:r>
    </w:p>
    <w:p w:rsidR="006F309F" w:rsidRPr="006F309F" w:rsidRDefault="006F309F" w:rsidP="006F309F">
      <w:pPr>
        <w:spacing w:after="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color w:val="000000"/>
          <w:sz w:val="24"/>
          <w:szCs w:val="24"/>
        </w:rPr>
        <w:t>«</w:t>
      </w:r>
      <w:proofErr w:type="spellStart"/>
      <w:r w:rsidRPr="006F309F">
        <w:rPr>
          <w:rFonts w:ascii="Times New Roman" w:eastAsia="Times New Roman" w:hAnsi="Times New Roman" w:cs="Times New Roman"/>
          <w:color w:val="000000"/>
          <w:sz w:val="24"/>
          <w:szCs w:val="24"/>
        </w:rPr>
        <w:t>Авантсепт</w:t>
      </w:r>
      <w:proofErr w:type="spellEnd"/>
      <w:r w:rsidRPr="006F309F">
        <w:rPr>
          <w:rFonts w:ascii="Times New Roman" w:eastAsia="Times New Roman" w:hAnsi="Times New Roman" w:cs="Times New Roman"/>
          <w:color w:val="000000"/>
          <w:sz w:val="24"/>
          <w:szCs w:val="24"/>
        </w:rPr>
        <w:t>–спрей» является средством, что предназначено для быстрой дезинфекции малой поверхности или небольшого количества инвентаря. Вещество можно использовать с целью обработки поверхностей, которые проявляют устойчивость к спирту и воде.</w:t>
      </w:r>
      <w:r w:rsidRPr="006F309F">
        <w:rPr>
          <w:rFonts w:ascii="Times New Roman" w:eastAsia="Times New Roman" w:hAnsi="Times New Roman" w:cs="Times New Roman"/>
          <w:b/>
          <w:bCs/>
          <w:color w:val="000000"/>
          <w:sz w:val="24"/>
          <w:szCs w:val="24"/>
        </w:rPr>
        <w:t xml:space="preserve"> Применение </w:t>
      </w:r>
      <w:proofErr w:type="spellStart"/>
      <w:r w:rsidRPr="006F309F">
        <w:rPr>
          <w:rFonts w:ascii="Times New Roman" w:eastAsia="Times New Roman" w:hAnsi="Times New Roman" w:cs="Times New Roman"/>
          <w:b/>
          <w:bCs/>
          <w:color w:val="000000"/>
          <w:sz w:val="24"/>
          <w:szCs w:val="24"/>
        </w:rPr>
        <w:t>спрея</w:t>
      </w:r>
      <w:proofErr w:type="spellEnd"/>
      <w:r w:rsidRPr="006F309F">
        <w:rPr>
          <w:rFonts w:ascii="Times New Roman" w:eastAsia="Times New Roman" w:hAnsi="Times New Roman" w:cs="Times New Roman"/>
          <w:b/>
          <w:bCs/>
          <w:color w:val="000000"/>
          <w:sz w:val="24"/>
          <w:szCs w:val="24"/>
        </w:rPr>
        <w:t xml:space="preserve"> основано на орошении до полного увлажнения поверхности.</w:t>
      </w:r>
    </w:p>
    <w:p w:rsidR="006F309F" w:rsidRDefault="006F309F" w:rsidP="006F309F">
      <w:pPr>
        <w:spacing w:after="18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noProof/>
          <w:color w:val="000000"/>
          <w:sz w:val="24"/>
          <w:szCs w:val="24"/>
        </w:rPr>
        <w:drawing>
          <wp:inline distT="0" distB="0" distL="0" distR="0">
            <wp:extent cx="2186940" cy="3058603"/>
            <wp:effectExtent l="19050" t="0" r="3810" b="0"/>
            <wp:docPr id="19" name="Рисунок 19" descr="https://vplate.ru/images/article/cropped/337-472/2019/10/dezinfekciya-parikmaherskih-instrumentov-pravila-i-sposoby-obrabotk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plate.ru/images/article/cropped/337-472/2019/10/dezinfekciya-parikmaherskih-instrumentov-pravila-i-sposoby-obrabotki-11.jpg"/>
                    <pic:cNvPicPr>
                      <a:picLocks noChangeAspect="1" noChangeArrowheads="1"/>
                    </pic:cNvPicPr>
                  </pic:nvPicPr>
                  <pic:blipFill>
                    <a:blip r:embed="rId21"/>
                    <a:srcRect/>
                    <a:stretch>
                      <a:fillRect/>
                    </a:stretch>
                  </pic:blipFill>
                  <pic:spPr bwMode="auto">
                    <a:xfrm>
                      <a:off x="0" y="0"/>
                      <a:ext cx="2189537" cy="3062236"/>
                    </a:xfrm>
                    <a:prstGeom prst="rect">
                      <a:avLst/>
                    </a:prstGeom>
                    <a:noFill/>
                    <a:ln w="9525">
                      <a:noFill/>
                      <a:miter lim="800000"/>
                      <a:headEnd/>
                      <a:tailEnd/>
                    </a:ln>
                  </pic:spPr>
                </pic:pic>
              </a:graphicData>
            </a:graphic>
          </wp:inline>
        </w:drawing>
      </w:r>
      <w:r w:rsidRPr="006F309F">
        <w:rPr>
          <w:rFonts w:ascii="Times New Roman" w:eastAsia="Times New Roman" w:hAnsi="Times New Roman" w:cs="Times New Roman"/>
          <w:noProof/>
          <w:color w:val="000000"/>
          <w:sz w:val="24"/>
          <w:szCs w:val="24"/>
        </w:rPr>
        <w:drawing>
          <wp:inline distT="0" distB="0" distL="0" distR="0">
            <wp:extent cx="2182670" cy="3052630"/>
            <wp:effectExtent l="19050" t="0" r="8080" b="0"/>
            <wp:docPr id="23" name="Рисунок 20" descr="https://vplate.ru/images/article/cropped/337-472/2019/10/dezinfekciya-parikmaherskih-instrumentov-pravila-i-sposoby-obrabotk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vplate.ru/images/article/cropped/337-472/2019/10/dezinfekciya-parikmaherskih-instrumentov-pravila-i-sposoby-obrabotki-12.jpg"/>
                    <pic:cNvPicPr>
                      <a:picLocks noChangeAspect="1" noChangeArrowheads="1"/>
                    </pic:cNvPicPr>
                  </pic:nvPicPr>
                  <pic:blipFill>
                    <a:blip r:embed="rId22"/>
                    <a:srcRect/>
                    <a:stretch>
                      <a:fillRect/>
                    </a:stretch>
                  </pic:blipFill>
                  <pic:spPr bwMode="auto">
                    <a:xfrm>
                      <a:off x="0" y="0"/>
                      <a:ext cx="2189365" cy="3061994"/>
                    </a:xfrm>
                    <a:prstGeom prst="rect">
                      <a:avLst/>
                    </a:prstGeom>
                    <a:noFill/>
                    <a:ln w="9525">
                      <a:noFill/>
                      <a:miter lim="800000"/>
                      <a:headEnd/>
                      <a:tailEnd/>
                    </a:ln>
                  </pic:spPr>
                </pic:pic>
              </a:graphicData>
            </a:graphic>
          </wp:inline>
        </w:drawing>
      </w:r>
    </w:p>
    <w:p w:rsidR="006F309F" w:rsidRPr="006F309F" w:rsidRDefault="006F309F" w:rsidP="006F309F">
      <w:pPr>
        <w:spacing w:after="180"/>
        <w:jc w:val="both"/>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b/>
          <w:bCs/>
          <w:color w:val="222222"/>
          <w:sz w:val="24"/>
          <w:szCs w:val="24"/>
        </w:rPr>
        <w:t>Меры предосторожности</w:t>
      </w:r>
    </w:p>
    <w:p w:rsidR="006F309F" w:rsidRDefault="006F309F" w:rsidP="006F309F">
      <w:pPr>
        <w:spacing w:after="0"/>
        <w:jc w:val="both"/>
        <w:textAlignment w:val="baseline"/>
        <w:rPr>
          <w:rFonts w:ascii="Times New Roman" w:eastAsia="Times New Roman" w:hAnsi="Times New Roman" w:cs="Times New Roman"/>
          <w:b/>
          <w:bCs/>
          <w:color w:val="000000"/>
          <w:sz w:val="24"/>
          <w:szCs w:val="24"/>
        </w:rPr>
      </w:pPr>
      <w:r w:rsidRPr="006F309F">
        <w:rPr>
          <w:rFonts w:ascii="Times New Roman" w:eastAsia="Times New Roman" w:hAnsi="Times New Roman" w:cs="Times New Roman"/>
          <w:color w:val="000000"/>
          <w:sz w:val="24"/>
          <w:szCs w:val="24"/>
        </w:rPr>
        <w:t>Перед тем как принять клиента, мастер-парикмахер обязан осмотреть человека, обращая внимание на состояние ногтей, кожи, волос. </w:t>
      </w:r>
      <w:r w:rsidRPr="006F309F">
        <w:rPr>
          <w:rFonts w:ascii="Times New Roman" w:eastAsia="Times New Roman" w:hAnsi="Times New Roman" w:cs="Times New Roman"/>
          <w:b/>
          <w:bCs/>
          <w:color w:val="000000"/>
          <w:sz w:val="24"/>
          <w:szCs w:val="24"/>
        </w:rPr>
        <w:t>Если обнаружены признаки инфекционных недугов или патологий, к примеру, покраснения, шелушения, наличие ран и язв на коже, а также деформация ногтевых пластин, то посетителю стоит отказать в обслуживании.</w:t>
      </w:r>
    </w:p>
    <w:p w:rsidR="006F309F" w:rsidRPr="006F309F" w:rsidRDefault="006F309F" w:rsidP="006F309F">
      <w:pPr>
        <w:spacing w:before="540" w:after="180" w:line="414" w:lineRule="atLeast"/>
        <w:textAlignment w:val="baseline"/>
        <w:outlineLvl w:val="1"/>
        <w:rPr>
          <w:rFonts w:ascii="Times New Roman" w:eastAsia="Times New Roman" w:hAnsi="Times New Roman" w:cs="Times New Roman"/>
          <w:b/>
          <w:bCs/>
          <w:color w:val="222222"/>
          <w:sz w:val="24"/>
          <w:szCs w:val="24"/>
        </w:rPr>
      </w:pPr>
      <w:r w:rsidRPr="006F309F">
        <w:rPr>
          <w:rFonts w:ascii="Times New Roman" w:eastAsia="Times New Roman" w:hAnsi="Times New Roman" w:cs="Times New Roman"/>
          <w:b/>
          <w:bCs/>
          <w:color w:val="222222"/>
          <w:sz w:val="24"/>
          <w:szCs w:val="24"/>
        </w:rPr>
        <w:lastRenderedPageBreak/>
        <w:t>Как правильно обрабатывать и хранить?</w:t>
      </w:r>
    </w:p>
    <w:p w:rsidR="006F309F" w:rsidRPr="006F309F" w:rsidRDefault="006F309F" w:rsidP="006F309F">
      <w:pPr>
        <w:spacing w:before="270" w:after="0" w:line="240" w:lineRule="auto"/>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color w:val="000000"/>
          <w:sz w:val="24"/>
          <w:szCs w:val="24"/>
        </w:rPr>
        <w:t>Санобработка – это важный проце</w:t>
      </w:r>
      <w:proofErr w:type="gramStart"/>
      <w:r w:rsidRPr="006F309F">
        <w:rPr>
          <w:rFonts w:ascii="Times New Roman" w:eastAsia="Times New Roman" w:hAnsi="Times New Roman" w:cs="Times New Roman"/>
          <w:color w:val="000000"/>
          <w:sz w:val="24"/>
          <w:szCs w:val="24"/>
        </w:rPr>
        <w:t>сс в сф</w:t>
      </w:r>
      <w:proofErr w:type="gramEnd"/>
      <w:r w:rsidRPr="006F309F">
        <w:rPr>
          <w:rFonts w:ascii="Times New Roman" w:eastAsia="Times New Roman" w:hAnsi="Times New Roman" w:cs="Times New Roman"/>
          <w:color w:val="000000"/>
          <w:sz w:val="24"/>
          <w:szCs w:val="24"/>
        </w:rPr>
        <w:t xml:space="preserve">ере предоставления парикмахерских услуг. Мастера должны знать о том, как быстро обработать инвентарь, сделав его безопасным для последующего клиента, а </w:t>
      </w:r>
      <w:proofErr w:type="gramStart"/>
      <w:r w:rsidRPr="006F309F">
        <w:rPr>
          <w:rFonts w:ascii="Times New Roman" w:eastAsia="Times New Roman" w:hAnsi="Times New Roman" w:cs="Times New Roman"/>
          <w:color w:val="000000"/>
          <w:sz w:val="24"/>
          <w:szCs w:val="24"/>
        </w:rPr>
        <w:t>также, как</w:t>
      </w:r>
      <w:proofErr w:type="gramEnd"/>
      <w:r w:rsidRPr="006F309F">
        <w:rPr>
          <w:rFonts w:ascii="Times New Roman" w:eastAsia="Times New Roman" w:hAnsi="Times New Roman" w:cs="Times New Roman"/>
          <w:color w:val="000000"/>
          <w:sz w:val="24"/>
          <w:szCs w:val="24"/>
        </w:rPr>
        <w:t xml:space="preserve"> осуществлять углубленную дезинфекцию и стерилизацию. Процесс дезинфицирования начинается с промывания инструментов при помощи полупроцентного мыльного горячего раствора. Стерилизовать приборы стоит с помощью щетки, не забывая о последующем споласкивании инвентаря под проточной водой.</w:t>
      </w:r>
    </w:p>
    <w:p w:rsidR="006F309F" w:rsidRPr="006F309F" w:rsidRDefault="006F309F" w:rsidP="006F309F">
      <w:pPr>
        <w:spacing w:after="0" w:line="240" w:lineRule="auto"/>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b/>
          <w:bCs/>
          <w:color w:val="000000"/>
          <w:sz w:val="24"/>
          <w:szCs w:val="24"/>
        </w:rPr>
        <w:t>Следующая процедура дезинфекции может включать такие мероприятия.</w:t>
      </w:r>
    </w:p>
    <w:p w:rsidR="006F309F" w:rsidRPr="006F309F" w:rsidRDefault="006F309F" w:rsidP="006F309F">
      <w:pPr>
        <w:numPr>
          <w:ilvl w:val="0"/>
          <w:numId w:val="4"/>
        </w:numPr>
        <w:spacing w:after="0" w:line="240" w:lineRule="auto"/>
        <w:ind w:left="0"/>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b/>
          <w:bCs/>
          <w:color w:val="000000"/>
          <w:sz w:val="24"/>
          <w:szCs w:val="24"/>
        </w:rPr>
        <w:t>Физическую дезинфекцию</w:t>
      </w:r>
      <w:r w:rsidRPr="006F309F">
        <w:rPr>
          <w:rFonts w:ascii="Times New Roman" w:eastAsia="Times New Roman" w:hAnsi="Times New Roman" w:cs="Times New Roman"/>
          <w:color w:val="000000"/>
          <w:sz w:val="24"/>
          <w:szCs w:val="24"/>
        </w:rPr>
        <w:t>. Обеззараживание в данном случае проводится путем кипячения или прокаливания. Таким способом осуществляется первичная обработка бритв.</w:t>
      </w:r>
    </w:p>
    <w:p w:rsidR="006F309F" w:rsidRPr="006F309F" w:rsidRDefault="006F309F" w:rsidP="006F309F">
      <w:pPr>
        <w:numPr>
          <w:ilvl w:val="0"/>
          <w:numId w:val="4"/>
        </w:numPr>
        <w:spacing w:after="0" w:line="240" w:lineRule="auto"/>
        <w:ind w:left="0"/>
        <w:textAlignment w:val="baseline"/>
        <w:rPr>
          <w:rFonts w:ascii="Times New Roman" w:eastAsia="Times New Roman" w:hAnsi="Times New Roman" w:cs="Times New Roman"/>
          <w:color w:val="000000"/>
          <w:sz w:val="24"/>
          <w:szCs w:val="24"/>
        </w:rPr>
      </w:pPr>
      <w:r w:rsidRPr="006F309F">
        <w:rPr>
          <w:rFonts w:ascii="Times New Roman" w:eastAsia="Times New Roman" w:hAnsi="Times New Roman" w:cs="Times New Roman"/>
          <w:b/>
          <w:bCs/>
          <w:color w:val="000000"/>
          <w:sz w:val="24"/>
          <w:szCs w:val="24"/>
        </w:rPr>
        <w:t>Химическая дезинфекция</w:t>
      </w:r>
      <w:r w:rsidRPr="006F309F">
        <w:rPr>
          <w:rFonts w:ascii="Times New Roman" w:eastAsia="Times New Roman" w:hAnsi="Times New Roman" w:cs="Times New Roman"/>
          <w:color w:val="000000"/>
          <w:sz w:val="24"/>
          <w:szCs w:val="24"/>
        </w:rPr>
        <w:t xml:space="preserve"> включается обработку приборов при помощи этилового спирта, </w:t>
      </w:r>
      <w:proofErr w:type="spellStart"/>
      <w:r w:rsidRPr="006F309F">
        <w:rPr>
          <w:rFonts w:ascii="Times New Roman" w:eastAsia="Times New Roman" w:hAnsi="Times New Roman" w:cs="Times New Roman"/>
          <w:color w:val="000000"/>
          <w:sz w:val="24"/>
          <w:szCs w:val="24"/>
        </w:rPr>
        <w:t>хлораминового</w:t>
      </w:r>
      <w:proofErr w:type="spellEnd"/>
      <w:r w:rsidRPr="006F309F">
        <w:rPr>
          <w:rFonts w:ascii="Times New Roman" w:eastAsia="Times New Roman" w:hAnsi="Times New Roman" w:cs="Times New Roman"/>
          <w:color w:val="000000"/>
          <w:sz w:val="24"/>
          <w:szCs w:val="24"/>
        </w:rPr>
        <w:t xml:space="preserve"> раствора, формальдегида, </w:t>
      </w:r>
      <w:proofErr w:type="spellStart"/>
      <w:r w:rsidRPr="006F309F">
        <w:rPr>
          <w:rFonts w:ascii="Times New Roman" w:eastAsia="Times New Roman" w:hAnsi="Times New Roman" w:cs="Times New Roman"/>
          <w:color w:val="000000"/>
          <w:sz w:val="24"/>
          <w:szCs w:val="24"/>
        </w:rPr>
        <w:t>триацида</w:t>
      </w:r>
      <w:proofErr w:type="spellEnd"/>
      <w:r w:rsidRPr="006F309F">
        <w:rPr>
          <w:rFonts w:ascii="Times New Roman" w:eastAsia="Times New Roman" w:hAnsi="Times New Roman" w:cs="Times New Roman"/>
          <w:color w:val="000000"/>
          <w:sz w:val="24"/>
          <w:szCs w:val="24"/>
        </w:rPr>
        <w:t xml:space="preserve"> и иных антисептиков</w:t>
      </w:r>
    </w:p>
    <w:p w:rsidR="006F309F" w:rsidRPr="006F309F" w:rsidRDefault="006F309F" w:rsidP="006F309F">
      <w:pPr>
        <w:spacing w:after="0"/>
        <w:jc w:val="both"/>
        <w:textAlignment w:val="baseline"/>
        <w:rPr>
          <w:rFonts w:ascii="Times New Roman" w:eastAsia="Times New Roman" w:hAnsi="Times New Roman" w:cs="Times New Roman"/>
          <w:color w:val="000000"/>
          <w:sz w:val="24"/>
          <w:szCs w:val="24"/>
        </w:rPr>
      </w:pPr>
    </w:p>
    <w:p w:rsidR="008C109F" w:rsidRPr="008C109F" w:rsidRDefault="008C109F" w:rsidP="008C109F">
      <w:pPr>
        <w:shd w:val="clear" w:color="auto" w:fill="FFFFFF"/>
        <w:spacing w:after="0" w:line="240" w:lineRule="auto"/>
        <w:jc w:val="center"/>
        <w:rPr>
          <w:rFonts w:ascii="Times New Roman" w:eastAsia="Times New Roman" w:hAnsi="Times New Roman" w:cs="Times New Roman"/>
          <w:b/>
          <w:sz w:val="24"/>
          <w:szCs w:val="24"/>
        </w:rPr>
      </w:pPr>
      <w:r w:rsidRPr="008C109F">
        <w:rPr>
          <w:rFonts w:ascii="Times New Roman" w:eastAsia="Times New Roman" w:hAnsi="Times New Roman" w:cs="Times New Roman"/>
          <w:b/>
          <w:sz w:val="24"/>
          <w:szCs w:val="24"/>
        </w:rPr>
        <w:t>Правила работы с парикмахерскими инструментами и приспособлениями. Техника безопасности при работе с парикмахерскими инструментами и приспособлениями. Освоение приёмов владения инструментами.</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От умения мастера правильно и рационально использовать каждый вид парикмахерского инструмента зависят быстрота и качество выполнения работы. Поэтому, прежде чем начать изучение процессов обработки волос, необходимо ознакомиться с конструктивными особенностями каждого вида инструмента и освоить приемы его использования.</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8C109F">
        <w:rPr>
          <w:rFonts w:ascii="Times New Roman" w:eastAsia="Times New Roman" w:hAnsi="Times New Roman" w:cs="Times New Roman"/>
          <w:b/>
          <w:bCs/>
          <w:sz w:val="24"/>
          <w:szCs w:val="24"/>
        </w:rPr>
        <w:t>Расчески.</w:t>
      </w:r>
      <w:r w:rsidRPr="006F309F">
        <w:rPr>
          <w:rFonts w:ascii="Times New Roman" w:eastAsia="Times New Roman" w:hAnsi="Times New Roman" w:cs="Times New Roman"/>
          <w:sz w:val="24"/>
          <w:szCs w:val="24"/>
        </w:rPr>
        <w:t> Самый распространенный и необходимый инструмент парикмахера — расческа. Без нее невозможно выполнение ни одной операции по обработке волос. Материалы, из которых изготавливают расчески, должны быть стойкими к воздействию химических препаратов, применяемых в парикмахерских, хорошо отшлифованными, так как заусенцы на зубьях могут повредить внешний чешуйчатый слой волос, а также кожу волосяного покрова. Расчески не должны деформироваться от горячей воды. Необходимо также, чтобы расчески изготавливались из материалов, способных накапливать электрические заряды.</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8C109F">
        <w:rPr>
          <w:rFonts w:ascii="Times New Roman" w:eastAsia="Times New Roman" w:hAnsi="Times New Roman" w:cs="Times New Roman"/>
          <w:noProof/>
          <w:sz w:val="24"/>
          <w:szCs w:val="24"/>
        </w:rPr>
        <w:drawing>
          <wp:inline distT="0" distB="0" distL="0" distR="0">
            <wp:extent cx="4960620" cy="1383030"/>
            <wp:effectExtent l="19050" t="0" r="0" b="0"/>
            <wp:docPr id="27" name="Рисунок 27" descr="https://tepka.ru/tehnologiya_parikmaherskih_rabot/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epka.ru/tehnologiya_parikmaherskih_rabot/2.1.jpg"/>
                    <pic:cNvPicPr>
                      <a:picLocks noChangeAspect="1" noChangeArrowheads="1"/>
                    </pic:cNvPicPr>
                  </pic:nvPicPr>
                  <pic:blipFill>
                    <a:blip r:embed="rId23"/>
                    <a:srcRect/>
                    <a:stretch>
                      <a:fillRect/>
                    </a:stretch>
                  </pic:blipFill>
                  <pic:spPr bwMode="auto">
                    <a:xfrm>
                      <a:off x="0" y="0"/>
                      <a:ext cx="4960620" cy="1383030"/>
                    </a:xfrm>
                    <a:prstGeom prst="rect">
                      <a:avLst/>
                    </a:prstGeom>
                    <a:noFill/>
                    <a:ln w="9525">
                      <a:noFill/>
                      <a:miter lim="800000"/>
                      <a:headEnd/>
                      <a:tailEnd/>
                    </a:ln>
                  </pic:spPr>
                </pic:pic>
              </a:graphicData>
            </a:graphic>
          </wp:inline>
        </w:drawing>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b/>
          <w:bCs/>
          <w:i/>
          <w:iCs/>
          <w:sz w:val="24"/>
          <w:szCs w:val="24"/>
        </w:rPr>
        <w:t>На рис. 2.1 указаны основные составные части расчески.</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Следующее важное требование к расческам — упругость материала, из которого они изготовлены. Чтобы не разрывать и не выдергивать спутанные волосы при их расчесывании, расческа должна хорошо амортизировать.</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 xml:space="preserve">Расчески бывают металлические и неметаллические. Преимущество металлических расчесок из алюминиевых сплавов перед расческами из других материалов — в наибольшей стойкости к воздействию повышенной температуры, что очень важно при горячей завивке щипцами. Но металлические расчески часто имеют заусенцы, поэтому требуют более тщательной проверки перед применением. Металлические расчески не рекомендуется использовать при химической завивке и окраске волос, так как при контакте с препаратами происходит их окисление, а это влияет на качество завивки и </w:t>
      </w:r>
      <w:r w:rsidRPr="006F309F">
        <w:rPr>
          <w:rFonts w:ascii="Times New Roman" w:eastAsia="Times New Roman" w:hAnsi="Times New Roman" w:cs="Times New Roman"/>
          <w:sz w:val="24"/>
          <w:szCs w:val="24"/>
        </w:rPr>
        <w:lastRenderedPageBreak/>
        <w:t>окраски волос. Неметаллические расчески обычно изготавливают из нейлона, капрона, перлона и других материалов; они практичны и долговечны.</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На сегодняшний день существует огромное количество различных форм расчесок. Формы изготовляемых расчесок зависят от их назначения. Используемые в парикмахерской практике расчески можно условно разделить на четыре типа:</w:t>
      </w:r>
    </w:p>
    <w:p w:rsidR="006F309F" w:rsidRPr="006F309F" w:rsidRDefault="006F309F" w:rsidP="008C109F">
      <w:pPr>
        <w:numPr>
          <w:ilvl w:val="0"/>
          <w:numId w:val="5"/>
        </w:numPr>
        <w:shd w:val="clear" w:color="auto" w:fill="FFFFFF"/>
        <w:spacing w:after="0" w:line="240" w:lineRule="auto"/>
        <w:jc w:val="both"/>
        <w:rPr>
          <w:rFonts w:ascii="Times New Roman" w:eastAsia="Times New Roman" w:hAnsi="Times New Roman" w:cs="Times New Roman"/>
          <w:sz w:val="24"/>
          <w:szCs w:val="24"/>
        </w:rPr>
      </w:pPr>
      <w:proofErr w:type="gramStart"/>
      <w:r w:rsidRPr="006F309F">
        <w:rPr>
          <w:rFonts w:ascii="Times New Roman" w:eastAsia="Times New Roman" w:hAnsi="Times New Roman" w:cs="Times New Roman"/>
          <w:sz w:val="24"/>
          <w:szCs w:val="24"/>
        </w:rPr>
        <w:t>комбинированные, рабочая поверхность которых наполовину из редких и наполовину из частых зубьев;</w:t>
      </w:r>
      <w:proofErr w:type="gramEnd"/>
    </w:p>
    <w:p w:rsidR="006F309F" w:rsidRPr="006F309F" w:rsidRDefault="006F309F" w:rsidP="008C109F">
      <w:pPr>
        <w:numPr>
          <w:ilvl w:val="0"/>
          <w:numId w:val="5"/>
        </w:num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с однородным расположением зубьев — только с редкими или только с частыми зубьями;</w:t>
      </w:r>
    </w:p>
    <w:p w:rsidR="006F309F" w:rsidRPr="006F309F" w:rsidRDefault="006F309F" w:rsidP="008C109F">
      <w:pPr>
        <w:numPr>
          <w:ilvl w:val="0"/>
          <w:numId w:val="5"/>
        </w:num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с остроконечной ручкой (хвостиком);</w:t>
      </w:r>
    </w:p>
    <w:p w:rsidR="006F309F" w:rsidRPr="006F309F" w:rsidRDefault="006F309F" w:rsidP="008C109F">
      <w:pPr>
        <w:numPr>
          <w:ilvl w:val="0"/>
          <w:numId w:val="5"/>
        </w:num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с обычной ручкой и расчески-вилочки.</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b/>
          <w:bCs/>
          <w:i/>
          <w:iCs/>
          <w:sz w:val="24"/>
          <w:szCs w:val="24"/>
        </w:rPr>
        <w:t>Комбинированные расчески</w:t>
      </w:r>
      <w:r w:rsidRPr="006F309F">
        <w:rPr>
          <w:rFonts w:ascii="Times New Roman" w:eastAsia="Times New Roman" w:hAnsi="Times New Roman" w:cs="Times New Roman"/>
          <w:sz w:val="24"/>
          <w:szCs w:val="24"/>
        </w:rPr>
        <w:t xml:space="preserve"> предназначены для расчесывания, причесывания, </w:t>
      </w:r>
      <w:proofErr w:type="spellStart"/>
      <w:r w:rsidRPr="006F309F">
        <w:rPr>
          <w:rFonts w:ascii="Times New Roman" w:eastAsia="Times New Roman" w:hAnsi="Times New Roman" w:cs="Times New Roman"/>
          <w:sz w:val="24"/>
          <w:szCs w:val="24"/>
        </w:rPr>
        <w:t>тупирования</w:t>
      </w:r>
      <w:proofErr w:type="spellEnd"/>
      <w:r w:rsidRPr="006F309F">
        <w:rPr>
          <w:rFonts w:ascii="Times New Roman" w:eastAsia="Times New Roman" w:hAnsi="Times New Roman" w:cs="Times New Roman"/>
          <w:sz w:val="24"/>
          <w:szCs w:val="24"/>
        </w:rPr>
        <w:t xml:space="preserve"> и </w:t>
      </w:r>
      <w:proofErr w:type="spellStart"/>
      <w:r w:rsidRPr="006F309F">
        <w:rPr>
          <w:rFonts w:ascii="Times New Roman" w:eastAsia="Times New Roman" w:hAnsi="Times New Roman" w:cs="Times New Roman"/>
          <w:sz w:val="24"/>
          <w:szCs w:val="24"/>
        </w:rPr>
        <w:t>начесывания</w:t>
      </w:r>
      <w:proofErr w:type="spellEnd"/>
      <w:r w:rsidRPr="006F309F">
        <w:rPr>
          <w:rFonts w:ascii="Times New Roman" w:eastAsia="Times New Roman" w:hAnsi="Times New Roman" w:cs="Times New Roman"/>
          <w:sz w:val="24"/>
          <w:szCs w:val="24"/>
        </w:rPr>
        <w:t xml:space="preserve"> волос. Длина расчесок этого типа 15 — 26 см. Чем больше длина расчески, тем выше ее зубья и толще основание (обушок).</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Крупные комбинированные расчески предназначены для расчесывания при тех операциях, где не требуется большой точности распределения волос. Мелкие расчески этого типа используются для расчесывания волос при операциях, где требуется большая точность распределения волос (например, при стрижке волос в мужском зале). Форма комбинированных расчесок конусообразная, причем в более узкой части конуса расположены частые зубья.</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b/>
          <w:bCs/>
          <w:i/>
          <w:iCs/>
          <w:sz w:val="24"/>
          <w:szCs w:val="24"/>
        </w:rPr>
        <w:t>Расчески с однородным расположением зубьев</w:t>
      </w:r>
      <w:r w:rsidRPr="006F309F">
        <w:rPr>
          <w:rFonts w:ascii="Times New Roman" w:eastAsia="Times New Roman" w:hAnsi="Times New Roman" w:cs="Times New Roman"/>
          <w:sz w:val="24"/>
          <w:szCs w:val="24"/>
        </w:rPr>
        <w:t> используют в мужских залах парикмахерских. Они бывают конусообразные и прямые и, как правило, такой же длины, как и комбинированные. Расчески с остроконечными ручками (хвостиками) предназначены для деления волос на пряди и расчесывания при накручивании на бигуди, коклюшки и т.д. Они также очень удобны при укладке волос, т.е. при оформлении прически. Этими расческами прическе придают окончательную форму и оформляют локоны.</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Зубья расчески должны быть частыми, постепенно утончающимися от основания к концам, а концы зубьев слегка закругленными, чтобы исключалась опасность повреждения кожи головы при расчесывании. Длина таких расчесок обычно не превышает 16 — 20 см. У расчески с обычной ручкой редкие зубья, и поэтому ею удобно пользоваться при окраске и расчесывании волос.</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8C109F">
        <w:rPr>
          <w:rFonts w:ascii="Times New Roman" w:eastAsia="Times New Roman" w:hAnsi="Times New Roman" w:cs="Times New Roman"/>
          <w:b/>
          <w:bCs/>
          <w:sz w:val="24"/>
          <w:szCs w:val="24"/>
        </w:rPr>
        <w:t>Способы держания расчесок</w:t>
      </w:r>
      <w:r w:rsidRPr="006F309F">
        <w:rPr>
          <w:rFonts w:ascii="Times New Roman" w:eastAsia="Times New Roman" w:hAnsi="Times New Roman" w:cs="Times New Roman"/>
          <w:sz w:val="24"/>
          <w:szCs w:val="24"/>
        </w:rPr>
        <w:t>. Опишем основные способы держания расчесок, из которых наиболее характерными и часто применяемыми в парикмахерском деле являются следующие.</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b/>
          <w:bCs/>
          <w:i/>
          <w:iCs/>
          <w:sz w:val="24"/>
          <w:szCs w:val="24"/>
        </w:rPr>
        <w:t>Первым (главным) способом</w:t>
      </w:r>
      <w:r w:rsidRPr="006F309F">
        <w:rPr>
          <w:rFonts w:ascii="Times New Roman" w:eastAsia="Times New Roman" w:hAnsi="Times New Roman" w:cs="Times New Roman"/>
          <w:sz w:val="24"/>
          <w:szCs w:val="24"/>
        </w:rPr>
        <w:t> (рис. 2.3, а) расческу держат при выполнении большинства операций при обработке волос. Расческу держат в правой руке обушком к ладони. Большой палец правой руки упирается в среднюю часть расчески с внутренней стороны от мастера, а остальные пальцы поддерживают расческу с другой стороны. Основную роль при этом способе держания расчески играют большой, указательный и средний пальцы. Безымянный палец и мизинец помогают выполнять те или иные движения расческой.</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b/>
          <w:bCs/>
          <w:i/>
          <w:iCs/>
          <w:sz w:val="24"/>
          <w:szCs w:val="24"/>
        </w:rPr>
        <w:t>Второй способ</w:t>
      </w:r>
      <w:r w:rsidRPr="006F309F">
        <w:rPr>
          <w:rFonts w:ascii="Times New Roman" w:eastAsia="Times New Roman" w:hAnsi="Times New Roman" w:cs="Times New Roman"/>
          <w:sz w:val="24"/>
          <w:szCs w:val="24"/>
        </w:rPr>
        <w:t xml:space="preserve"> держания расчески отличается от первого лишь тем, что расческа обращена к ладони не обушком, а зубьями. Этим способом держания расчески пользуются для прочесывания и </w:t>
      </w:r>
      <w:proofErr w:type="spellStart"/>
      <w:r w:rsidRPr="006F309F">
        <w:rPr>
          <w:rFonts w:ascii="Times New Roman" w:eastAsia="Times New Roman" w:hAnsi="Times New Roman" w:cs="Times New Roman"/>
          <w:sz w:val="24"/>
          <w:szCs w:val="24"/>
        </w:rPr>
        <w:t>ту-пировки</w:t>
      </w:r>
      <w:proofErr w:type="spellEnd"/>
      <w:r w:rsidRPr="006F309F">
        <w:rPr>
          <w:rFonts w:ascii="Times New Roman" w:eastAsia="Times New Roman" w:hAnsi="Times New Roman" w:cs="Times New Roman"/>
          <w:sz w:val="24"/>
          <w:szCs w:val="24"/>
        </w:rPr>
        <w:t xml:space="preserve"> внутренней стороны пряди волос. Применяют его в основном в женских залах парикмахерских.</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b/>
          <w:bCs/>
          <w:i/>
          <w:iCs/>
          <w:sz w:val="24"/>
          <w:szCs w:val="24"/>
        </w:rPr>
        <w:t>Третий способ</w:t>
      </w:r>
      <w:r w:rsidRPr="006F309F">
        <w:rPr>
          <w:rFonts w:ascii="Times New Roman" w:eastAsia="Times New Roman" w:hAnsi="Times New Roman" w:cs="Times New Roman"/>
          <w:sz w:val="24"/>
          <w:szCs w:val="24"/>
        </w:rPr>
        <w:t> держания расчески (рис. 2.3, б) распространен при укладке волос волнами. Расческа располагается в правой руке почти так же, как и при первом способе, но мизинец находится с той стороны, где большой палец. Это дает возможность наиболее прочно удерживать расческу и выполнять нужные движения в любых направлениях. Этот способ держания расчески в левой руке применяется при завивке волос щипцами.</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b/>
          <w:bCs/>
          <w:i/>
          <w:iCs/>
          <w:sz w:val="24"/>
          <w:szCs w:val="24"/>
        </w:rPr>
        <w:lastRenderedPageBreak/>
        <w:t>Четвертый</w:t>
      </w:r>
      <w:r w:rsidRPr="006F309F">
        <w:rPr>
          <w:rFonts w:ascii="Times New Roman" w:eastAsia="Times New Roman" w:hAnsi="Times New Roman" w:cs="Times New Roman"/>
          <w:sz w:val="24"/>
          <w:szCs w:val="24"/>
        </w:rPr>
        <w:t> и </w:t>
      </w:r>
      <w:r w:rsidRPr="006F309F">
        <w:rPr>
          <w:rFonts w:ascii="Times New Roman" w:eastAsia="Times New Roman" w:hAnsi="Times New Roman" w:cs="Times New Roman"/>
          <w:b/>
          <w:bCs/>
          <w:i/>
          <w:iCs/>
          <w:sz w:val="24"/>
          <w:szCs w:val="24"/>
        </w:rPr>
        <w:t>пятый способы</w:t>
      </w:r>
      <w:r w:rsidRPr="006F309F">
        <w:rPr>
          <w:rFonts w:ascii="Times New Roman" w:eastAsia="Times New Roman" w:hAnsi="Times New Roman" w:cs="Times New Roman"/>
          <w:sz w:val="24"/>
          <w:szCs w:val="24"/>
        </w:rPr>
        <w:t> держания расчески (рис. 2.3, в, г) используются в основном при стрижке. В обоих случаях расческу</w:t>
      </w:r>
      <w:proofErr w:type="gramStart"/>
      <w:r w:rsidRPr="006F309F">
        <w:rPr>
          <w:rFonts w:ascii="Times New Roman" w:eastAsia="Times New Roman" w:hAnsi="Times New Roman" w:cs="Times New Roman"/>
          <w:sz w:val="24"/>
          <w:szCs w:val="24"/>
        </w:rPr>
        <w:t xml:space="preserve"> Д</w:t>
      </w:r>
      <w:proofErr w:type="gramEnd"/>
      <w:r w:rsidRPr="006F309F">
        <w:rPr>
          <w:rFonts w:ascii="Times New Roman" w:eastAsia="Times New Roman" w:hAnsi="Times New Roman" w:cs="Times New Roman"/>
          <w:sz w:val="24"/>
          <w:szCs w:val="24"/>
        </w:rPr>
        <w:t>ержат левой рукой, причем одна из ее торцовых сторон упирается в ладонь.</w:t>
      </w:r>
    </w:p>
    <w:p w:rsid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В том и другом случае расческу держат большим и указательным пальцами. Разница же между четвертым и пятым способами в том, что при держании расчески четвертым способом большой палец располагается вдоль обушка, а указательный — напротив, на зубьях. При пятом способе большой и указательный пальцы располагаются вдоль плоскостей расчески, причем обушок упирается в полусогнутый средний палец. Этим способом держания расчески пользуются чаще всего в мужских залах при стрижке височных и затылочных участков головы.</w:t>
      </w:r>
    </w:p>
    <w:p w:rsidR="008C109F" w:rsidRPr="006F309F" w:rsidRDefault="008C109F" w:rsidP="008C109F">
      <w:pPr>
        <w:shd w:val="clear" w:color="auto" w:fill="FFFFFF"/>
        <w:spacing w:after="0" w:line="240" w:lineRule="auto"/>
        <w:jc w:val="both"/>
        <w:rPr>
          <w:rFonts w:ascii="Times New Roman" w:eastAsia="Times New Roman" w:hAnsi="Times New Roman" w:cs="Times New Roman"/>
          <w:sz w:val="24"/>
          <w:szCs w:val="24"/>
        </w:rPr>
      </w:pPr>
      <w:r>
        <w:rPr>
          <w:noProof/>
        </w:rPr>
        <w:drawing>
          <wp:inline distT="0" distB="0" distL="0" distR="0">
            <wp:extent cx="5940425" cy="4704643"/>
            <wp:effectExtent l="19050" t="0" r="3175" b="0"/>
            <wp:docPr id="29" name="Рисунок 29" descr="http://rasti-kosa.ru/books/item/f00/s00/z0000005/pic/00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asti-kosa.ru/books/item/f00/s00/z0000005/pic/000042.jpg"/>
                    <pic:cNvPicPr>
                      <a:picLocks noChangeAspect="1" noChangeArrowheads="1"/>
                    </pic:cNvPicPr>
                  </pic:nvPicPr>
                  <pic:blipFill>
                    <a:blip r:embed="rId24"/>
                    <a:srcRect/>
                    <a:stretch>
                      <a:fillRect/>
                    </a:stretch>
                  </pic:blipFill>
                  <pic:spPr bwMode="auto">
                    <a:xfrm>
                      <a:off x="0" y="0"/>
                      <a:ext cx="5940425" cy="4704643"/>
                    </a:xfrm>
                    <a:prstGeom prst="rect">
                      <a:avLst/>
                    </a:prstGeom>
                    <a:noFill/>
                    <a:ln w="9525">
                      <a:noFill/>
                      <a:miter lim="800000"/>
                      <a:headEnd/>
                      <a:tailEnd/>
                    </a:ln>
                  </pic:spPr>
                </pic:pic>
              </a:graphicData>
            </a:graphic>
          </wp:inline>
        </w:drawing>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8C109F">
        <w:rPr>
          <w:rFonts w:ascii="Times New Roman" w:eastAsia="Times New Roman" w:hAnsi="Times New Roman" w:cs="Times New Roman"/>
          <w:b/>
          <w:bCs/>
          <w:sz w:val="24"/>
          <w:szCs w:val="24"/>
        </w:rPr>
        <w:t>Щетки.</w:t>
      </w:r>
      <w:r w:rsidRPr="006F309F">
        <w:rPr>
          <w:rFonts w:ascii="Times New Roman" w:eastAsia="Times New Roman" w:hAnsi="Times New Roman" w:cs="Times New Roman"/>
          <w:sz w:val="24"/>
          <w:szCs w:val="24"/>
        </w:rPr>
        <w:t> Для причесывания и укладки волос, а также для массажа кожи головы и корней волос в парикмахерских применяются щетки. В зависимости от назначения они могут быть различной формы. Щетка состоит из пластмассового или деревянного корпуса с ручкой. В корпус щетки в виде больших пучков вмонтированы натуральная или искусственная щетина и пластмассовые зубья, а в корпус массажной щетки — металлические зубья. Длина щетинок в каждом пучке различна — от 10 до 20 мм. Различие в длине щетинок каждого пучка дает возможность легче вводить щетку в волосы и лучше прочесывать их до основания, даже если волосы очень густые и плотные.</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Рабочая поверхность щеток бывает прямой и овальной. При укладке волос для поднятия их корней (бомбаж) используются щетки с прямой рабочей поверхностью, для прокручивания концов (</w:t>
      </w:r>
      <w:proofErr w:type="spellStart"/>
      <w:r w:rsidRPr="006F309F">
        <w:rPr>
          <w:rFonts w:ascii="Times New Roman" w:eastAsia="Times New Roman" w:hAnsi="Times New Roman" w:cs="Times New Roman"/>
          <w:sz w:val="24"/>
          <w:szCs w:val="24"/>
        </w:rPr>
        <w:t>брашинг</w:t>
      </w:r>
      <w:proofErr w:type="spellEnd"/>
      <w:r w:rsidRPr="006F309F">
        <w:rPr>
          <w:rFonts w:ascii="Times New Roman" w:eastAsia="Times New Roman" w:hAnsi="Times New Roman" w:cs="Times New Roman"/>
          <w:sz w:val="24"/>
          <w:szCs w:val="24"/>
        </w:rPr>
        <w:t>) прядей используются щетки с овальной рабочей поверхностью. Существует универсальная щетка для укладки, так называемый «дубль». Щетки с плоской рабочей поверхностью и натуральной щетиной используются при выполнении причесок для создания плоской и гладкой поверхности пряди.</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8C109F">
        <w:rPr>
          <w:rFonts w:ascii="Times New Roman" w:eastAsia="Times New Roman" w:hAnsi="Times New Roman" w:cs="Times New Roman"/>
          <w:b/>
          <w:bCs/>
          <w:sz w:val="24"/>
          <w:szCs w:val="24"/>
        </w:rPr>
        <w:lastRenderedPageBreak/>
        <w:t>Бигуди</w:t>
      </w:r>
      <w:r w:rsidRPr="006F309F">
        <w:rPr>
          <w:rFonts w:ascii="Times New Roman" w:eastAsia="Times New Roman" w:hAnsi="Times New Roman" w:cs="Times New Roman"/>
          <w:sz w:val="24"/>
          <w:szCs w:val="24"/>
        </w:rPr>
        <w:t xml:space="preserve">. Самый распространенный инструмент для укладки </w:t>
      </w:r>
      <w:proofErr w:type="gramStart"/>
      <w:r w:rsidRPr="006F309F">
        <w:rPr>
          <w:rFonts w:ascii="Times New Roman" w:eastAsia="Times New Roman" w:hAnsi="Times New Roman" w:cs="Times New Roman"/>
          <w:sz w:val="24"/>
          <w:szCs w:val="24"/>
        </w:rPr>
        <w:t>волос</w:t>
      </w:r>
      <w:proofErr w:type="gramEnd"/>
      <w:r w:rsidRPr="006F309F">
        <w:rPr>
          <w:rFonts w:ascii="Times New Roman" w:eastAsia="Times New Roman" w:hAnsi="Times New Roman" w:cs="Times New Roman"/>
          <w:sz w:val="24"/>
          <w:szCs w:val="24"/>
        </w:rPr>
        <w:t xml:space="preserve"> как в парикмахерских, так и в домашних условиях. При помощи бигуди производится оформление локонов, которые являются основой почти всех современных причесок. Из сформованных локонов выполняют прически различного назначения (повседневные, вечерние и др.). Используемые в настоящее время в парикмахерской практике различные бигуди в зависимости от конструкции можно разделить на три типа. Общим у бигуди всех типов является то, что диаметр их рабочей части может быть от 1 до 5 см, а средняя длина бигуди — от 5 до 10 см.</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b/>
          <w:bCs/>
          <w:i/>
          <w:iCs/>
          <w:sz w:val="24"/>
          <w:szCs w:val="24"/>
        </w:rPr>
        <w:t>Бигуди первого типа</w:t>
      </w:r>
      <w:r w:rsidRPr="006F309F">
        <w:rPr>
          <w:rFonts w:ascii="Times New Roman" w:eastAsia="Times New Roman" w:hAnsi="Times New Roman" w:cs="Times New Roman"/>
          <w:sz w:val="24"/>
          <w:szCs w:val="24"/>
        </w:rPr>
        <w:t> состоят из полого цилиндра с большим количеством отверстий, прижимной планки и резинки. Рабочая поверхность бигуди гладкая. Отверстия на корпусе бигуди предназначены для выхода паров воды при сушке волос: теплый воздух проходит сквозь пряди волос, насыщается парами воды и, попадая в отверстия на корпусе бигуди, выходит наружу. С одной стороны бигуди имеется специальное отверстие, в которое вставлена резинка. При помощи резинки к корпусу бигуди крепится прижимная планка. Прижимная планка имеет профиль рабочей поверхности бигуди и при накручивании волос располагается вдоль ее оси.</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 xml:space="preserve">Плотное прилегание прижимной планки к рабочей поверхности бигуди необходимо для зажима концов </w:t>
      </w:r>
      <w:proofErr w:type="gramStart"/>
      <w:r w:rsidRPr="006F309F">
        <w:rPr>
          <w:rFonts w:ascii="Times New Roman" w:eastAsia="Times New Roman" w:hAnsi="Times New Roman" w:cs="Times New Roman"/>
          <w:sz w:val="24"/>
          <w:szCs w:val="24"/>
        </w:rPr>
        <w:t>волос</w:t>
      </w:r>
      <w:proofErr w:type="gramEnd"/>
      <w:r w:rsidRPr="006F309F">
        <w:rPr>
          <w:rFonts w:ascii="Times New Roman" w:eastAsia="Times New Roman" w:hAnsi="Times New Roman" w:cs="Times New Roman"/>
          <w:sz w:val="24"/>
          <w:szCs w:val="24"/>
        </w:rPr>
        <w:t xml:space="preserve"> накручиваемой пряди. Основное назначение резинки — фиксировать (закреплять) бигуди в накрученном положении. Для этого на противоположном от места крепления резинки конце корпуса бигуди имеются углубления, удерживающие резинку в заданном положении.</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Основной недостаток бигуди первого типа — залом на волосах от прижимной планки и резинки, который ухудшает внешний вид прически.</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b/>
          <w:bCs/>
          <w:i/>
          <w:iCs/>
          <w:sz w:val="24"/>
          <w:szCs w:val="24"/>
        </w:rPr>
        <w:t>Бигуди второго типа</w:t>
      </w:r>
      <w:r w:rsidRPr="006F309F">
        <w:rPr>
          <w:rFonts w:ascii="Times New Roman" w:eastAsia="Times New Roman" w:hAnsi="Times New Roman" w:cs="Times New Roman"/>
          <w:sz w:val="24"/>
          <w:szCs w:val="24"/>
        </w:rPr>
        <w:t> также представляют собой полый цилиндр с большим количеством отверстий на рабочей поверхности, но без прижимной планки. Бигуди этого типа бывают как с резинкой, так и без нее. При отсутствии резинки роль фиксирующего устройства играет специальная шпилька. В парикмахерской практике применяются шпильки различных конструкций. Шпилька представляет собой стержень длиной 6 — 8 см. Один конец шпильки утончен для облегчения ввода его в волосы. Этот конец шпильки является гладким и закругленным, что исключает опасность повреждения кожи головы при введении шпильки в волосы. На другом конце шпильки имеется утолщение, которое препятствует проскакиванию шпильки в отверстия рабочей поверхности бигуди при их фиксировании в накрученном положении. Бигуди второго типа без резинки находят наибольшее применение.</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b/>
          <w:bCs/>
          <w:i/>
          <w:iCs/>
          <w:sz w:val="24"/>
          <w:szCs w:val="24"/>
        </w:rPr>
        <w:t>Бигуди третьего типа</w:t>
      </w:r>
      <w:r w:rsidRPr="006F309F">
        <w:rPr>
          <w:rFonts w:ascii="Times New Roman" w:eastAsia="Times New Roman" w:hAnsi="Times New Roman" w:cs="Times New Roman"/>
          <w:sz w:val="24"/>
          <w:szCs w:val="24"/>
        </w:rPr>
        <w:t> отличаются от предыдущих тем, что их рабочая поверхность покрыта большим количеством шипов высотой от 1 до 5 мм. Шипы позволяют ровнее распределить прядь волос по рабочей поверхности бигуди. В накрученном положении бигуди этого типа довольно хорошо держатся на длинных (более 25 см) волосах даже без фиксирования их шпилькой. Однако при накручивании коротких (до 15 см) волос их закрепляют шпилькой. К третьему типу относятся также бигуди, внутрь которых вставляются ершики из щетины. Щетина, выступающая сквозь отверстия в корпусе бигуди, делает их поверхность шероховатой и облегчает накручивание волос.</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К недостаткам бигуди третьего типа относят следующие:</w:t>
      </w:r>
    </w:p>
    <w:p w:rsidR="006F309F" w:rsidRPr="006F309F" w:rsidRDefault="006F309F" w:rsidP="008C109F">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раскручивание волос после сушки требует несколько большего времени, чем при раскручивании бигуди других типов;</w:t>
      </w:r>
    </w:p>
    <w:p w:rsidR="006F309F" w:rsidRPr="006F309F" w:rsidRDefault="006F309F" w:rsidP="008C109F">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сухие волосы цепляются за шипы и от резких движений могут обрываться;</w:t>
      </w:r>
    </w:p>
    <w:p w:rsidR="006F309F" w:rsidRPr="006F309F" w:rsidRDefault="006F309F" w:rsidP="008C109F">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при накручивании завитых волос (особенно коротких) верхний слой накручиваемой пряди обычно не удается достаточно натянуть, в результате чего качество прически снижается.</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6F309F">
        <w:rPr>
          <w:rFonts w:ascii="Times New Roman" w:eastAsia="Times New Roman" w:hAnsi="Times New Roman" w:cs="Times New Roman"/>
          <w:sz w:val="24"/>
          <w:szCs w:val="24"/>
        </w:rPr>
        <w:t>Бигуди, как и весь инструмент парикмахера, необходимо систематически очищать от загрязнений. Для этого в процессе работы по мере надобности бигуди очищают от волос и промывают в теплой воде с мылом.</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8C109F">
        <w:rPr>
          <w:rFonts w:ascii="Times New Roman" w:eastAsia="Times New Roman" w:hAnsi="Times New Roman" w:cs="Times New Roman"/>
          <w:b/>
          <w:bCs/>
          <w:sz w:val="24"/>
          <w:szCs w:val="24"/>
        </w:rPr>
        <w:lastRenderedPageBreak/>
        <w:t>Ручной фен.</w:t>
      </w:r>
      <w:r w:rsidRPr="006F309F">
        <w:rPr>
          <w:rFonts w:ascii="Times New Roman" w:eastAsia="Times New Roman" w:hAnsi="Times New Roman" w:cs="Times New Roman"/>
          <w:sz w:val="24"/>
          <w:szCs w:val="24"/>
        </w:rPr>
        <w:t xml:space="preserve"> В парикмахерской практике для укладки волос широко используется ручной фен. Он применяется как в мужских, так и в женских залах парикмахерских, потому что с его помощью особенно удобно сушить и укладывать волосы. Профессиональный фен чаще всего выполнен в форме пистолета, имеет </w:t>
      </w:r>
      <w:proofErr w:type="spellStart"/>
      <w:r w:rsidRPr="006F309F">
        <w:rPr>
          <w:rFonts w:ascii="Times New Roman" w:eastAsia="Times New Roman" w:hAnsi="Times New Roman" w:cs="Times New Roman"/>
          <w:sz w:val="24"/>
          <w:szCs w:val="24"/>
        </w:rPr>
        <w:t>ударостойкий</w:t>
      </w:r>
      <w:proofErr w:type="spellEnd"/>
      <w:r w:rsidRPr="006F309F">
        <w:rPr>
          <w:rFonts w:ascii="Times New Roman" w:eastAsia="Times New Roman" w:hAnsi="Times New Roman" w:cs="Times New Roman"/>
          <w:sz w:val="24"/>
          <w:szCs w:val="24"/>
        </w:rPr>
        <w:t xml:space="preserve"> пластмассовый корпус, несколько скоростей и обязательно подачу холодного воздуха для фиксации укладки. У фена должен быть длинный питающий шнур и специальное кольцо для крепления его на рабочем месте. При укладке его держат в правой или левой руке, поэтому определенного приема держания у фена нет.</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8C109F">
        <w:rPr>
          <w:rFonts w:ascii="Times New Roman" w:eastAsia="Times New Roman" w:hAnsi="Times New Roman" w:cs="Times New Roman"/>
          <w:b/>
          <w:bCs/>
          <w:sz w:val="24"/>
          <w:szCs w:val="24"/>
        </w:rPr>
        <w:t>Щипцы для горячей завивки.</w:t>
      </w:r>
      <w:r w:rsidRPr="006F309F">
        <w:rPr>
          <w:rFonts w:ascii="Times New Roman" w:eastAsia="Times New Roman" w:hAnsi="Times New Roman" w:cs="Times New Roman"/>
          <w:sz w:val="24"/>
          <w:szCs w:val="24"/>
        </w:rPr>
        <w:t> Горячую завивку волос выполняют с помощью обычных или электрических щипцов. Обычные щипцы для завивки по конструкции ничем не отличаются от щипцов, которые впервые применил в 1871 г. французский парикмахер Марсель. В настоящее время существует целый набор щипцов, которые различаются только диаметром и формой рабочей части.</w:t>
      </w:r>
    </w:p>
    <w:p w:rsidR="006F309F" w:rsidRPr="006F309F" w:rsidRDefault="006F309F" w:rsidP="008C109F">
      <w:pPr>
        <w:shd w:val="clear" w:color="auto" w:fill="FFFFFF"/>
        <w:spacing w:after="0" w:line="240" w:lineRule="auto"/>
        <w:jc w:val="both"/>
        <w:rPr>
          <w:rFonts w:ascii="Times New Roman" w:eastAsia="Times New Roman" w:hAnsi="Times New Roman" w:cs="Times New Roman"/>
          <w:sz w:val="24"/>
          <w:szCs w:val="24"/>
        </w:rPr>
      </w:pPr>
      <w:r w:rsidRPr="008C109F">
        <w:rPr>
          <w:rFonts w:ascii="Times New Roman" w:eastAsia="Times New Roman" w:hAnsi="Times New Roman" w:cs="Times New Roman"/>
          <w:b/>
          <w:bCs/>
          <w:sz w:val="24"/>
          <w:szCs w:val="24"/>
        </w:rPr>
        <w:t>Коклюшки.</w:t>
      </w:r>
      <w:r w:rsidRPr="006F309F">
        <w:rPr>
          <w:rFonts w:ascii="Times New Roman" w:eastAsia="Times New Roman" w:hAnsi="Times New Roman" w:cs="Times New Roman"/>
          <w:sz w:val="24"/>
          <w:szCs w:val="24"/>
        </w:rPr>
        <w:t> </w:t>
      </w:r>
      <w:proofErr w:type="gramStart"/>
      <w:r w:rsidRPr="006F309F">
        <w:rPr>
          <w:rFonts w:ascii="Times New Roman" w:eastAsia="Times New Roman" w:hAnsi="Times New Roman" w:cs="Times New Roman"/>
          <w:sz w:val="24"/>
          <w:szCs w:val="24"/>
        </w:rPr>
        <w:t>Предназначены для химической завивки волос.</w:t>
      </w:r>
      <w:proofErr w:type="gramEnd"/>
      <w:r w:rsidRPr="006F309F">
        <w:rPr>
          <w:rFonts w:ascii="Times New Roman" w:eastAsia="Times New Roman" w:hAnsi="Times New Roman" w:cs="Times New Roman"/>
          <w:sz w:val="24"/>
          <w:szCs w:val="24"/>
        </w:rPr>
        <w:t xml:space="preserve"> Все применяемые для химической завивки коклюшки по устройству однотипны и различаются лишь размерами. Изготовляются они из дерева или пластмассы. Длина коклюшек колеблется от 6 до 10 см. Диаметр средней части коклюшки в 1,5 — 2 раза меньше, чем диаметр концов. Самые тонкие коклюшки имеют диаметр средней части около 3 мм, самые толстые — от 10 до 12 мм.</w:t>
      </w:r>
    </w:p>
    <w:p w:rsidR="006F309F" w:rsidRPr="006F309F" w:rsidRDefault="006F309F" w:rsidP="008C109F">
      <w:pPr>
        <w:spacing w:after="0"/>
        <w:jc w:val="both"/>
        <w:rPr>
          <w:rFonts w:ascii="Times New Roman" w:hAnsi="Times New Roman" w:cs="Times New Roman"/>
          <w:sz w:val="24"/>
          <w:szCs w:val="24"/>
        </w:rPr>
      </w:pPr>
    </w:p>
    <w:sectPr w:rsidR="006F309F" w:rsidRPr="006F309F" w:rsidSect="00FD4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32735"/>
    <w:multiLevelType w:val="multilevel"/>
    <w:tmpl w:val="CE58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1413F"/>
    <w:multiLevelType w:val="multilevel"/>
    <w:tmpl w:val="B4302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D73A81"/>
    <w:multiLevelType w:val="multilevel"/>
    <w:tmpl w:val="3DAC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8D4BC3"/>
    <w:multiLevelType w:val="multilevel"/>
    <w:tmpl w:val="5A62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611FFD"/>
    <w:multiLevelType w:val="multilevel"/>
    <w:tmpl w:val="DFDE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C86FB5"/>
    <w:multiLevelType w:val="multilevel"/>
    <w:tmpl w:val="8DCE9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useFELayout/>
  </w:compat>
  <w:rsids>
    <w:rsidRoot w:val="00E8519A"/>
    <w:rsid w:val="001046CD"/>
    <w:rsid w:val="00127DDE"/>
    <w:rsid w:val="00524E64"/>
    <w:rsid w:val="006F309F"/>
    <w:rsid w:val="008C109F"/>
    <w:rsid w:val="00C2618A"/>
    <w:rsid w:val="00C775B3"/>
    <w:rsid w:val="00E8519A"/>
    <w:rsid w:val="00F263D9"/>
    <w:rsid w:val="00FD4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DB"/>
  </w:style>
  <w:style w:type="paragraph" w:styleId="2">
    <w:name w:val="heading 2"/>
    <w:basedOn w:val="a"/>
    <w:link w:val="20"/>
    <w:uiPriority w:val="9"/>
    <w:qFormat/>
    <w:rsid w:val="006F30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F30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19A"/>
    <w:pPr>
      <w:ind w:left="720"/>
      <w:contextualSpacing/>
    </w:pPr>
  </w:style>
  <w:style w:type="character" w:styleId="a4">
    <w:name w:val="Strong"/>
    <w:basedOn w:val="a0"/>
    <w:uiPriority w:val="22"/>
    <w:qFormat/>
    <w:rsid w:val="00E8519A"/>
    <w:rPr>
      <w:b/>
      <w:bCs/>
    </w:rPr>
  </w:style>
  <w:style w:type="paragraph" w:styleId="a5">
    <w:name w:val="Balloon Text"/>
    <w:basedOn w:val="a"/>
    <w:link w:val="a6"/>
    <w:uiPriority w:val="99"/>
    <w:semiHidden/>
    <w:unhideWhenUsed/>
    <w:rsid w:val="00E851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519A"/>
    <w:rPr>
      <w:rFonts w:ascii="Tahoma" w:hAnsi="Tahoma" w:cs="Tahoma"/>
      <w:sz w:val="16"/>
      <w:szCs w:val="16"/>
    </w:rPr>
  </w:style>
  <w:style w:type="paragraph" w:styleId="a7">
    <w:name w:val="Normal (Web)"/>
    <w:basedOn w:val="a"/>
    <w:uiPriority w:val="99"/>
    <w:semiHidden/>
    <w:unhideWhenUsed/>
    <w:rsid w:val="00F26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F309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F309F"/>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16682209">
      <w:bodyDiv w:val="1"/>
      <w:marLeft w:val="0"/>
      <w:marRight w:val="0"/>
      <w:marTop w:val="0"/>
      <w:marBottom w:val="0"/>
      <w:divBdr>
        <w:top w:val="none" w:sz="0" w:space="0" w:color="auto"/>
        <w:left w:val="none" w:sz="0" w:space="0" w:color="auto"/>
        <w:bottom w:val="none" w:sz="0" w:space="0" w:color="auto"/>
        <w:right w:val="none" w:sz="0" w:space="0" w:color="auto"/>
      </w:divBdr>
    </w:div>
    <w:div w:id="136846174">
      <w:bodyDiv w:val="1"/>
      <w:marLeft w:val="0"/>
      <w:marRight w:val="0"/>
      <w:marTop w:val="0"/>
      <w:marBottom w:val="0"/>
      <w:divBdr>
        <w:top w:val="none" w:sz="0" w:space="0" w:color="auto"/>
        <w:left w:val="none" w:sz="0" w:space="0" w:color="auto"/>
        <w:bottom w:val="none" w:sz="0" w:space="0" w:color="auto"/>
        <w:right w:val="none" w:sz="0" w:space="0" w:color="auto"/>
      </w:divBdr>
      <w:divsChild>
        <w:div w:id="286350349">
          <w:marLeft w:val="0"/>
          <w:marRight w:val="0"/>
          <w:marTop w:val="360"/>
          <w:marBottom w:val="360"/>
          <w:divBdr>
            <w:top w:val="none" w:sz="0" w:space="0" w:color="auto"/>
            <w:left w:val="none" w:sz="0" w:space="0" w:color="auto"/>
            <w:bottom w:val="none" w:sz="0" w:space="0" w:color="auto"/>
            <w:right w:val="none" w:sz="0" w:space="0" w:color="auto"/>
          </w:divBdr>
          <w:divsChild>
            <w:div w:id="305470700">
              <w:marLeft w:val="0"/>
              <w:marRight w:val="180"/>
              <w:marTop w:val="0"/>
              <w:marBottom w:val="180"/>
              <w:divBdr>
                <w:top w:val="none" w:sz="0" w:space="0" w:color="auto"/>
                <w:left w:val="none" w:sz="0" w:space="0" w:color="auto"/>
                <w:bottom w:val="none" w:sz="0" w:space="0" w:color="auto"/>
                <w:right w:val="none" w:sz="0" w:space="0" w:color="auto"/>
              </w:divBdr>
            </w:div>
            <w:div w:id="559245901">
              <w:marLeft w:val="0"/>
              <w:marRight w:val="180"/>
              <w:marTop w:val="0"/>
              <w:marBottom w:val="180"/>
              <w:divBdr>
                <w:top w:val="none" w:sz="0" w:space="0" w:color="auto"/>
                <w:left w:val="none" w:sz="0" w:space="0" w:color="auto"/>
                <w:bottom w:val="none" w:sz="0" w:space="0" w:color="auto"/>
                <w:right w:val="none" w:sz="0" w:space="0" w:color="auto"/>
              </w:divBdr>
            </w:div>
            <w:div w:id="771318134">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 w:id="144203323">
      <w:bodyDiv w:val="1"/>
      <w:marLeft w:val="0"/>
      <w:marRight w:val="0"/>
      <w:marTop w:val="0"/>
      <w:marBottom w:val="0"/>
      <w:divBdr>
        <w:top w:val="none" w:sz="0" w:space="0" w:color="auto"/>
        <w:left w:val="none" w:sz="0" w:space="0" w:color="auto"/>
        <w:bottom w:val="none" w:sz="0" w:space="0" w:color="auto"/>
        <w:right w:val="none" w:sz="0" w:space="0" w:color="auto"/>
      </w:divBdr>
    </w:div>
    <w:div w:id="457384304">
      <w:bodyDiv w:val="1"/>
      <w:marLeft w:val="0"/>
      <w:marRight w:val="0"/>
      <w:marTop w:val="0"/>
      <w:marBottom w:val="0"/>
      <w:divBdr>
        <w:top w:val="none" w:sz="0" w:space="0" w:color="auto"/>
        <w:left w:val="none" w:sz="0" w:space="0" w:color="auto"/>
        <w:bottom w:val="none" w:sz="0" w:space="0" w:color="auto"/>
        <w:right w:val="none" w:sz="0" w:space="0" w:color="auto"/>
      </w:divBdr>
      <w:divsChild>
        <w:div w:id="1257784259">
          <w:marLeft w:val="0"/>
          <w:marRight w:val="0"/>
          <w:marTop w:val="360"/>
          <w:marBottom w:val="360"/>
          <w:divBdr>
            <w:top w:val="none" w:sz="0" w:space="0" w:color="auto"/>
            <w:left w:val="none" w:sz="0" w:space="0" w:color="auto"/>
            <w:bottom w:val="none" w:sz="0" w:space="0" w:color="auto"/>
            <w:right w:val="none" w:sz="0" w:space="0" w:color="auto"/>
          </w:divBdr>
          <w:divsChild>
            <w:div w:id="54860899">
              <w:marLeft w:val="0"/>
              <w:marRight w:val="180"/>
              <w:marTop w:val="0"/>
              <w:marBottom w:val="180"/>
              <w:divBdr>
                <w:top w:val="none" w:sz="0" w:space="0" w:color="auto"/>
                <w:left w:val="none" w:sz="0" w:space="0" w:color="auto"/>
                <w:bottom w:val="none" w:sz="0" w:space="0" w:color="auto"/>
                <w:right w:val="none" w:sz="0" w:space="0" w:color="auto"/>
              </w:divBdr>
            </w:div>
            <w:div w:id="240794046">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 w:id="678704377">
      <w:bodyDiv w:val="1"/>
      <w:marLeft w:val="0"/>
      <w:marRight w:val="0"/>
      <w:marTop w:val="0"/>
      <w:marBottom w:val="0"/>
      <w:divBdr>
        <w:top w:val="none" w:sz="0" w:space="0" w:color="auto"/>
        <w:left w:val="none" w:sz="0" w:space="0" w:color="auto"/>
        <w:bottom w:val="none" w:sz="0" w:space="0" w:color="auto"/>
        <w:right w:val="none" w:sz="0" w:space="0" w:color="auto"/>
      </w:divBdr>
    </w:div>
    <w:div w:id="766578113">
      <w:bodyDiv w:val="1"/>
      <w:marLeft w:val="0"/>
      <w:marRight w:val="0"/>
      <w:marTop w:val="0"/>
      <w:marBottom w:val="0"/>
      <w:divBdr>
        <w:top w:val="none" w:sz="0" w:space="0" w:color="auto"/>
        <w:left w:val="none" w:sz="0" w:space="0" w:color="auto"/>
        <w:bottom w:val="none" w:sz="0" w:space="0" w:color="auto"/>
        <w:right w:val="none" w:sz="0" w:space="0" w:color="auto"/>
      </w:divBdr>
    </w:div>
    <w:div w:id="964769807">
      <w:bodyDiv w:val="1"/>
      <w:marLeft w:val="0"/>
      <w:marRight w:val="0"/>
      <w:marTop w:val="0"/>
      <w:marBottom w:val="0"/>
      <w:divBdr>
        <w:top w:val="none" w:sz="0" w:space="0" w:color="auto"/>
        <w:left w:val="none" w:sz="0" w:space="0" w:color="auto"/>
        <w:bottom w:val="none" w:sz="0" w:space="0" w:color="auto"/>
        <w:right w:val="none" w:sz="0" w:space="0" w:color="auto"/>
      </w:divBdr>
      <w:divsChild>
        <w:div w:id="242110171">
          <w:marLeft w:val="0"/>
          <w:marRight w:val="0"/>
          <w:marTop w:val="360"/>
          <w:marBottom w:val="360"/>
          <w:divBdr>
            <w:top w:val="none" w:sz="0" w:space="0" w:color="auto"/>
            <w:left w:val="none" w:sz="0" w:space="0" w:color="auto"/>
            <w:bottom w:val="none" w:sz="0" w:space="0" w:color="auto"/>
            <w:right w:val="none" w:sz="0" w:space="0" w:color="auto"/>
          </w:divBdr>
          <w:divsChild>
            <w:div w:id="924725548">
              <w:marLeft w:val="0"/>
              <w:marRight w:val="180"/>
              <w:marTop w:val="0"/>
              <w:marBottom w:val="180"/>
              <w:divBdr>
                <w:top w:val="none" w:sz="0" w:space="0" w:color="auto"/>
                <w:left w:val="none" w:sz="0" w:space="0" w:color="auto"/>
                <w:bottom w:val="none" w:sz="0" w:space="0" w:color="auto"/>
                <w:right w:val="none" w:sz="0" w:space="0" w:color="auto"/>
              </w:divBdr>
            </w:div>
            <w:div w:id="2022931932">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 w:id="993028443">
      <w:bodyDiv w:val="1"/>
      <w:marLeft w:val="0"/>
      <w:marRight w:val="0"/>
      <w:marTop w:val="0"/>
      <w:marBottom w:val="0"/>
      <w:divBdr>
        <w:top w:val="none" w:sz="0" w:space="0" w:color="auto"/>
        <w:left w:val="none" w:sz="0" w:space="0" w:color="auto"/>
        <w:bottom w:val="none" w:sz="0" w:space="0" w:color="auto"/>
        <w:right w:val="none" w:sz="0" w:space="0" w:color="auto"/>
      </w:divBdr>
    </w:div>
    <w:div w:id="1832327318">
      <w:bodyDiv w:val="1"/>
      <w:marLeft w:val="0"/>
      <w:marRight w:val="0"/>
      <w:marTop w:val="0"/>
      <w:marBottom w:val="0"/>
      <w:divBdr>
        <w:top w:val="none" w:sz="0" w:space="0" w:color="auto"/>
        <w:left w:val="none" w:sz="0" w:space="0" w:color="auto"/>
        <w:bottom w:val="none" w:sz="0" w:space="0" w:color="auto"/>
        <w:right w:val="none" w:sz="0" w:space="0" w:color="auto"/>
      </w:divBdr>
      <w:divsChild>
        <w:div w:id="1003119786">
          <w:marLeft w:val="0"/>
          <w:marRight w:val="0"/>
          <w:marTop w:val="360"/>
          <w:marBottom w:val="360"/>
          <w:divBdr>
            <w:top w:val="none" w:sz="0" w:space="0" w:color="auto"/>
            <w:left w:val="none" w:sz="0" w:space="0" w:color="auto"/>
            <w:bottom w:val="none" w:sz="0" w:space="0" w:color="auto"/>
            <w:right w:val="none" w:sz="0" w:space="0" w:color="auto"/>
          </w:divBdr>
          <w:divsChild>
            <w:div w:id="168952427">
              <w:marLeft w:val="0"/>
              <w:marRight w:val="180"/>
              <w:marTop w:val="0"/>
              <w:marBottom w:val="180"/>
              <w:divBdr>
                <w:top w:val="none" w:sz="0" w:space="0" w:color="auto"/>
                <w:left w:val="none" w:sz="0" w:space="0" w:color="auto"/>
                <w:bottom w:val="none" w:sz="0" w:space="0" w:color="auto"/>
                <w:right w:val="none" w:sz="0" w:space="0" w:color="auto"/>
              </w:divBdr>
            </w:div>
            <w:div w:id="1429277641">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3014</Words>
  <Characters>17183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Семенкова</dc:creator>
  <cp:keywords/>
  <dc:description/>
  <cp:lastModifiedBy>Семенкова</cp:lastModifiedBy>
  <cp:revision>6</cp:revision>
  <dcterms:created xsi:type="dcterms:W3CDTF">2020-09-02T11:39:00Z</dcterms:created>
  <dcterms:modified xsi:type="dcterms:W3CDTF">2020-09-07T09:46:00Z</dcterms:modified>
</cp:coreProperties>
</file>