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81" w:rsidRDefault="008F0E81" w:rsidP="008F0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обучающихся</w:t>
      </w:r>
    </w:p>
    <w:p w:rsidR="008F0E81" w:rsidRPr="00100D55" w:rsidRDefault="008F0E81" w:rsidP="008F0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55">
        <w:rPr>
          <w:rFonts w:ascii="Times New Roman" w:hAnsi="Times New Roman"/>
          <w:sz w:val="28"/>
          <w:szCs w:val="28"/>
        </w:rPr>
        <w:t>(на период  дистанционного обучения)</w:t>
      </w:r>
    </w:p>
    <w:tbl>
      <w:tblPr>
        <w:tblpPr w:leftFromText="180" w:rightFromText="180" w:vertAnchor="text" w:horzAnchor="margin" w:tblpY="30"/>
        <w:tblW w:w="14578" w:type="dxa"/>
        <w:tblLook w:val="00A0" w:firstRow="1" w:lastRow="0" w:firstColumn="1" w:lastColumn="0" w:noHBand="0" w:noVBand="0"/>
      </w:tblPr>
      <w:tblGrid>
        <w:gridCol w:w="10083"/>
        <w:gridCol w:w="4495"/>
      </w:tblGrid>
      <w:tr w:rsidR="008F0E81" w:rsidRPr="00C66642" w:rsidTr="00E8090D">
        <w:trPr>
          <w:trHeight w:val="283"/>
        </w:trPr>
        <w:tc>
          <w:tcPr>
            <w:tcW w:w="10083" w:type="dxa"/>
          </w:tcPr>
          <w:p w:rsidR="008F0E81" w:rsidRPr="00C66642" w:rsidRDefault="008F0E81" w:rsidP="00E809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</w:tcPr>
          <w:p w:rsidR="008F0E81" w:rsidRPr="00C66642" w:rsidRDefault="008F0E81" w:rsidP="00E809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074921">
              <w:rPr>
                <w:rFonts w:ascii="Times New Roman" w:hAnsi="Times New Roman"/>
                <w:b/>
                <w:sz w:val="24"/>
                <w:szCs w:val="24"/>
              </w:rPr>
              <w:t>c 02.05. по 16.05.2020г.</w:t>
            </w:r>
          </w:p>
        </w:tc>
      </w:tr>
      <w:tr w:rsidR="008F0E81" w:rsidRPr="00C66642" w:rsidTr="00E8090D">
        <w:trPr>
          <w:trHeight w:val="702"/>
        </w:trPr>
        <w:tc>
          <w:tcPr>
            <w:tcW w:w="10083" w:type="dxa"/>
          </w:tcPr>
          <w:p w:rsidR="008F0E81" w:rsidRDefault="008F0E81" w:rsidP="00E8090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Объединение: </w:t>
            </w:r>
            <w:r w:rsidRPr="00100D55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жить</w:t>
            </w:r>
          </w:p>
          <w:p w:rsidR="008F0E81" w:rsidRPr="0000290A" w:rsidRDefault="008F0E81" w:rsidP="00E809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ПОО:</w:t>
            </w:r>
            <w:r w:rsidRPr="00100D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ГПОУ ЯО Ярославский профессиональный колледж №21</w:t>
            </w:r>
          </w:p>
        </w:tc>
        <w:tc>
          <w:tcPr>
            <w:tcW w:w="4495" w:type="dxa"/>
          </w:tcPr>
          <w:p w:rsidR="008F0E81" w:rsidRPr="004A01FB" w:rsidRDefault="008F0E81" w:rsidP="00E809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D55">
              <w:rPr>
                <w:rFonts w:ascii="Times New Roman" w:hAnsi="Times New Roman"/>
                <w:b/>
                <w:sz w:val="24"/>
                <w:szCs w:val="24"/>
              </w:rPr>
              <w:t>Березина И.В.</w:t>
            </w:r>
          </w:p>
        </w:tc>
      </w:tr>
      <w:tr w:rsidR="008F0E81" w:rsidRPr="00C66642" w:rsidTr="00E8090D">
        <w:trPr>
          <w:trHeight w:val="148"/>
        </w:trPr>
        <w:tc>
          <w:tcPr>
            <w:tcW w:w="10083" w:type="dxa"/>
          </w:tcPr>
          <w:p w:rsidR="008F0E81" w:rsidRPr="00C66642" w:rsidRDefault="008F0E81" w:rsidP="00E809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49037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495" w:type="dxa"/>
          </w:tcPr>
          <w:p w:rsidR="008F0E81" w:rsidRPr="00C66642" w:rsidRDefault="008F0E81" w:rsidP="00E809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0E81" w:rsidRDefault="008F0E81" w:rsidP="008F0E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490379" w:rsidRPr="00490379" w:rsidRDefault="00490379" w:rsidP="008F0E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2860"/>
        <w:gridCol w:w="822"/>
        <w:gridCol w:w="5714"/>
        <w:gridCol w:w="3285"/>
        <w:gridCol w:w="1935"/>
      </w:tblGrid>
      <w:tr w:rsidR="008F0E81" w:rsidRPr="00490379" w:rsidTr="00E8090D">
        <w:trPr>
          <w:trHeight w:val="571"/>
        </w:trPr>
        <w:tc>
          <w:tcPr>
            <w:tcW w:w="684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490379">
              <w:rPr>
                <w:rFonts w:ascii="Times New Roman" w:hAnsi="Times New Roman"/>
                <w:b/>
                <w:sz w:val="24"/>
                <w:szCs w:val="24"/>
              </w:rPr>
              <w:t xml:space="preserve">.), </w:t>
            </w:r>
          </w:p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14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5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35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8F0E81" w:rsidRPr="00490379" w:rsidTr="00490379">
        <w:trPr>
          <w:trHeight w:val="1221"/>
        </w:trPr>
        <w:tc>
          <w:tcPr>
            <w:tcW w:w="684" w:type="dxa"/>
            <w:vAlign w:val="center"/>
          </w:tcPr>
          <w:p w:rsidR="008F0E81" w:rsidRPr="00490379" w:rsidRDefault="008F0E81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  <w:vAlign w:val="center"/>
          </w:tcPr>
          <w:p w:rsidR="008F0E81" w:rsidRPr="00490379" w:rsidRDefault="00074921" w:rsidP="00E8090D">
            <w:pPr>
              <w:pStyle w:val="a3"/>
              <w:contextualSpacing/>
            </w:pPr>
            <w:r w:rsidRPr="00490379">
              <w:t>Энергия и здоровье – основа благополучия</w:t>
            </w:r>
          </w:p>
        </w:tc>
        <w:tc>
          <w:tcPr>
            <w:tcW w:w="822" w:type="dxa"/>
            <w:vAlign w:val="center"/>
          </w:tcPr>
          <w:p w:rsidR="008D053F" w:rsidRPr="00490379" w:rsidRDefault="008D053F" w:rsidP="00E8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0E81" w:rsidRPr="00490379" w:rsidRDefault="00074921" w:rsidP="00E8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07.05.2020г.</w:t>
            </w:r>
          </w:p>
        </w:tc>
        <w:tc>
          <w:tcPr>
            <w:tcW w:w="5714" w:type="dxa"/>
            <w:vAlign w:val="center"/>
          </w:tcPr>
          <w:p w:rsidR="00074921" w:rsidRPr="00490379" w:rsidRDefault="00074921" w:rsidP="000749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Статья «Энергия и здоровье - основа благополучия», статья «Правила улучшения энергетики»  </w:t>
            </w:r>
            <w:hyperlink r:id="rId5" w:history="1">
              <w:r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https://pk21.edu.yar.ru</w:t>
              </w:r>
            </w:hyperlink>
            <w:r w:rsidRPr="0049037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Видеоконференция Марины </w:t>
            </w:r>
            <w:proofErr w:type="spellStart"/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>Пельт</w:t>
            </w:r>
            <w:proofErr w:type="spellEnd"/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>. Активации Энергии Благополучия и Здоровья в Квантовых Потоках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90379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https://www.youtube.com/watch?time_continue=19&amp;v=LRzFL2fpHOw&amp;feature=emb_logo</w:t>
              </w:r>
            </w:hyperlink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74921" w:rsidRPr="00490379" w:rsidRDefault="00490379" w:rsidP="00074921">
            <w:pPr>
              <w:spacing w:after="160" w:line="259" w:lineRule="auto"/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Видеоматериал</w:t>
            </w:r>
            <w:r w:rsidR="00074921" w:rsidRPr="00490379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: Изменение своей программы благополучия. Энергия любви и ещё выше. Психология счастья...</w:t>
            </w:r>
          </w:p>
          <w:p w:rsidR="00074921" w:rsidRPr="00490379" w:rsidRDefault="00490379" w:rsidP="0007492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074921" w:rsidRPr="00490379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https://www.youtube.com/watch?time_continue=41&amp;v=hFsfFuoimv8&amp;feature=emb_logo</w:t>
              </w:r>
            </w:hyperlink>
            <w:r w:rsidR="00074921"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74921" w:rsidRPr="00490379" w:rsidRDefault="00074921" w:rsidP="000749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E81" w:rsidRPr="00490379" w:rsidRDefault="008F0E81" w:rsidP="00E8090D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</w:p>
          <w:p w:rsidR="008F0E81" w:rsidRPr="00490379" w:rsidRDefault="008F0E81" w:rsidP="00E809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85" w:type="dxa"/>
          </w:tcPr>
          <w:p w:rsidR="008F0E81" w:rsidRPr="00490379" w:rsidRDefault="007809F9" w:rsidP="0049037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Ознакомление с содержанием статьи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Энергия и здоровье - основа благополучия», Просмотр видеоконференции Марины </w:t>
            </w:r>
            <w:proofErr w:type="spellStart"/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Пельт</w:t>
            </w:r>
            <w:proofErr w:type="spellEnd"/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«Активации Энергии Благополучия и Здоровья в Квантовых Потоках»,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 ознакомление с</w:t>
            </w:r>
            <w:r w:rsidR="009F4756" w:rsidRPr="00490379">
              <w:rPr>
                <w:rFonts w:ascii="Times New Roman" w:hAnsi="Times New Roman"/>
                <w:sz w:val="24"/>
                <w:szCs w:val="24"/>
              </w:rPr>
              <w:t>о   статьей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Изменение своей программы благополучия. Энергия любви и ещё выше. Психология счастья...»</w:t>
            </w:r>
            <w:r w:rsidR="009F4756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(по ссылке)</w:t>
            </w:r>
          </w:p>
        </w:tc>
        <w:tc>
          <w:tcPr>
            <w:tcW w:w="1935" w:type="dxa"/>
          </w:tcPr>
          <w:p w:rsidR="009F4756" w:rsidRPr="00490379" w:rsidRDefault="009F4756" w:rsidP="00490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Документ </w:t>
            </w:r>
            <w:r w:rsidRPr="0049037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756" w:rsidRPr="00490379" w:rsidRDefault="009F4756" w:rsidP="00490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Оформление в таблице </w:t>
            </w:r>
          </w:p>
          <w:p w:rsidR="008F0E81" w:rsidRPr="00490379" w:rsidRDefault="009F4756" w:rsidP="00490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921" w:rsidRPr="00490379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8D053F"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>здоровой энер</w:t>
            </w:r>
            <w:r w:rsidR="00074921" w:rsidRPr="00490379">
              <w:rPr>
                <w:rFonts w:ascii="Times New Roman" w:hAnsi="Times New Roman"/>
                <w:sz w:val="24"/>
                <w:szCs w:val="24"/>
              </w:rPr>
              <w:t>гетики.</w:t>
            </w:r>
            <w:r w:rsidR="008F0E81"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53F" w:rsidRPr="00490379" w:rsidTr="00490379">
        <w:trPr>
          <w:trHeight w:val="1221"/>
        </w:trPr>
        <w:tc>
          <w:tcPr>
            <w:tcW w:w="684" w:type="dxa"/>
            <w:vAlign w:val="center"/>
          </w:tcPr>
          <w:p w:rsidR="008D053F" w:rsidRPr="00490379" w:rsidRDefault="008D053F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60" w:type="dxa"/>
            <w:vAlign w:val="center"/>
          </w:tcPr>
          <w:p w:rsidR="008D053F" w:rsidRPr="00490379" w:rsidRDefault="008D053F" w:rsidP="00E8090D">
            <w:pPr>
              <w:pStyle w:val="a3"/>
              <w:contextualSpacing/>
            </w:pPr>
            <w:r w:rsidRPr="00490379">
              <w:t xml:space="preserve"> Трансформация мышления – трансформация жизни. Техника позитивного мышления для создания благоприятного жизненного сценария.</w:t>
            </w:r>
          </w:p>
        </w:tc>
        <w:tc>
          <w:tcPr>
            <w:tcW w:w="822" w:type="dxa"/>
            <w:vAlign w:val="center"/>
          </w:tcPr>
          <w:p w:rsidR="008D053F" w:rsidRPr="00490379" w:rsidRDefault="008D053F" w:rsidP="00E8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053F" w:rsidRPr="00490379" w:rsidRDefault="008D053F" w:rsidP="00E8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12.05.2020г.</w:t>
            </w:r>
          </w:p>
        </w:tc>
        <w:tc>
          <w:tcPr>
            <w:tcW w:w="5714" w:type="dxa"/>
            <w:vAlign w:val="center"/>
          </w:tcPr>
          <w:p w:rsidR="008D053F" w:rsidRPr="00490379" w:rsidRDefault="008D053F" w:rsidP="008D053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Статья «Как преодолеть собственное сопротивление и начать трансформировать свою жизнь» </w:t>
            </w:r>
            <w:hyperlink r:id="rId8" w:history="1">
              <w:r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https://pk21.edu.yar.ru</w:t>
              </w:r>
            </w:hyperlink>
            <w:r w:rsidRPr="00490379">
              <w:rPr>
                <w:rFonts w:ascii="Times New Roman" w:hAnsi="Times New Roman"/>
                <w:sz w:val="24"/>
                <w:szCs w:val="24"/>
              </w:rPr>
              <w:t xml:space="preserve">; Видеоматериал </w:t>
            </w:r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Видеосеминар Игоря Иванилова  «Азбука жизни. Как перезагрузить судьбу. Трансформация мышления». </w:t>
            </w:r>
            <w:hyperlink r:id="rId9" w:history="1">
              <w:r w:rsidRPr="00490379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https://www.youtube.com/watch?time_continue=33&amp;v=QGZEtFgTUWA&amp;feature=emb_logo</w:t>
              </w:r>
            </w:hyperlink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</w:p>
          <w:p w:rsidR="008D053F" w:rsidRPr="00490379" w:rsidRDefault="008D053F" w:rsidP="008D053F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Пройти по ссылке и ознакомиться с материалом по теме «Трансформация жизни» </w:t>
            </w:r>
            <w:hyperlink r:id="rId10" w:history="1">
              <w:r w:rsidRPr="00490379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https://granirazyma.ru/transformaciya-zhizni/</w:t>
              </w:r>
            </w:hyperlink>
            <w:r w:rsidRPr="004903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D053F" w:rsidRPr="00490379" w:rsidRDefault="008D053F" w:rsidP="008D053F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053F" w:rsidRPr="00490379" w:rsidRDefault="008D053F" w:rsidP="0007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053F" w:rsidRPr="00490379" w:rsidRDefault="007809F9" w:rsidP="0049037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</w:t>
            </w:r>
            <w:r w:rsidR="0023706E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материала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ми статьи «Как преодолеть собственное сопротивление и нач</w:t>
            </w:r>
            <w:r w:rsidR="009F4756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ать трансформировать свою жизнь» 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«Трансформация жизни»</w:t>
            </w:r>
            <w:r w:rsidR="00C4476B"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6B" w:rsidRPr="00490379">
              <w:rPr>
                <w:rFonts w:ascii="Times New Roman" w:hAnsi="Times New Roman"/>
                <w:bCs/>
                <w:sz w:val="24"/>
                <w:szCs w:val="24"/>
              </w:rPr>
              <w:t>(на сайте колледжа)</w:t>
            </w:r>
            <w:r w:rsidR="00490379" w:rsidRPr="004903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4476B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23706E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 «Азбука жизни. Как перезагрузить судьбу. Трансформация мышления».</w:t>
            </w:r>
            <w:r w:rsidR="009F4756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C4476B" w:rsidRPr="00490379" w:rsidRDefault="00C4476B" w:rsidP="008F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proofErr w:type="spellStart"/>
            <w:r w:rsidRPr="00490379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490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76B" w:rsidRPr="00490379" w:rsidRDefault="00C4476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Оформление в таблице трансформационных шагов, способствующих развитию позитивного мышления для создания благоприятного жизненного сценария. </w:t>
            </w:r>
          </w:p>
          <w:p w:rsidR="008D053F" w:rsidRPr="00490379" w:rsidRDefault="008D053F" w:rsidP="008F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3F" w:rsidRPr="00490379" w:rsidTr="00490379">
        <w:trPr>
          <w:trHeight w:val="1221"/>
        </w:trPr>
        <w:tc>
          <w:tcPr>
            <w:tcW w:w="684" w:type="dxa"/>
            <w:vAlign w:val="center"/>
          </w:tcPr>
          <w:p w:rsidR="008D053F" w:rsidRPr="00490379" w:rsidRDefault="008D053F" w:rsidP="00E809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0" w:type="dxa"/>
            <w:vAlign w:val="center"/>
          </w:tcPr>
          <w:p w:rsidR="008D053F" w:rsidRPr="00490379" w:rsidRDefault="00EE7605" w:rsidP="00E8090D">
            <w:pPr>
              <w:pStyle w:val="a3"/>
              <w:contextualSpacing/>
            </w:pPr>
            <w:r w:rsidRPr="00490379">
              <w:t>Тренинг психокоррекции семейных отношений.</w:t>
            </w:r>
          </w:p>
        </w:tc>
        <w:tc>
          <w:tcPr>
            <w:tcW w:w="822" w:type="dxa"/>
            <w:vAlign w:val="center"/>
          </w:tcPr>
          <w:p w:rsidR="00EE7605" w:rsidRPr="00490379" w:rsidRDefault="00EE7605" w:rsidP="00E8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053F" w:rsidRPr="00490379" w:rsidRDefault="00EE7605" w:rsidP="00E80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14.05.2020г.</w:t>
            </w:r>
          </w:p>
        </w:tc>
        <w:tc>
          <w:tcPr>
            <w:tcW w:w="5714" w:type="dxa"/>
            <w:vAlign w:val="center"/>
          </w:tcPr>
          <w:p w:rsidR="008D053F" w:rsidRPr="00490379" w:rsidRDefault="00EE7605" w:rsidP="008D053F">
            <w:pPr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Видеобеседа с С.В. Ковалевым «Почему люди расходятся и как сохранить отношения</w:t>
            </w:r>
            <w:proofErr w:type="gramStart"/>
            <w:r w:rsidRPr="00490379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4903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11" w:history="1">
              <w:r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https://www.youtube.com/watch?time_continue=2&amp;v=2xAOZKyQF5Q&amp;feature=emb_logo</w:t>
              </w:r>
            </w:hyperlink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605" w:rsidRPr="00490379" w:rsidRDefault="00EE7605" w:rsidP="008D053F">
            <w:pPr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Видеоинтервью с Сергеем Ковалевым «</w:t>
            </w:r>
            <w:r w:rsidR="00490379" w:rsidRPr="00490379">
              <w:rPr>
                <w:rFonts w:ascii="Times New Roman" w:hAnsi="Times New Roman"/>
                <w:sz w:val="24"/>
                <w:szCs w:val="24"/>
              </w:rPr>
              <w:t>Как создать идеальную семью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hyperlink r:id="rId12" w:history="1">
              <w:r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https://www.youtube.com/watch?time_continue=2&amp;v=iS3NZmtbJlc&amp;feature=emb_logo</w:t>
              </w:r>
            </w:hyperlink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605" w:rsidRPr="00490379" w:rsidRDefault="00EE7605" w:rsidP="008D053F">
            <w:pPr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Видеоматериал  с психологом С. Ковалевым  «О семье...» </w:t>
            </w:r>
            <w:hyperlink r:id="rId13" w:history="1">
              <w:r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https://www.youtube.com/watch?time_continue=2&amp;v=xzb5o96kNj0&amp;feature=emb_logo</w:t>
              </w:r>
            </w:hyperlink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605" w:rsidRPr="00490379" w:rsidRDefault="0023706E" w:rsidP="00EE7605">
            <w:pPr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Статья </w:t>
            </w:r>
            <w:r w:rsidR="00EE7605" w:rsidRPr="00490379">
              <w:rPr>
                <w:rFonts w:ascii="Times New Roman" w:hAnsi="Times New Roman"/>
                <w:sz w:val="24"/>
                <w:szCs w:val="24"/>
              </w:rPr>
              <w:t xml:space="preserve">Психокоррекция семейных отношений </w:t>
            </w:r>
            <w:r w:rsidR="00EE7605" w:rsidRPr="00490379">
              <w:rPr>
                <w:rFonts w:ascii="Times New Roman" w:hAnsi="Times New Roman"/>
                <w:sz w:val="24"/>
                <w:szCs w:val="24"/>
              </w:rPr>
              <w:lastRenderedPageBreak/>
              <w:t>Автор В.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605" w:rsidRPr="00490379">
              <w:rPr>
                <w:rFonts w:ascii="Times New Roman" w:hAnsi="Times New Roman"/>
                <w:sz w:val="24"/>
                <w:szCs w:val="24"/>
              </w:rPr>
              <w:t>Кочнев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https://pk21.edu.yar.ru</w:t>
              </w:r>
            </w:hyperlink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868" w:rsidRPr="00490379" w:rsidRDefault="00B56868" w:rsidP="00EE7605">
            <w:pPr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Статья «Рекомендации для укрепления семейных отношений» https://pk21.edu.yar.ru</w:t>
            </w:r>
          </w:p>
          <w:p w:rsidR="00C4476B" w:rsidRPr="00490379" w:rsidRDefault="00490379" w:rsidP="00EE7605">
            <w:pPr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379">
              <w:rPr>
                <w:rFonts w:ascii="Times New Roman" w:hAnsi="Times New Roman"/>
                <w:sz w:val="24"/>
                <w:szCs w:val="24"/>
              </w:rPr>
              <w:t>Видеопсихотре</w:t>
            </w:r>
            <w:r w:rsidR="00C4476B" w:rsidRPr="00490379">
              <w:rPr>
                <w:rFonts w:ascii="Times New Roman" w:hAnsi="Times New Roman"/>
                <w:sz w:val="24"/>
                <w:szCs w:val="24"/>
              </w:rPr>
              <w:t>нинг</w:t>
            </w:r>
            <w:proofErr w:type="spellEnd"/>
            <w:r w:rsidR="00C4476B"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476B" w:rsidRPr="00490379">
              <w:rPr>
                <w:rFonts w:ascii="Times New Roman" w:hAnsi="Times New Roman"/>
                <w:sz w:val="24"/>
                <w:szCs w:val="24"/>
              </w:rPr>
              <w:t>Сатья</w:t>
            </w:r>
            <w:proofErr w:type="spellEnd"/>
            <w:r w:rsidR="00C4476B"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476B" w:rsidRPr="00490379">
              <w:rPr>
                <w:rFonts w:ascii="Times New Roman" w:hAnsi="Times New Roman"/>
                <w:sz w:val="24"/>
                <w:szCs w:val="24"/>
              </w:rPr>
              <w:t>Дас</w:t>
            </w:r>
            <w:proofErr w:type="spellEnd"/>
            <w:r w:rsidR="00C4476B" w:rsidRPr="00490379">
              <w:rPr>
                <w:rFonts w:ascii="Times New Roman" w:hAnsi="Times New Roman"/>
                <w:sz w:val="24"/>
                <w:szCs w:val="24"/>
              </w:rPr>
              <w:t xml:space="preserve"> 10 шагов для улучшения семейных отношений</w:t>
            </w:r>
          </w:p>
          <w:p w:rsidR="00C4476B" w:rsidRPr="00490379" w:rsidRDefault="00490379" w:rsidP="00EE760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4476B" w:rsidRPr="004903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https://www.youtube.com/watch?time_continue=3&amp;v=99j8yQ6oGAw&amp;feature=emb_logo</w:t>
              </w:r>
            </w:hyperlink>
            <w:r w:rsidR="00C4476B"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8D053F" w:rsidRPr="00490379" w:rsidRDefault="007809F9" w:rsidP="004903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Ознакомление со  статьей «Психокоррекция семейных отношений» психолога  В. Кочнева.</w:t>
            </w:r>
            <w:r w:rsidR="00790FD6"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видеоинтервью с психологом С. Ковалевым по темам 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 xml:space="preserve"> «Почему люди расхо</w:t>
            </w:r>
            <w:r w:rsidR="00490379">
              <w:rPr>
                <w:rFonts w:ascii="Times New Roman" w:hAnsi="Times New Roman"/>
                <w:bCs/>
                <w:sz w:val="24"/>
                <w:szCs w:val="24"/>
              </w:rPr>
              <w:t>дятся и как сохранить отношения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?»,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379">
              <w:rPr>
                <w:rFonts w:ascii="Times New Roman" w:hAnsi="Times New Roman"/>
                <w:bCs/>
                <w:sz w:val="24"/>
                <w:szCs w:val="24"/>
              </w:rPr>
              <w:t>«Как создать идеальную семью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?»,</w:t>
            </w:r>
            <w:r w:rsidRPr="0049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379">
              <w:rPr>
                <w:rFonts w:ascii="Times New Roman" w:hAnsi="Times New Roman"/>
                <w:bCs/>
                <w:sz w:val="24"/>
                <w:szCs w:val="24"/>
              </w:rPr>
              <w:t>«О семье...»</w:t>
            </w:r>
          </w:p>
        </w:tc>
        <w:tc>
          <w:tcPr>
            <w:tcW w:w="1935" w:type="dxa"/>
          </w:tcPr>
          <w:p w:rsidR="008D053F" w:rsidRPr="00490379" w:rsidRDefault="00C4476B" w:rsidP="0049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proofErr w:type="spellStart"/>
            <w:r w:rsidRPr="00490379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490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287" w:rsidRPr="00490379" w:rsidRDefault="00B56868" w:rsidP="0049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Нарисовать «Дерево семейных ценностей»</w:t>
            </w:r>
          </w:p>
          <w:p w:rsidR="00B56868" w:rsidRPr="00490379" w:rsidRDefault="00B56868" w:rsidP="0049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379">
              <w:rPr>
                <w:rFonts w:ascii="Times New Roman" w:hAnsi="Times New Roman"/>
                <w:sz w:val="24"/>
                <w:szCs w:val="24"/>
              </w:rPr>
              <w:t>Расписать миссию семьи «</w:t>
            </w:r>
            <w:r w:rsidR="00490379" w:rsidRPr="00490379">
              <w:rPr>
                <w:rFonts w:ascii="Times New Roman" w:hAnsi="Times New Roman"/>
                <w:sz w:val="24"/>
                <w:szCs w:val="24"/>
              </w:rPr>
              <w:t>ДНК семейной жизни»</w:t>
            </w:r>
          </w:p>
          <w:p w:rsidR="00C4476B" w:rsidRPr="00490379" w:rsidRDefault="00C4476B" w:rsidP="0049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88A" w:rsidRDefault="0085588A"/>
    <w:p w:rsidR="00B56868" w:rsidRPr="00B56868" w:rsidRDefault="00B56868" w:rsidP="00B56868">
      <w:pPr>
        <w:spacing w:after="0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B56868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Пояснения: </w:t>
      </w:r>
    </w:p>
    <w:p w:rsidR="00B56868" w:rsidRPr="00B56868" w:rsidRDefault="00B56868" w:rsidP="00B56868">
      <w:pPr>
        <w:spacing w:after="0"/>
        <w:rPr>
          <w:rFonts w:ascii="Times New Roman" w:eastAsia="Calibri" w:hAnsi="Times New Roman"/>
          <w:bCs/>
          <w:iCs/>
          <w:color w:val="002060"/>
          <w:sz w:val="24"/>
          <w:szCs w:val="24"/>
        </w:rPr>
      </w:pPr>
      <w:r w:rsidRPr="00B56868">
        <w:rPr>
          <w:rFonts w:ascii="Times New Roman" w:eastAsia="Calibri" w:hAnsi="Times New Roman"/>
          <w:bCs/>
          <w:i/>
          <w:iCs/>
          <w:sz w:val="24"/>
          <w:szCs w:val="24"/>
        </w:rPr>
        <w:t> Задания выполняются в электронном виде, готовые работы предоставляются по электронному адресу</w:t>
      </w:r>
      <w:r w:rsidRPr="00B56868">
        <w:rPr>
          <w:rFonts w:ascii="Times New Roman" w:eastAsia="Calibri" w:hAnsi="Times New Roman"/>
          <w:bCs/>
          <w:iCs/>
          <w:sz w:val="24"/>
          <w:szCs w:val="24"/>
        </w:rPr>
        <w:t xml:space="preserve">: </w:t>
      </w:r>
      <w:proofErr w:type="spellStart"/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  <w:lang w:val="en-US"/>
        </w:rPr>
        <w:t>irina</w:t>
      </w:r>
      <w:proofErr w:type="spellEnd"/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</w:rPr>
        <w:t>_</w:t>
      </w:r>
      <w:proofErr w:type="spellStart"/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  <w:lang w:val="en-US"/>
        </w:rPr>
        <w:t>gvozd</w:t>
      </w:r>
      <w:proofErr w:type="spellEnd"/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</w:rPr>
        <w:t>_62@</w:t>
      </w:r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  <w:lang w:val="en-US"/>
        </w:rPr>
        <w:t>mail</w:t>
      </w:r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</w:rPr>
        <w:t>.</w:t>
      </w:r>
      <w:proofErr w:type="spellStart"/>
      <w:r w:rsidRPr="00B56868">
        <w:rPr>
          <w:rFonts w:ascii="Times New Roman" w:eastAsia="Calibri" w:hAnsi="Times New Roman"/>
          <w:bCs/>
          <w:iCs/>
          <w:color w:val="002060"/>
          <w:sz w:val="24"/>
          <w:szCs w:val="24"/>
          <w:lang w:val="en-US"/>
        </w:rPr>
        <w:t>ru</w:t>
      </w:r>
      <w:proofErr w:type="spellEnd"/>
    </w:p>
    <w:p w:rsidR="00B56868" w:rsidRDefault="00B56868"/>
    <w:sectPr w:rsidR="00B56868" w:rsidSect="008F0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C"/>
    <w:rsid w:val="00074921"/>
    <w:rsid w:val="0023706E"/>
    <w:rsid w:val="00365ECC"/>
    <w:rsid w:val="00490379"/>
    <w:rsid w:val="0075184C"/>
    <w:rsid w:val="007809F9"/>
    <w:rsid w:val="00790FD6"/>
    <w:rsid w:val="0085588A"/>
    <w:rsid w:val="008D053F"/>
    <w:rsid w:val="008F0E81"/>
    <w:rsid w:val="009F4756"/>
    <w:rsid w:val="00B56868"/>
    <w:rsid w:val="00C4476B"/>
    <w:rsid w:val="00E8090D"/>
    <w:rsid w:val="00EE7605"/>
    <w:rsid w:val="00F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E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8F0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E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8F0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21.edu.yar.ru" TargetMode="External"/><Relationship Id="rId13" Type="http://schemas.openxmlformats.org/officeDocument/2006/relationships/hyperlink" Target="https://www.youtube.com/watch?time_continue=2&amp;v=xzb5o96kNj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1&amp;v=hFsfFuoimv8&amp;feature=emb_logo" TargetMode="External"/><Relationship Id="rId12" Type="http://schemas.openxmlformats.org/officeDocument/2006/relationships/hyperlink" Target="https://www.youtube.com/watch?time_continue=2&amp;v=iS3NZmtbJlc&amp;feature=emb_log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9&amp;v=LRzFL2fpHOw&amp;feature=emb_logo" TargetMode="External"/><Relationship Id="rId11" Type="http://schemas.openxmlformats.org/officeDocument/2006/relationships/hyperlink" Target="https://www.youtube.com/watch?time_continue=2&amp;v=2xAOZKyQF5Q&amp;feature=emb_logo" TargetMode="External"/><Relationship Id="rId5" Type="http://schemas.openxmlformats.org/officeDocument/2006/relationships/hyperlink" Target="https://pk21.edu.yar.ru" TargetMode="External"/><Relationship Id="rId15" Type="http://schemas.openxmlformats.org/officeDocument/2006/relationships/hyperlink" Target="https://www.youtube.com/watch?time_continue=3&amp;v=99j8yQ6oGAw&amp;feature=emb_logo" TargetMode="External"/><Relationship Id="rId10" Type="http://schemas.openxmlformats.org/officeDocument/2006/relationships/hyperlink" Target="https://granirazyma.ru/transformaciya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3&amp;v=QGZEtFgTUWA&amp;feature=emb_logo" TargetMode="External"/><Relationship Id="rId14" Type="http://schemas.openxmlformats.org/officeDocument/2006/relationships/hyperlink" Target="https://pk21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2020-05-06T09:31:00Z</dcterms:created>
  <dcterms:modified xsi:type="dcterms:W3CDTF">2020-05-08T09:23:00Z</dcterms:modified>
</cp:coreProperties>
</file>