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D" w:rsidRDefault="004667FF" w:rsidP="0042648D">
      <w:pPr>
        <w:jc w:val="center"/>
        <w:rPr>
          <w:b/>
          <w:sz w:val="44"/>
        </w:rPr>
      </w:pPr>
      <w:r>
        <w:rPr>
          <w:noProof/>
          <w:lang w:eastAsia="ru-RU"/>
        </w:rPr>
        <w:drawing>
          <wp:inline distT="0" distB="0" distL="0" distR="0" wp14:anchorId="1491F997" wp14:editId="3F20C8A8">
            <wp:extent cx="1391285" cy="1532255"/>
            <wp:effectExtent l="0" t="0" r="0" b="0"/>
            <wp:docPr id="4" name="Рисунок 4" descr="https://pbs.twimg.com/media/Dz7J7b9W0AA2PSd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pbs.twimg.com/media/Dz7J7b9W0AA2PSd.jpg:lar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5730" r="15172" b="4906"/>
                    <a:stretch/>
                  </pic:blipFill>
                  <pic:spPr bwMode="auto">
                    <a:xfrm>
                      <a:off x="0" y="0"/>
                      <a:ext cx="139128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0E7" w:rsidRPr="007430E7" w:rsidRDefault="0042648D" w:rsidP="007430E7">
      <w:pPr>
        <w:ind w:hanging="720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Международный детский центр «Артек» </w:t>
      </w:r>
      <w:r w:rsidR="00F20A5D">
        <w:rPr>
          <w:rFonts w:ascii="Times New Roman" w:hAnsi="Times New Roman" w:cs="Times New Roman"/>
          <w:color w:val="44546A" w:themeColor="text2"/>
          <w:sz w:val="28"/>
          <w:szCs w:val="28"/>
        </w:rPr>
        <w:t>продолжа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ет набор </w:t>
      </w:r>
    </w:p>
    <w:p w:rsidR="007430E7" w:rsidRPr="007430E7" w:rsidRDefault="007430E7" w:rsidP="007430E7">
      <w:pPr>
        <w:ind w:hanging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вожатых и воспитателей</w:t>
      </w:r>
    </w:p>
    <w:p w:rsidR="00F20A5D" w:rsidRDefault="007430E7" w:rsidP="007430E7">
      <w:pPr>
        <w:pStyle w:val="a4"/>
        <w:ind w:left="-567" w:firstLine="425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для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обучения </w:t>
      </w:r>
      <w:r w:rsidR="00F20A5D">
        <w:rPr>
          <w:rFonts w:ascii="Times New Roman" w:hAnsi="Times New Roman" w:cs="Times New Roman"/>
          <w:color w:val="44546A" w:themeColor="text2"/>
          <w:sz w:val="28"/>
          <w:szCs w:val="28"/>
        </w:rPr>
        <w:t>по программе дополнительного профессионального образования повышения квалификации «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Школе педагогических работников</w:t>
      </w:r>
      <w:r w:rsidR="00F20A5D">
        <w:rPr>
          <w:rFonts w:ascii="Times New Roman" w:hAnsi="Times New Roman" w:cs="Times New Roman"/>
          <w:color w:val="44546A" w:themeColor="text2"/>
          <w:sz w:val="28"/>
          <w:szCs w:val="28"/>
        </w:rPr>
        <w:t>»</w:t>
      </w:r>
      <w:r w:rsidR="00BC3F7A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7430E7" w:rsidRDefault="00BC3F7A" w:rsidP="007430E7">
      <w:pPr>
        <w:pStyle w:val="a4"/>
        <w:ind w:left="-567" w:firstLine="425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(</w:t>
      </w:r>
      <w:r w:rsidR="00F20A5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Школе вожатых –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ШПР),</w:t>
      </w:r>
      <w:r w:rsidR="007430E7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7430E7" w:rsidRPr="007430E7" w:rsidRDefault="007430E7" w:rsidP="007430E7">
      <w:pPr>
        <w:pStyle w:val="a4"/>
        <w:ind w:left="-567" w:firstLine="425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последующим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трудоустройством в детские лагеря ФГБОУ «МДЦ «Артек».</w:t>
      </w:r>
    </w:p>
    <w:p w:rsidR="007430E7" w:rsidRDefault="007430E7" w:rsidP="0042648D">
      <w:pPr>
        <w:pStyle w:val="a5"/>
        <w:ind w:hanging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2648D" w:rsidRPr="007430E7" w:rsidRDefault="0042648D" w:rsidP="0042648D">
      <w:pPr>
        <w:pStyle w:val="a5"/>
        <w:ind w:hanging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Работа в Артеке поможет</w:t>
      </w:r>
      <w:r w:rsidR="00F20A5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выпускникам</w:t>
      </w:r>
      <w:r w:rsidRPr="007430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</w:t>
      </w:r>
    </w:p>
    <w:p w:rsidR="0042648D" w:rsidRPr="007430E7" w:rsidRDefault="0042648D" w:rsidP="0042648D">
      <w:pPr>
        <w:pStyle w:val="a5"/>
        <w:ind w:hanging="720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Получить уникальный опыт;</w:t>
      </w:r>
    </w:p>
    <w:p w:rsidR="0042648D" w:rsidRPr="007430E7" w:rsidRDefault="0042648D" w:rsidP="0042648D">
      <w:pPr>
        <w:pStyle w:val="a5"/>
        <w:ind w:hanging="720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Воплотить в жизнь самые яркие идеи в работе с детьми;</w:t>
      </w:r>
    </w:p>
    <w:p w:rsidR="0042648D" w:rsidRPr="007430E7" w:rsidRDefault="0042648D" w:rsidP="0042648D">
      <w:pPr>
        <w:pStyle w:val="a5"/>
        <w:ind w:left="0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Открыть новые возможности;</w:t>
      </w:r>
    </w:p>
    <w:p w:rsidR="0042648D" w:rsidRPr="007430E7" w:rsidRDefault="0042648D" w:rsidP="0042648D">
      <w:pPr>
        <w:pStyle w:val="a5"/>
        <w:ind w:hanging="720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Расширить свой кругозор.</w:t>
      </w:r>
    </w:p>
    <w:p w:rsidR="00F20A5D" w:rsidRDefault="00F20A5D" w:rsidP="0042648D">
      <w:pPr>
        <w:pStyle w:val="a5"/>
        <w:ind w:left="0"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42648D" w:rsidRPr="007430E7" w:rsidRDefault="0042648D" w:rsidP="0042648D">
      <w:pPr>
        <w:pStyle w:val="a5"/>
        <w:ind w:left="0"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Для работы в ФГБОУ «МДЦ «Артек» и обучения </w:t>
      </w:r>
      <w:r w:rsidR="00BC3F7A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в ШПР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приглашаются юноши и девушки в возрасте 1</w:t>
      </w:r>
      <w:r w:rsidR="007430E7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9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-25 лет – </w:t>
      </w:r>
      <w:r w:rsidR="007430E7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выпускники вузов и колледжей,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студенты </w:t>
      </w:r>
      <w:r w:rsidR="007A6C91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2-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4 курсов высших и средних профессиональных учебных заведений </w:t>
      </w:r>
      <w:r w:rsidR="007430E7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(заочной формы обучения)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.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Требования к стажу работы не предъявляются.</w:t>
      </w:r>
    </w:p>
    <w:p w:rsidR="0042648D" w:rsidRPr="007430E7" w:rsidRDefault="0042648D" w:rsidP="0042648D">
      <w:pPr>
        <w:pStyle w:val="a5"/>
        <w:ind w:left="0"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Приветствуется </w:t>
      </w:r>
      <w:r w:rsidR="004667FF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опыт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работ</w:t>
      </w:r>
      <w:r w:rsidR="004667FF"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ы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в детских молодежных общественных объединениях, в организациях отдыха </w:t>
      </w:r>
      <w:r w:rsidR="005726BC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детей и 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>и</w:t>
      </w:r>
      <w:r w:rsidR="005726BC">
        <w:rPr>
          <w:rFonts w:ascii="Times New Roman" w:hAnsi="Times New Roman" w:cs="Times New Roman"/>
          <w:color w:val="44546A" w:themeColor="text2"/>
          <w:sz w:val="28"/>
          <w:szCs w:val="28"/>
        </w:rPr>
        <w:t>х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оздоровления</w:t>
      </w:r>
      <w:r w:rsidR="005726BC">
        <w:rPr>
          <w:rFonts w:ascii="Times New Roman" w:hAnsi="Times New Roman" w:cs="Times New Roman"/>
          <w:color w:val="44546A" w:themeColor="text2"/>
          <w:sz w:val="28"/>
          <w:szCs w:val="28"/>
        </w:rPr>
        <w:t>.</w:t>
      </w:r>
      <w:r w:rsidRP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42648D" w:rsidRDefault="0042648D" w:rsidP="0042648D">
      <w:pPr>
        <w:pStyle w:val="a4"/>
        <w:ind w:left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Набор проводится на основе конкурса документов: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  анкета претендента на должность вожатого «Артека»;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–   </w:t>
      </w:r>
      <w:r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резюме претендента;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  скан-копия паспорта;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–   </w:t>
      </w:r>
      <w:r w:rsidR="00BC3F7A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скан документа об образовании или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скан-копия справки с места учебы;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  электронный вариант цветной фотографии размером 9 х 14;</w:t>
      </w:r>
    </w:p>
    <w:p w:rsidR="0042648D" w:rsidRDefault="0042648D" w:rsidP="0042648D">
      <w:pPr>
        <w:pStyle w:val="a4"/>
        <w:ind w:left="1440" w:hanging="1156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  рекомендательное письмо/характеристика.</w:t>
      </w: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Для участия в конкурсе необходимо:</w:t>
      </w:r>
    </w:p>
    <w:p w:rsidR="0042648D" w:rsidRDefault="0042648D" w:rsidP="007A6C91">
      <w:pPr>
        <w:pStyle w:val="a4"/>
        <w:ind w:firstLine="284"/>
        <w:jc w:val="both"/>
        <w:rPr>
          <w:rStyle w:val="a3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– </w:t>
      </w:r>
      <w:r w:rsidR="007A6C91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заполнить анкету на сайте ФГБОУ «МДЦ «Артек»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</w:rPr>
          <w:t>https://artek.org/rabota-s-detmi/kak-stat-vozhatym-vospitatelem/</w:t>
        </w:r>
      </w:hyperlink>
      <w:r>
        <w:rPr>
          <w:rStyle w:val="a3"/>
          <w:rFonts w:ascii="Times New Roman" w:hAnsi="Times New Roman" w:cs="Times New Roman"/>
          <w:color w:val="44546A" w:themeColor="text2"/>
          <w:sz w:val="28"/>
          <w:szCs w:val="28"/>
        </w:rPr>
        <w:t>;</w:t>
      </w:r>
    </w:p>
    <w:p w:rsidR="0042648D" w:rsidRDefault="0042648D" w:rsidP="0042648D">
      <w:pPr>
        <w:pStyle w:val="a4"/>
        <w:ind w:left="567" w:firstLine="284"/>
        <w:jc w:val="both"/>
        <w:rPr>
          <w:rStyle w:val="a3"/>
          <w:rFonts w:ascii="Times New Roman" w:hAnsi="Times New Roman" w:cs="Times New Roman"/>
          <w:color w:val="44546A" w:themeColor="text2"/>
          <w:sz w:val="28"/>
          <w:szCs w:val="28"/>
        </w:rPr>
      </w:pPr>
    </w:p>
    <w:p w:rsidR="0042648D" w:rsidRDefault="0042648D" w:rsidP="007A6C91">
      <w:pPr>
        <w:pStyle w:val="a4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</w:t>
      </w:r>
      <w:r w:rsidR="007A6C91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казанный перечень документов отправить на </w:t>
      </w:r>
      <w:r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-</w:t>
      </w:r>
      <w:r>
        <w:rPr>
          <w:rFonts w:ascii="Times New Roman" w:hAnsi="Times New Roman" w:cs="Times New Roman"/>
          <w:color w:val="44546A" w:themeColor="text2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  <w:lang w:val="en-US"/>
          </w:rPr>
          <w:t>artek</w:t>
        </w:r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</w:rPr>
          <w:t>-2010@</w:t>
        </w:r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BC13B6" w:rsidRPr="00BC13B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335E5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0E7">
        <w:rPr>
          <w:rFonts w:ascii="Times New Roman" w:hAnsi="Times New Roman" w:cs="Times New Roman"/>
          <w:color w:val="FF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F20A5D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42648D" w:rsidRPr="007A6C91" w:rsidRDefault="0042648D" w:rsidP="0042648D">
      <w:pPr>
        <w:pStyle w:val="a4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Для трудоустройства необходимо:</w:t>
      </w:r>
    </w:p>
    <w:p w:rsidR="0042648D" w:rsidRDefault="0042648D" w:rsidP="0042648D">
      <w:pPr>
        <w:pStyle w:val="a4"/>
        <w:ind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предоставить пакет документов, согласно перечню, размещенному на сайте МДЦ «Артек» </w:t>
      </w:r>
      <w:hyperlink r:id="rId8" w:history="1">
        <w:r>
          <w:rPr>
            <w:rStyle w:val="a3"/>
            <w:rFonts w:ascii="Times New Roman" w:hAnsi="Times New Roman" w:cs="Times New Roman"/>
            <w:color w:val="44546A" w:themeColor="text2"/>
            <w:sz w:val="28"/>
            <w:szCs w:val="28"/>
          </w:rPr>
          <w:t>https://artek.org</w:t>
        </w:r>
      </w:hyperlink>
    </w:p>
    <w:p w:rsidR="0042648D" w:rsidRPr="007A6C91" w:rsidRDefault="0042648D" w:rsidP="0042648D">
      <w:pPr>
        <w:pStyle w:val="a4"/>
        <w:ind w:left="720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</w:p>
    <w:p w:rsidR="004667FF" w:rsidRDefault="0042648D" w:rsidP="004667FF">
      <w:pPr>
        <w:pStyle w:val="a4"/>
        <w:ind w:left="720" w:hanging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Обращаем внимание! В МДЦ «Артек» существуют </w:t>
      </w:r>
    </w:p>
    <w:p w:rsidR="0042648D" w:rsidRDefault="0042648D" w:rsidP="004667FF">
      <w:pPr>
        <w:pStyle w:val="a4"/>
        <w:ind w:left="720" w:hanging="72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ограничения приема на работу лиц:</w:t>
      </w:r>
    </w:p>
    <w:p w:rsidR="0042648D" w:rsidRDefault="0042648D" w:rsidP="0042648D">
      <w:pPr>
        <w:pStyle w:val="a4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>имеющих или имевших судимость, подвергающихся или подвергшихся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2648D" w:rsidRDefault="0042648D" w:rsidP="0042648D">
      <w:pPr>
        <w:pStyle w:val="a4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имеющих медицинские противопоказания в соответствии с действующим законодательством;</w:t>
      </w:r>
    </w:p>
    <w:p w:rsidR="0042648D" w:rsidRDefault="0042648D" w:rsidP="0042648D">
      <w:pPr>
        <w:pStyle w:val="a4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состоящих в браке, имеющих детей;</w:t>
      </w:r>
    </w:p>
    <w:p w:rsidR="0042648D" w:rsidRDefault="0042648D" w:rsidP="0042648D">
      <w:pPr>
        <w:pStyle w:val="a4"/>
        <w:ind w:left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– имеющих вредные привычки.</w:t>
      </w: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D" w:rsidRDefault="0042648D" w:rsidP="007A6C91">
      <w:pPr>
        <w:pStyle w:val="a4"/>
        <w:ind w:firstLine="567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Проезд осуществляется за счет претендента на обучение и трудоустройство в МДЦ «Артек.</w:t>
      </w:r>
    </w:p>
    <w:p w:rsidR="0042648D" w:rsidRDefault="0042648D" w:rsidP="0042648D">
      <w:pPr>
        <w:pStyle w:val="a4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A27" w:rsidRDefault="0042648D" w:rsidP="0042648D">
      <w:pPr>
        <w:pStyle w:val="a4"/>
        <w:tabs>
          <w:tab w:val="left" w:pos="10632"/>
        </w:tabs>
        <w:ind w:firstLine="567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Подробную информацию можно узнать по телефону</w:t>
      </w:r>
      <w:r w:rsidR="00BD1A27">
        <w:rPr>
          <w:rFonts w:ascii="Times New Roman" w:hAnsi="Times New Roman" w:cs="Times New Roman"/>
          <w:color w:val="44546A" w:themeColor="text2"/>
          <w:sz w:val="28"/>
          <w:szCs w:val="28"/>
        </w:rPr>
        <w:t>: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42648D" w:rsidRDefault="0042648D" w:rsidP="0042648D">
      <w:pPr>
        <w:pStyle w:val="a4"/>
        <w:tabs>
          <w:tab w:val="left" w:pos="10632"/>
        </w:tabs>
        <w:ind w:firstLine="567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+7978 7339876 –</w:t>
      </w:r>
      <w:r w:rsidR="004667FF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Надежда Анатольевна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Буракова, </w:t>
      </w:r>
    </w:p>
    <w:p w:rsidR="0042648D" w:rsidRDefault="00BC3F7A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з</w:t>
      </w:r>
      <w:r w:rsidR="0042648D">
        <w:rPr>
          <w:rFonts w:ascii="Times New Roman" w:hAnsi="Times New Roman" w:cs="Times New Roman"/>
          <w:color w:val="44546A" w:themeColor="text2"/>
          <w:sz w:val="28"/>
          <w:szCs w:val="28"/>
        </w:rPr>
        <w:t>а</w:t>
      </w:r>
      <w:r w:rsidR="007430E7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ведующий сектором обучения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работников </w:t>
      </w:r>
      <w:r w:rsidR="007430E7">
        <w:rPr>
          <w:rFonts w:ascii="Times New Roman" w:hAnsi="Times New Roman" w:cs="Times New Roman"/>
          <w:color w:val="44546A" w:themeColor="text2"/>
          <w:sz w:val="28"/>
          <w:szCs w:val="28"/>
        </w:rPr>
        <w:t>детских лагерей управления детских лагерей</w:t>
      </w:r>
      <w:r w:rsidR="0042648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42648D" w:rsidRPr="004335E5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35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День заезда слушателей – </w:t>
      </w:r>
      <w:r w:rsidR="00F20A5D" w:rsidRPr="004335E5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4335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3F7A" w:rsidRPr="004335E5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Pr="004335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F20A5D" w:rsidRPr="004335E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335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42648D" w:rsidRPr="004335E5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67FF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По адресу: Республика Крым, г. Симферополь, ул. Гагарина, д. 5, </w:t>
      </w:r>
    </w:p>
    <w:p w:rsidR="0042648D" w:rsidRDefault="0042648D" w:rsidP="0042648D">
      <w:pPr>
        <w:pStyle w:val="a4"/>
        <w:ind w:left="142" w:hanging="142"/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база-гостиница МДЦ «Артек»</w:t>
      </w:r>
      <w:r w:rsidR="004667FF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>(напротив ж/д вокзала)</w:t>
      </w:r>
    </w:p>
    <w:p w:rsidR="00A45DC0" w:rsidRDefault="0042648D" w:rsidP="004335E5">
      <w:pPr>
        <w:pStyle w:val="a4"/>
        <w:ind w:left="142" w:hanging="142"/>
        <w:jc w:val="center"/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Сроки обучения – </w:t>
      </w:r>
      <w:r w:rsidR="00F20A5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BC3F7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– </w:t>
      </w:r>
      <w:r w:rsidR="00F20A5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BC3F7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202</w:t>
      </w:r>
      <w:r w:rsidR="00F20A5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г.</w:t>
      </w:r>
      <w:bookmarkStart w:id="0" w:name="_GoBack"/>
      <w:bookmarkEnd w:id="0"/>
    </w:p>
    <w:sectPr w:rsidR="00A45DC0" w:rsidSect="00F20A5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006B"/>
    <w:multiLevelType w:val="hybridMultilevel"/>
    <w:tmpl w:val="5C36E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D"/>
    <w:rsid w:val="001277F4"/>
    <w:rsid w:val="001F36A6"/>
    <w:rsid w:val="00317313"/>
    <w:rsid w:val="0042648D"/>
    <w:rsid w:val="004335E5"/>
    <w:rsid w:val="004667FF"/>
    <w:rsid w:val="004C1DDE"/>
    <w:rsid w:val="005726BC"/>
    <w:rsid w:val="0071093D"/>
    <w:rsid w:val="007430E7"/>
    <w:rsid w:val="007A6C91"/>
    <w:rsid w:val="009575BA"/>
    <w:rsid w:val="00A45DC0"/>
    <w:rsid w:val="00A66C8B"/>
    <w:rsid w:val="00BC13B6"/>
    <w:rsid w:val="00BC3F7A"/>
    <w:rsid w:val="00BD1A27"/>
    <w:rsid w:val="00C112BB"/>
    <w:rsid w:val="00C52D9C"/>
    <w:rsid w:val="00D72E80"/>
    <w:rsid w:val="00D7688E"/>
    <w:rsid w:val="00E9500B"/>
    <w:rsid w:val="00F20A5D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525"/>
  <w15:chartTrackingRefBased/>
  <w15:docId w15:val="{1EC5A925-5218-4CC0-AA10-1C2395E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8D"/>
    <w:rPr>
      <w:color w:val="0563C1" w:themeColor="hyperlink"/>
      <w:u w:val="single"/>
    </w:rPr>
  </w:style>
  <w:style w:type="paragraph" w:styleId="a4">
    <w:name w:val="No Spacing"/>
    <w:uiPriority w:val="1"/>
    <w:qFormat/>
    <w:rsid w:val="004264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&#104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k-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k.org/rabota-s-detmi/kak-stat-vozhatym-vospitatele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Надежда Анатольевна</dc:creator>
  <cp:keywords/>
  <dc:description/>
  <cp:lastModifiedBy>Буракова Надежда Анатольевна</cp:lastModifiedBy>
  <cp:revision>2</cp:revision>
  <dcterms:created xsi:type="dcterms:W3CDTF">2022-06-22T11:39:00Z</dcterms:created>
  <dcterms:modified xsi:type="dcterms:W3CDTF">2022-06-22T11:39:00Z</dcterms:modified>
</cp:coreProperties>
</file>