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4" w:type="dxa"/>
        <w:tblLook w:val="04A0"/>
      </w:tblPr>
      <w:tblGrid>
        <w:gridCol w:w="7393"/>
      </w:tblGrid>
      <w:tr w:rsidR="00E2117F" w:rsidRPr="00D15ADC" w:rsidTr="00E2117F">
        <w:tc>
          <w:tcPr>
            <w:tcW w:w="7393" w:type="dxa"/>
          </w:tcPr>
          <w:p w:rsidR="00E2117F" w:rsidRPr="00D15ADC" w:rsidRDefault="00E2117F" w:rsidP="006D580F">
            <w:pPr>
              <w:spacing w:after="0" w:line="240" w:lineRule="auto"/>
              <w:ind w:left="3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2117F" w:rsidRPr="00D15ADC" w:rsidRDefault="00E2117F" w:rsidP="006D580F">
            <w:pPr>
              <w:spacing w:after="0" w:line="240" w:lineRule="auto"/>
              <w:ind w:left="3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E2117F" w:rsidRPr="00D15ADC" w:rsidRDefault="00E2117F" w:rsidP="006D580F">
            <w:pPr>
              <w:spacing w:after="0" w:line="240" w:lineRule="auto"/>
              <w:ind w:left="3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ГПОАУ ЯО Ярославского </w:t>
            </w:r>
          </w:p>
          <w:p w:rsidR="00E2117F" w:rsidRPr="00D15ADC" w:rsidRDefault="00E2117F" w:rsidP="006D580F">
            <w:pPr>
              <w:spacing w:after="0" w:line="240" w:lineRule="auto"/>
              <w:ind w:left="3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колледжа</w:t>
            </w:r>
          </w:p>
          <w:p w:rsidR="00E2117F" w:rsidRPr="00D15ADC" w:rsidRDefault="00E2117F" w:rsidP="006D580F">
            <w:pPr>
              <w:spacing w:after="0" w:line="240" w:lineRule="auto"/>
              <w:ind w:left="33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_____________  </w:t>
            </w:r>
            <w:proofErr w:type="gramStart"/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15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 ___</w:t>
            </w:r>
          </w:p>
        </w:tc>
      </w:tr>
    </w:tbl>
    <w:p w:rsidR="00E2117F" w:rsidRDefault="00E2117F" w:rsidP="00E211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20DC" w:rsidRDefault="00EA20DC" w:rsidP="00E211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117F" w:rsidRPr="00EA20DC" w:rsidRDefault="00E2117F" w:rsidP="00E211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20DC">
        <w:rPr>
          <w:rFonts w:ascii="Times New Roman" w:hAnsi="Times New Roman"/>
          <w:color w:val="000000"/>
          <w:sz w:val="28"/>
          <w:szCs w:val="28"/>
        </w:rPr>
        <w:t>Дорожная карта по реализации плана работы региональной инновационной площадки (РИП)</w:t>
      </w:r>
    </w:p>
    <w:p w:rsidR="00E2117F" w:rsidRPr="00EA20DC" w:rsidRDefault="00E2117F" w:rsidP="00E211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20DC">
        <w:rPr>
          <w:rFonts w:ascii="Times New Roman" w:hAnsi="Times New Roman"/>
          <w:color w:val="000000"/>
          <w:sz w:val="28"/>
          <w:szCs w:val="28"/>
        </w:rPr>
        <w:t>государственного профессионального образовательного автономного учреждения</w:t>
      </w:r>
    </w:p>
    <w:p w:rsidR="00E2117F" w:rsidRPr="00EA20DC" w:rsidRDefault="00E2117F" w:rsidP="00E211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20DC">
        <w:rPr>
          <w:rFonts w:ascii="Times New Roman" w:hAnsi="Times New Roman"/>
          <w:color w:val="000000"/>
          <w:sz w:val="28"/>
          <w:szCs w:val="28"/>
        </w:rPr>
        <w:t>Ярославской области Ярославского педагогического колледжа по теме</w:t>
      </w:r>
    </w:p>
    <w:p w:rsidR="00627710" w:rsidRDefault="00E2117F" w:rsidP="00E211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20DC">
        <w:rPr>
          <w:rFonts w:ascii="Times New Roman" w:hAnsi="Times New Roman"/>
          <w:b/>
          <w:color w:val="000000"/>
          <w:sz w:val="28"/>
          <w:szCs w:val="28"/>
        </w:rPr>
        <w:t xml:space="preserve">«Формирование и оценка профессиональных компетенций студентов  </w:t>
      </w:r>
    </w:p>
    <w:p w:rsidR="00E2117F" w:rsidRPr="00EA20DC" w:rsidRDefault="00E2117F" w:rsidP="00E211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20DC">
        <w:rPr>
          <w:rFonts w:ascii="Times New Roman" w:hAnsi="Times New Roman"/>
          <w:b/>
          <w:color w:val="000000"/>
          <w:sz w:val="28"/>
          <w:szCs w:val="28"/>
        </w:rPr>
        <w:t>средствами конкурсов  профессионального мастерства»</w:t>
      </w:r>
    </w:p>
    <w:p w:rsidR="00B67B4A" w:rsidRPr="00D15ADC" w:rsidRDefault="00B67B4A" w:rsidP="00E211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3652"/>
        <w:gridCol w:w="2977"/>
        <w:gridCol w:w="2126"/>
        <w:gridCol w:w="3260"/>
        <w:gridCol w:w="2835"/>
      </w:tblGrid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835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7B4A" w:rsidRPr="00B67B4A" w:rsidTr="00EA20DC">
        <w:tc>
          <w:tcPr>
            <w:tcW w:w="12015" w:type="dxa"/>
            <w:gridSpan w:val="4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5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709"/>
              </w:tabs>
              <w:ind w:left="0"/>
            </w:pPr>
            <w:r w:rsidRPr="00B67B4A">
              <w:t>Разработать проектную идею, подготовить текст проекта, определить тематику обучающих мероприятий</w:t>
            </w: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2126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проект,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план обучающих мероприятий </w:t>
            </w:r>
          </w:p>
        </w:tc>
        <w:tc>
          <w:tcPr>
            <w:tcW w:w="2835" w:type="dxa"/>
          </w:tcPr>
          <w:p w:rsidR="00EA20DC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М.Е.</w:t>
            </w:r>
          </w:p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Н.В.,</w:t>
            </w:r>
          </w:p>
          <w:p w:rsidR="00EA20DC" w:rsidRPr="00B67B4A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AD0AE0" w:rsidP="006D580F">
            <w:pPr>
              <w:pStyle w:val="a4"/>
              <w:tabs>
                <w:tab w:val="left" w:pos="709"/>
              </w:tabs>
              <w:ind w:left="0"/>
            </w:pPr>
            <w:r>
              <w:t>Подобрать</w:t>
            </w:r>
            <w:r w:rsidR="00B67B4A" w:rsidRPr="00B67B4A">
              <w:t xml:space="preserve"> критериально-оценочный аппарат уровня профессиональной готовности студентов профессиональных образовательных организаций к участию в чемпионатах </w:t>
            </w:r>
            <w:proofErr w:type="spellStart"/>
            <w:r w:rsidR="00B67B4A" w:rsidRPr="00B67B4A">
              <w:rPr>
                <w:lang w:val="en-US"/>
              </w:rPr>
              <w:t>WorldSkills</w:t>
            </w:r>
            <w:proofErr w:type="spellEnd"/>
            <w:r w:rsidR="00B67B4A" w:rsidRPr="00B67B4A">
              <w:t xml:space="preserve"> </w:t>
            </w:r>
            <w:r w:rsidR="00B67B4A" w:rsidRPr="00B67B4A">
              <w:rPr>
                <w:lang w:val="en-US"/>
              </w:rPr>
              <w:t>Russia</w:t>
            </w:r>
          </w:p>
        </w:tc>
        <w:tc>
          <w:tcPr>
            <w:tcW w:w="2977" w:type="dxa"/>
          </w:tcPr>
          <w:p w:rsidR="00B67B4A" w:rsidRPr="00B67B4A" w:rsidRDefault="00AD0AE0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0">
              <w:rPr>
                <w:rFonts w:ascii="Times New Roman" w:hAnsi="Times New Roman" w:cs="Times New Roman"/>
                <w:sz w:val="24"/>
                <w:szCs w:val="24"/>
              </w:rPr>
              <w:t>Анализ конкурсной документации чемпионатного движения</w:t>
            </w:r>
          </w:p>
        </w:tc>
        <w:tc>
          <w:tcPr>
            <w:tcW w:w="2126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Сформированная критериальная база по оценке профессиональной компетентности студентов</w:t>
            </w:r>
          </w:p>
        </w:tc>
        <w:tc>
          <w:tcPr>
            <w:tcW w:w="2835" w:type="dxa"/>
          </w:tcPr>
          <w:p w:rsidR="00757E01" w:rsidRDefault="00757E01" w:rsidP="00757E0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01"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 w:rsidRPr="00757E0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EA20DC" w:rsidRPr="00B67B4A" w:rsidRDefault="00757E01" w:rsidP="00757E0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>Разработать необходимое программно-методическое обеспечение проекта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подготовки участников чемпионатов</w:t>
            </w:r>
          </w:p>
        </w:tc>
        <w:tc>
          <w:tcPr>
            <w:tcW w:w="2126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Февраль-март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Наличие программ подготовки участников чемпионатов по различным компетенциям</w:t>
            </w:r>
          </w:p>
        </w:tc>
        <w:tc>
          <w:tcPr>
            <w:tcW w:w="2835" w:type="dxa"/>
          </w:tcPr>
          <w:p w:rsidR="00B67B4A" w:rsidRP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</w:tc>
      </w:tr>
    </w:tbl>
    <w:p w:rsidR="008966A3" w:rsidRDefault="008966A3">
      <w:r>
        <w:br w:type="page"/>
      </w:r>
    </w:p>
    <w:tbl>
      <w:tblPr>
        <w:tblStyle w:val="a3"/>
        <w:tblW w:w="14850" w:type="dxa"/>
        <w:tblLook w:val="04A0"/>
      </w:tblPr>
      <w:tblGrid>
        <w:gridCol w:w="3652"/>
        <w:gridCol w:w="2977"/>
        <w:gridCol w:w="2126"/>
        <w:gridCol w:w="3260"/>
        <w:gridCol w:w="2835"/>
      </w:tblGrid>
      <w:tr w:rsidR="00B67B4A" w:rsidRPr="00B67B4A" w:rsidTr="008966A3">
        <w:tc>
          <w:tcPr>
            <w:tcW w:w="3652" w:type="dxa"/>
            <w:vMerge w:val="restart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Написание конспектов  тренингов, практических занятий, способствующих расширению профессиональных компетенций студентов, отработке необходимых навыков</w:t>
            </w:r>
          </w:p>
        </w:tc>
        <w:tc>
          <w:tcPr>
            <w:tcW w:w="2126" w:type="dxa"/>
          </w:tcPr>
          <w:p w:rsidR="00B67B4A" w:rsidRPr="00B67B4A" w:rsidRDefault="00792995" w:rsidP="00C356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66A3">
              <w:rPr>
                <w:rFonts w:ascii="Times New Roman" w:hAnsi="Times New Roman" w:cs="Times New Roman"/>
                <w:sz w:val="24"/>
                <w:szCs w:val="24"/>
              </w:rPr>
              <w:t>юнь-</w:t>
            </w:r>
            <w:r w:rsidR="00C356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67B4A" w:rsidRPr="00B67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Наличие конспектов  тренингов, практических занятий</w:t>
            </w:r>
          </w:p>
        </w:tc>
        <w:tc>
          <w:tcPr>
            <w:tcW w:w="2835" w:type="dxa"/>
          </w:tcPr>
          <w:p w:rsidR="00757E01" w:rsidRDefault="00757E01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87676B" w:rsidRDefault="0087676B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01"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 w:rsidRPr="00757E01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  <w:p w:rsidR="00C356B7" w:rsidRPr="00757E01" w:rsidRDefault="00C356B7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Н.Е.</w:t>
            </w:r>
          </w:p>
          <w:p w:rsidR="0087676B" w:rsidRPr="00B67B4A" w:rsidRDefault="0087676B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  <w:vMerge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обучения педагогов по организационно-методической работе экспертов на конкурсной площадке чемпионата по стандартам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126" w:type="dxa"/>
          </w:tcPr>
          <w:p w:rsidR="009D4953" w:rsidRPr="009D4953" w:rsidRDefault="009D4953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Июнь – июль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Наличие программы обучения педагогов по организационно-методической работе экспертов на конкурсной площадке чемпионата</w:t>
            </w:r>
          </w:p>
        </w:tc>
        <w:tc>
          <w:tcPr>
            <w:tcW w:w="2835" w:type="dxa"/>
          </w:tcPr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EA20DC" w:rsidRP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7B4A" w:rsidRPr="00B67B4A" w:rsidTr="008966A3">
        <w:tc>
          <w:tcPr>
            <w:tcW w:w="3652" w:type="dxa"/>
            <w:vMerge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краткосрочных программ повышения квалификации для педагогов по использованию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-технологий и образовательной робототехники</w:t>
            </w:r>
          </w:p>
        </w:tc>
        <w:tc>
          <w:tcPr>
            <w:tcW w:w="2126" w:type="dxa"/>
          </w:tcPr>
          <w:p w:rsidR="009D4953" w:rsidRPr="009D4953" w:rsidRDefault="009D4953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Июнь – август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повышения квалификации для педагогов по использованию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-технологий и образовательной робототехники</w:t>
            </w:r>
          </w:p>
        </w:tc>
        <w:tc>
          <w:tcPr>
            <w:tcW w:w="2835" w:type="dxa"/>
          </w:tcPr>
          <w:p w:rsidR="00EA20DC" w:rsidRPr="009D4953" w:rsidRDefault="009D4953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Колесова Н.А</w:t>
            </w:r>
          </w:p>
          <w:p w:rsidR="009D4953" w:rsidRPr="009D4953" w:rsidRDefault="009D4953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  <w:p w:rsidR="00B67B4A" w:rsidRPr="009D4953" w:rsidRDefault="009D4953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  <w:p w:rsidR="0087676B" w:rsidRPr="00B67B4A" w:rsidRDefault="0087676B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709"/>
              </w:tabs>
              <w:ind w:left="0"/>
              <w:jc w:val="both"/>
            </w:pPr>
            <w:r w:rsidRPr="00B67B4A">
              <w:t>Подготовить необходимое обеспечение реализации проекта (материально-техническое, кадровое и т.д.)</w:t>
            </w:r>
          </w:p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B67B4A" w:rsidRPr="00B67B4A" w:rsidRDefault="00B67B4A" w:rsidP="009D49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оборудования для подготовки по компетенциям чемпионата </w:t>
            </w:r>
          </w:p>
        </w:tc>
        <w:tc>
          <w:tcPr>
            <w:tcW w:w="2126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3260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Наличие в профессиональных образовательных организациях оборудования, необходимого по стандартам чемпионата</w:t>
            </w:r>
          </w:p>
        </w:tc>
        <w:tc>
          <w:tcPr>
            <w:tcW w:w="2835" w:type="dxa"/>
          </w:tcPr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М.Е.</w:t>
            </w:r>
          </w:p>
          <w:p w:rsidR="00EA20DC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Л.Г.</w:t>
            </w:r>
          </w:p>
          <w:p w:rsidR="0087676B" w:rsidRPr="00B67B4A" w:rsidRDefault="0087676B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53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9D49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966A3" w:rsidRDefault="008966A3">
      <w:r>
        <w:br w:type="page"/>
      </w:r>
    </w:p>
    <w:tbl>
      <w:tblPr>
        <w:tblStyle w:val="a3"/>
        <w:tblW w:w="14850" w:type="dxa"/>
        <w:tblLook w:val="04A0"/>
      </w:tblPr>
      <w:tblGrid>
        <w:gridCol w:w="3652"/>
        <w:gridCol w:w="3402"/>
        <w:gridCol w:w="2268"/>
        <w:gridCol w:w="3119"/>
        <w:gridCol w:w="2409"/>
      </w:tblGrid>
      <w:tr w:rsidR="00B67B4A" w:rsidRPr="00B67B4A" w:rsidTr="008966A3">
        <w:tc>
          <w:tcPr>
            <w:tcW w:w="12441" w:type="dxa"/>
            <w:gridSpan w:val="4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Реализационный этап</w:t>
            </w:r>
          </w:p>
        </w:tc>
        <w:tc>
          <w:tcPr>
            <w:tcW w:w="240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C356B7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региональные экспертные комиссии по компетенциям чемпионатного движения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402" w:type="dxa"/>
          </w:tcPr>
          <w:p w:rsidR="00B67B4A" w:rsidRPr="00C356B7" w:rsidRDefault="00C356B7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чемпионатного движения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согласование состава комиссий с департаментом образования Ярославской области</w:t>
            </w:r>
          </w:p>
        </w:tc>
        <w:tc>
          <w:tcPr>
            <w:tcW w:w="2268" w:type="dxa"/>
          </w:tcPr>
          <w:p w:rsidR="009D4953" w:rsidRPr="00B67B4A" w:rsidRDefault="00C356B7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3119" w:type="dxa"/>
          </w:tcPr>
          <w:p w:rsidR="00B67B4A" w:rsidRPr="00B67B4A" w:rsidRDefault="00C356B7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состав экспертных комиссий по компетенциям</w:t>
            </w:r>
          </w:p>
        </w:tc>
        <w:tc>
          <w:tcPr>
            <w:tcW w:w="2409" w:type="dxa"/>
          </w:tcPr>
          <w:p w:rsidR="0087676B" w:rsidRPr="00B67B4A" w:rsidRDefault="00C356B7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356B7" w:rsidRPr="00B67B4A" w:rsidTr="008966A3">
        <w:tc>
          <w:tcPr>
            <w:tcW w:w="3652" w:type="dxa"/>
          </w:tcPr>
          <w:p w:rsidR="00C356B7" w:rsidRPr="00B67B4A" w:rsidRDefault="00C356B7" w:rsidP="000E78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уровня профессиональной 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3402" w:type="dxa"/>
          </w:tcPr>
          <w:p w:rsidR="00C356B7" w:rsidRPr="00B67B4A" w:rsidRDefault="00C356B7" w:rsidP="000E78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 </w:t>
            </w:r>
          </w:p>
        </w:tc>
        <w:tc>
          <w:tcPr>
            <w:tcW w:w="2268" w:type="dxa"/>
          </w:tcPr>
          <w:p w:rsidR="00C356B7" w:rsidRPr="00C356B7" w:rsidRDefault="00C356B7" w:rsidP="00C356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7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C356B7" w:rsidRPr="00C356B7" w:rsidRDefault="00C356B7" w:rsidP="00C356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7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C356B7" w:rsidRPr="00B67B4A" w:rsidRDefault="00C356B7" w:rsidP="00C356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B7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19" w:type="dxa"/>
          </w:tcPr>
          <w:p w:rsidR="00C356B7" w:rsidRPr="00B67B4A" w:rsidRDefault="00C356B7" w:rsidP="0084639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846393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2409" w:type="dxa"/>
          </w:tcPr>
          <w:p w:rsidR="00C356B7" w:rsidRDefault="00C356B7" w:rsidP="000E788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Колесова Н.А.</w:t>
            </w:r>
          </w:p>
          <w:p w:rsidR="00C356B7" w:rsidRDefault="00C356B7" w:rsidP="000E78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B7" w:rsidRPr="00B67B4A" w:rsidRDefault="00C356B7" w:rsidP="000E788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стандартам </w:t>
            </w:r>
            <w:proofErr w:type="spellStart"/>
            <w:r w:rsidRPr="00B67B4A">
              <w:t>WorldSkills</w:t>
            </w:r>
            <w:proofErr w:type="spellEnd"/>
            <w:r w:rsidRPr="00B67B4A">
              <w:t xml:space="preserve"> </w:t>
            </w:r>
            <w:proofErr w:type="spellStart"/>
            <w:r w:rsidRPr="00B67B4A">
              <w:t>Russia</w:t>
            </w:r>
            <w:proofErr w:type="spellEnd"/>
            <w:r w:rsidRPr="00B67B4A">
              <w:t>)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(по представленной тематике)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Четкое представление о системе организации и проведения чемпионатов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семинаров </w:t>
            </w:r>
          </w:p>
        </w:tc>
        <w:tc>
          <w:tcPr>
            <w:tcW w:w="2409" w:type="dxa"/>
          </w:tcPr>
          <w:p w:rsidR="00B67B4A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9D4953" w:rsidRPr="00B67B4A" w:rsidRDefault="009D4953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>Апробировать программы подготовки участников чемпионатов по стандартам WorldSkills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(занятия, тренинги и т.д.) для студентов по отработке компетенций по стандартам чемпионатов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</w:t>
            </w:r>
          </w:p>
        </w:tc>
        <w:tc>
          <w:tcPr>
            <w:tcW w:w="2268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подготовки к чемпионатам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студентов к участию в чемпионатах, достаточный уровень компетенций </w:t>
            </w:r>
          </w:p>
        </w:tc>
        <w:tc>
          <w:tcPr>
            <w:tcW w:w="2409" w:type="dxa"/>
          </w:tcPr>
          <w:p w:rsidR="0087676B" w:rsidRDefault="009D4953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Н.Е.</w:t>
            </w:r>
          </w:p>
          <w:p w:rsidR="009D4953" w:rsidRPr="0087676B" w:rsidRDefault="009D4953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980A81" w:rsidRDefault="00980A81">
      <w:r>
        <w:br w:type="page"/>
      </w:r>
    </w:p>
    <w:tbl>
      <w:tblPr>
        <w:tblStyle w:val="a3"/>
        <w:tblW w:w="14850" w:type="dxa"/>
        <w:tblLook w:val="04A0"/>
      </w:tblPr>
      <w:tblGrid>
        <w:gridCol w:w="3652"/>
        <w:gridCol w:w="3402"/>
        <w:gridCol w:w="2268"/>
        <w:gridCol w:w="3119"/>
        <w:gridCol w:w="2409"/>
      </w:tblGrid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lastRenderedPageBreak/>
              <w:t>Осуществить результативное участие студентов профессиональных образовательных организаций в чемпионатах по стандартам WorldSkills</w:t>
            </w: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регионального чемпионата «Молодые профессионалы» (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), полуфинала Центрального федерального округа</w:t>
            </w:r>
          </w:p>
        </w:tc>
        <w:tc>
          <w:tcPr>
            <w:tcW w:w="2268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Февраль, апрель 2016</w:t>
            </w:r>
          </w:p>
          <w:p w:rsidR="0039057F" w:rsidRDefault="0039057F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Декабрь-январь 2017</w:t>
            </w:r>
          </w:p>
          <w:p w:rsid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390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  <w:r w:rsidRPr="00B6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  <w:p w:rsidR="0039057F" w:rsidRPr="00B67B4A" w:rsidRDefault="0039057F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студентов и педагогов в чемпионатах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2409" w:type="dxa"/>
          </w:tcPr>
          <w:p w:rsidR="00B67B4A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Л.Г.</w:t>
            </w:r>
          </w:p>
          <w:p w:rsidR="0087676B" w:rsidRPr="00B67B4A" w:rsidRDefault="0087676B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 xml:space="preserve">Осуществить презентацию проекта </w:t>
            </w:r>
          </w:p>
        </w:tc>
        <w:tc>
          <w:tcPr>
            <w:tcW w:w="340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>Организация и проведение итогового семинара в рамках регионального чемпионата по стандартам WorldSkills</w:t>
            </w:r>
          </w:p>
        </w:tc>
        <w:tc>
          <w:tcPr>
            <w:tcW w:w="2268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980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-март</w:t>
            </w:r>
            <w:r w:rsidRPr="00B6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семинара, отчет, обобщение опыта</w:t>
            </w:r>
          </w:p>
        </w:tc>
        <w:tc>
          <w:tcPr>
            <w:tcW w:w="2409" w:type="dxa"/>
          </w:tcPr>
          <w:p w:rsidR="00072F9F" w:rsidRDefault="00072F9F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Л.Г. </w:t>
            </w:r>
          </w:p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  <w:p w:rsidR="00EA20DC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072F9F" w:rsidRPr="00B67B4A" w:rsidRDefault="00072F9F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67B4A" w:rsidRPr="00B67B4A" w:rsidTr="008966A3">
        <w:tc>
          <w:tcPr>
            <w:tcW w:w="3652" w:type="dxa"/>
            <w:vMerge w:val="restart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опыт подготовки участников чемпионатов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систематизация материалов </w:t>
            </w:r>
          </w:p>
        </w:tc>
        <w:tc>
          <w:tcPr>
            <w:tcW w:w="2268" w:type="dxa"/>
            <w:vMerge w:val="restart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Март-декабрь 2016</w:t>
            </w:r>
          </w:p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Январь-октябрь 2017</w:t>
            </w:r>
          </w:p>
        </w:tc>
        <w:tc>
          <w:tcPr>
            <w:tcW w:w="3119" w:type="dxa"/>
            <w:vMerge w:val="restart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Выпуск запланированных методических материалов</w:t>
            </w:r>
          </w:p>
        </w:tc>
        <w:tc>
          <w:tcPr>
            <w:tcW w:w="2409" w:type="dxa"/>
          </w:tcPr>
          <w:p w:rsidR="00EA20DC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  <w:p w:rsidR="00B67B4A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87676B" w:rsidRPr="00B67B4A" w:rsidRDefault="0087676B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3652" w:type="dxa"/>
            <w:vMerge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2268" w:type="dxa"/>
            <w:vMerge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20DC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  <w:p w:rsidR="00B67B4A" w:rsidRDefault="00EA20DC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  <w:p w:rsidR="0087676B" w:rsidRPr="00B67B4A" w:rsidRDefault="0087676B" w:rsidP="00EA20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4A" w:rsidRPr="00B67B4A" w:rsidTr="008966A3">
        <w:tc>
          <w:tcPr>
            <w:tcW w:w="12441" w:type="dxa"/>
            <w:gridSpan w:val="4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  <w:tc>
          <w:tcPr>
            <w:tcW w:w="240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B4A" w:rsidRPr="00B67B4A" w:rsidTr="008C2A89">
        <w:tc>
          <w:tcPr>
            <w:tcW w:w="365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опыт подготовки к чемпионатам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и за его пределами</w:t>
            </w: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научно-методические мероприятия разных видов</w:t>
            </w:r>
          </w:p>
        </w:tc>
        <w:tc>
          <w:tcPr>
            <w:tcW w:w="2268" w:type="dxa"/>
          </w:tcPr>
          <w:p w:rsidR="00B67B4A" w:rsidRPr="00B67B4A" w:rsidRDefault="00B67B4A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участвующих в подготовке и проведении чемпионатов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409" w:type="dxa"/>
          </w:tcPr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Л.Г.</w:t>
            </w:r>
          </w:p>
          <w:p w:rsidR="00072F9F" w:rsidRDefault="00072F9F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87676B" w:rsidRPr="00B67B4A" w:rsidRDefault="0087676B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7B4A" w:rsidRPr="00B67B4A" w:rsidTr="008C2A89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>Обобщить полученные результаты участия студентов в чемпионатах по стандартам WorldSkills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t>Систематизация и анализ документов, отражающих результаты участия студентов в чемпионатах по стандартам WorldSkills</w:t>
            </w:r>
          </w:p>
        </w:tc>
        <w:tc>
          <w:tcPr>
            <w:tcW w:w="2268" w:type="dxa"/>
          </w:tcPr>
          <w:p w:rsidR="00B67B4A" w:rsidRPr="00B67B4A" w:rsidRDefault="00B67B4A" w:rsidP="000D1D7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апрель  2016, </w:t>
            </w:r>
            <w:r w:rsidR="00980A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Готовая итоговая документация для предоставления в департамент образования ЯО, организацию «Агентство по развитию профессиональных сообществ и рабочих кадров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Россия» (г. Москва</w:t>
            </w:r>
            <w:proofErr w:type="gramStart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Л.Г.</w:t>
            </w:r>
          </w:p>
          <w:p w:rsidR="00EA20DC" w:rsidRP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7B4A" w:rsidRPr="00B67B4A" w:rsidTr="008C2A89">
        <w:tc>
          <w:tcPr>
            <w:tcW w:w="3652" w:type="dxa"/>
          </w:tcPr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B67B4A">
              <w:lastRenderedPageBreak/>
              <w:t>Оформить методические материалы, осуществить их публикацию и тиражирование</w:t>
            </w:r>
          </w:p>
          <w:p w:rsidR="00B67B4A" w:rsidRPr="00B67B4A" w:rsidRDefault="00B67B4A" w:rsidP="006D580F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3402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(размещение на </w:t>
            </w:r>
            <w:r w:rsidRPr="00B6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, в Интернете)</w:t>
            </w:r>
          </w:p>
        </w:tc>
        <w:tc>
          <w:tcPr>
            <w:tcW w:w="2268" w:type="dxa"/>
          </w:tcPr>
          <w:p w:rsidR="00B67B4A" w:rsidRPr="00B67B4A" w:rsidRDefault="008966A3" w:rsidP="0079299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7B4A" w:rsidRPr="00B67B4A">
              <w:rPr>
                <w:rFonts w:ascii="Times New Roman" w:hAnsi="Times New Roman" w:cs="Times New Roman"/>
                <w:sz w:val="24"/>
                <w:szCs w:val="24"/>
              </w:rPr>
              <w:t>оябрь-декабрь 2017</w:t>
            </w:r>
          </w:p>
        </w:tc>
        <w:tc>
          <w:tcPr>
            <w:tcW w:w="3119" w:type="dxa"/>
          </w:tcPr>
          <w:p w:rsidR="00B67B4A" w:rsidRPr="00B67B4A" w:rsidRDefault="00B67B4A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B67B4A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или диск)</w:t>
            </w:r>
          </w:p>
        </w:tc>
        <w:tc>
          <w:tcPr>
            <w:tcW w:w="2409" w:type="dxa"/>
          </w:tcPr>
          <w:p w:rsid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М.Е.</w:t>
            </w:r>
          </w:p>
          <w:p w:rsidR="00EA20DC" w:rsidRPr="00B67B4A" w:rsidRDefault="00EA20DC" w:rsidP="006D58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</w:tc>
      </w:tr>
    </w:tbl>
    <w:p w:rsidR="008C257D" w:rsidRPr="00E2117F" w:rsidRDefault="008C257D">
      <w:pPr>
        <w:rPr>
          <w:rFonts w:ascii="Times New Roman" w:hAnsi="Times New Roman" w:cs="Times New Roman"/>
          <w:sz w:val="24"/>
          <w:szCs w:val="24"/>
        </w:rPr>
      </w:pPr>
    </w:p>
    <w:sectPr w:rsidR="008C257D" w:rsidRPr="00E2117F" w:rsidSect="00E211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17F"/>
    <w:rsid w:val="00072F9F"/>
    <w:rsid w:val="000D1D7F"/>
    <w:rsid w:val="000F7F77"/>
    <w:rsid w:val="00126E5B"/>
    <w:rsid w:val="001724C2"/>
    <w:rsid w:val="0039057F"/>
    <w:rsid w:val="003F61CE"/>
    <w:rsid w:val="00514BF5"/>
    <w:rsid w:val="00545319"/>
    <w:rsid w:val="00551B86"/>
    <w:rsid w:val="005630AE"/>
    <w:rsid w:val="00627710"/>
    <w:rsid w:val="00714A28"/>
    <w:rsid w:val="00757E01"/>
    <w:rsid w:val="00792995"/>
    <w:rsid w:val="00846393"/>
    <w:rsid w:val="0087676B"/>
    <w:rsid w:val="008966A3"/>
    <w:rsid w:val="008C257D"/>
    <w:rsid w:val="008C2A89"/>
    <w:rsid w:val="00980A81"/>
    <w:rsid w:val="009C32AC"/>
    <w:rsid w:val="009D4953"/>
    <w:rsid w:val="00AD0AE0"/>
    <w:rsid w:val="00B56960"/>
    <w:rsid w:val="00B67B4A"/>
    <w:rsid w:val="00C356B7"/>
    <w:rsid w:val="00E03CA4"/>
    <w:rsid w:val="00E12E07"/>
    <w:rsid w:val="00E2117F"/>
    <w:rsid w:val="00E57904"/>
    <w:rsid w:val="00EA20DC"/>
    <w:rsid w:val="00F32A6B"/>
    <w:rsid w:val="00F77BD3"/>
    <w:rsid w:val="00FB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B4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F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11</cp:revision>
  <cp:lastPrinted>2016-04-11T14:00:00Z</cp:lastPrinted>
  <dcterms:created xsi:type="dcterms:W3CDTF">2016-04-11T14:05:00Z</dcterms:created>
  <dcterms:modified xsi:type="dcterms:W3CDTF">2016-09-30T06:56:00Z</dcterms:modified>
</cp:coreProperties>
</file>