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Pr="002271D5" w:rsidRDefault="0024684A" w:rsidP="00547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271D5" w:rsidRPr="002271D5" w:rsidRDefault="002271D5" w:rsidP="0022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D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31EA7" w:rsidRPr="00F31EA7" w:rsidRDefault="00F31EA7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82" w:rsidRPr="00B97D82" w:rsidRDefault="00B97D82" w:rsidP="00B9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</w:t>
      </w:r>
      <w:r w:rsidR="006646F6" w:rsidRPr="00F31EA7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  <w:lang w:val="en-US"/>
        </w:rPr>
        <w:t>X</w:t>
      </w:r>
      <w:r w:rsidR="006646F6" w:rsidRPr="00F31EA7">
        <w:rPr>
          <w:color w:val="auto"/>
          <w:sz w:val="28"/>
          <w:szCs w:val="28"/>
        </w:rPr>
        <w:t xml:space="preserve"> Национального чемпионата «Молодые профессионалы» (WorldSkills Russia) </w:t>
      </w:r>
      <w:r w:rsidRPr="00B97D82">
        <w:rPr>
          <w:color w:val="auto"/>
          <w:sz w:val="28"/>
          <w:szCs w:val="28"/>
        </w:rPr>
        <w:t>состоится с 2</w:t>
      </w:r>
      <w:r w:rsidR="00BE3833">
        <w:rPr>
          <w:color w:val="auto"/>
          <w:sz w:val="28"/>
          <w:szCs w:val="28"/>
        </w:rPr>
        <w:t>5</w:t>
      </w:r>
      <w:r w:rsidRPr="00B97D82">
        <w:rPr>
          <w:color w:val="auto"/>
          <w:sz w:val="28"/>
          <w:szCs w:val="28"/>
        </w:rPr>
        <w:t xml:space="preserve"> по 2</w:t>
      </w:r>
      <w:r w:rsidR="00BE3833">
        <w:rPr>
          <w:color w:val="auto"/>
          <w:sz w:val="28"/>
          <w:szCs w:val="28"/>
        </w:rPr>
        <w:t>9</w:t>
      </w:r>
      <w:r w:rsidRPr="00B97D82">
        <w:rPr>
          <w:color w:val="auto"/>
          <w:sz w:val="28"/>
          <w:szCs w:val="28"/>
        </w:rPr>
        <w:t xml:space="preserve"> </w:t>
      </w:r>
      <w:r w:rsidR="00BE3833">
        <w:rPr>
          <w:color w:val="auto"/>
          <w:sz w:val="28"/>
          <w:szCs w:val="28"/>
        </w:rPr>
        <w:t>августа</w:t>
      </w:r>
      <w:r w:rsidRPr="00B97D82">
        <w:rPr>
          <w:color w:val="auto"/>
          <w:sz w:val="28"/>
          <w:szCs w:val="28"/>
        </w:rPr>
        <w:t xml:space="preserve"> </w:t>
      </w:r>
      <w:r w:rsidR="009D243D">
        <w:rPr>
          <w:color w:val="auto"/>
          <w:sz w:val="28"/>
          <w:szCs w:val="28"/>
        </w:rPr>
        <w:t xml:space="preserve">2021 года </w:t>
      </w:r>
      <w:r w:rsidRPr="00B97D82">
        <w:rPr>
          <w:color w:val="auto"/>
          <w:sz w:val="28"/>
          <w:szCs w:val="28"/>
        </w:rPr>
        <w:t>в Уфе. Соревнования пройдут по 105 профессиональным компетенциям, разделенным на 7 блоков: строительство и строительные технологии; информационные и коммуникационные технологии; творчество и дизайн; производство и инженерные технологии; сфера услуг; транспорт и логистика; образование. По 51 компетенции запланированы состязания направле</w:t>
      </w:r>
      <w:r>
        <w:rPr>
          <w:color w:val="auto"/>
          <w:sz w:val="28"/>
          <w:szCs w:val="28"/>
        </w:rPr>
        <w:t>ния WorldSkills Russia Juniors.</w:t>
      </w:r>
    </w:p>
    <w:p w:rsidR="00B97D82" w:rsidRDefault="00B97D82" w:rsidP="00B9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7D82">
        <w:rPr>
          <w:color w:val="auto"/>
          <w:sz w:val="28"/>
          <w:szCs w:val="28"/>
        </w:rPr>
        <w:t>Участниками финала станут более 1800 конкурсантов, из них более 600 – юниоры. Экспертное сообщество представят около 2000 человек. В чемпионате также примут участие конкурсанты и эксперты из стран Азиатско-Тихоокеанского региона и Содр</w:t>
      </w:r>
      <w:r>
        <w:rPr>
          <w:color w:val="auto"/>
          <w:sz w:val="28"/>
          <w:szCs w:val="28"/>
        </w:rPr>
        <w:t>ужества Независимых Государств.</w:t>
      </w:r>
    </w:p>
    <w:p w:rsidR="006646F6" w:rsidRDefault="00F8225A" w:rsidP="00B9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Финал Н</w:t>
      </w:r>
      <w:r w:rsidR="006646F6" w:rsidRPr="00F31EA7">
        <w:rPr>
          <w:color w:val="auto"/>
          <w:sz w:val="28"/>
          <w:szCs w:val="28"/>
        </w:rPr>
        <w:t>ационального чемпионата Ворлдскиллс Россия ежегодно проходит в рамках реализации федерального проекта «Молодые профессионалы (повышение конкурентоспособности профессионального образования)», входящего в национальный проект «Образование». Соревнования по профессиональному мастерству по стандартам Ворлдскиллс проводятся среди студентов образовательных организаций от 16 до 22 лет и юниоров (участников направления WorldSkills Juniors) от 12 до 16 лет.</w:t>
      </w:r>
    </w:p>
    <w:p w:rsidR="006646F6" w:rsidRPr="002F2B8F" w:rsidRDefault="00547F2C" w:rsidP="00F8225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>В Финале Национального чемпионата</w:t>
      </w:r>
      <w:r w:rsidR="002271D5">
        <w:rPr>
          <w:color w:val="auto"/>
          <w:sz w:val="28"/>
          <w:szCs w:val="28"/>
        </w:rPr>
        <w:t xml:space="preserve"> Ярославскую область будут представлять </w:t>
      </w:r>
      <w:r w:rsidR="002271D5" w:rsidRPr="002F2B8F">
        <w:rPr>
          <w:b/>
          <w:color w:val="auto"/>
          <w:sz w:val="28"/>
          <w:szCs w:val="28"/>
        </w:rPr>
        <w:t>1</w:t>
      </w:r>
      <w:r w:rsidR="002F2B8F">
        <w:rPr>
          <w:b/>
          <w:color w:val="auto"/>
          <w:sz w:val="28"/>
          <w:szCs w:val="28"/>
        </w:rPr>
        <w:t>3</w:t>
      </w:r>
      <w:r w:rsidR="002271D5" w:rsidRPr="002F2B8F">
        <w:rPr>
          <w:b/>
          <w:color w:val="auto"/>
          <w:sz w:val="28"/>
          <w:szCs w:val="28"/>
        </w:rPr>
        <w:t xml:space="preserve"> </w:t>
      </w:r>
      <w:r w:rsidR="00F8225A" w:rsidRPr="002F2B8F">
        <w:rPr>
          <w:b/>
          <w:color w:val="auto"/>
          <w:sz w:val="28"/>
          <w:szCs w:val="28"/>
        </w:rPr>
        <w:t>конкурсантов</w:t>
      </w:r>
      <w:r w:rsidR="002271D5" w:rsidRPr="002F2B8F">
        <w:rPr>
          <w:b/>
          <w:color w:val="auto"/>
          <w:sz w:val="28"/>
          <w:szCs w:val="28"/>
        </w:rPr>
        <w:t xml:space="preserve"> </w:t>
      </w:r>
      <w:r w:rsidRPr="002F2B8F">
        <w:rPr>
          <w:b/>
          <w:color w:val="auto"/>
          <w:sz w:val="28"/>
          <w:szCs w:val="28"/>
        </w:rPr>
        <w:t>по 1</w:t>
      </w:r>
      <w:r w:rsidR="002F2B8F" w:rsidRPr="002F2B8F">
        <w:rPr>
          <w:b/>
          <w:color w:val="auto"/>
          <w:sz w:val="28"/>
          <w:szCs w:val="28"/>
        </w:rPr>
        <w:t>1</w:t>
      </w:r>
      <w:r w:rsidR="00F8225A" w:rsidRPr="002F2B8F">
        <w:rPr>
          <w:b/>
          <w:color w:val="auto"/>
          <w:sz w:val="28"/>
          <w:szCs w:val="28"/>
        </w:rPr>
        <w:t xml:space="preserve"> компетенциям О</w:t>
      </w:r>
      <w:r w:rsidRPr="002F2B8F">
        <w:rPr>
          <w:b/>
          <w:color w:val="auto"/>
          <w:sz w:val="28"/>
          <w:szCs w:val="28"/>
        </w:rPr>
        <w:t>снов</w:t>
      </w:r>
      <w:r w:rsidR="00F75290" w:rsidRPr="002F2B8F">
        <w:rPr>
          <w:b/>
          <w:color w:val="auto"/>
          <w:sz w:val="28"/>
          <w:szCs w:val="28"/>
        </w:rPr>
        <w:t>ной возрастной группы 16-22 лет:</w:t>
      </w:r>
    </w:p>
    <w:p w:rsidR="00B90EFA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F2B8F">
        <w:rPr>
          <w:color w:val="auto"/>
          <w:sz w:val="28"/>
          <w:szCs w:val="28"/>
        </w:rPr>
        <w:t>Аппаратчик химических технологий</w:t>
      </w:r>
      <w:r w:rsidR="00B90EFA">
        <w:rPr>
          <w:color w:val="auto"/>
          <w:sz w:val="28"/>
          <w:szCs w:val="28"/>
        </w:rPr>
        <w:t xml:space="preserve"> (</w:t>
      </w:r>
      <w:r w:rsidR="00B90EFA" w:rsidRPr="00B90EFA">
        <w:rPr>
          <w:color w:val="auto"/>
          <w:sz w:val="28"/>
          <w:szCs w:val="28"/>
        </w:rPr>
        <w:t>ГПОАУ ЯО «Ярославский промышленно-экономический колледж им. Н.П. Пастухова»</w:t>
      </w:r>
      <w:r w:rsidR="00B90EFA">
        <w:rPr>
          <w:color w:val="auto"/>
          <w:sz w:val="28"/>
          <w:szCs w:val="28"/>
        </w:rPr>
        <w:t>)</w:t>
      </w:r>
    </w:p>
    <w:p w:rsidR="002F2B8F" w:rsidRPr="002F2B8F" w:rsidRDefault="002F2B8F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Дошкольное воспитание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ГПОУ ЯО Угличский индустриально-педагогический колледж</w:t>
      </w:r>
      <w:r w:rsidR="00B90EFA">
        <w:rPr>
          <w:color w:val="auto"/>
          <w:sz w:val="28"/>
          <w:szCs w:val="28"/>
        </w:rPr>
        <w:t>)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Лабораторный химический анализ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ГПОАУ ЯО «Ярославский промышленно-экономический колледж им. Н.П. Пастухова»</w:t>
      </w:r>
      <w:r w:rsidR="00B90EFA">
        <w:rPr>
          <w:color w:val="auto"/>
          <w:sz w:val="28"/>
          <w:szCs w:val="28"/>
        </w:rPr>
        <w:t>)</w:t>
      </w:r>
    </w:p>
    <w:p w:rsidR="00870A55" w:rsidRDefault="002271D5" w:rsidP="002F2B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Ландшафтный дизайн</w:t>
      </w:r>
      <w:r w:rsidR="00B90EFA">
        <w:rPr>
          <w:color w:val="auto"/>
          <w:sz w:val="28"/>
          <w:szCs w:val="28"/>
        </w:rPr>
        <w:t xml:space="preserve"> (</w:t>
      </w:r>
      <w:r w:rsidR="00B90EFA" w:rsidRPr="00B90EFA">
        <w:rPr>
          <w:color w:val="auto"/>
          <w:sz w:val="28"/>
          <w:szCs w:val="28"/>
        </w:rPr>
        <w:t>ГПОУ ЯО Рыбинский лесотехнический колледж</w:t>
      </w:r>
      <w:r w:rsidR="00B90EFA">
        <w:rPr>
          <w:color w:val="auto"/>
          <w:sz w:val="28"/>
          <w:szCs w:val="28"/>
        </w:rPr>
        <w:t>)</w:t>
      </w:r>
    </w:p>
    <w:p w:rsidR="002F2B8F" w:rsidRDefault="002F2B8F" w:rsidP="002F2B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Парикмахерское искусство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ГПОАУ ЯО Ярославский колледж сервиса и дизайна</w:t>
      </w:r>
      <w:r w:rsidR="00B90EFA">
        <w:rPr>
          <w:color w:val="auto"/>
          <w:sz w:val="28"/>
          <w:szCs w:val="28"/>
        </w:rPr>
        <w:t>)</w:t>
      </w:r>
    </w:p>
    <w:p w:rsidR="002F2B8F" w:rsidRPr="000E29E2" w:rsidRDefault="002F2B8F" w:rsidP="002F2B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Поварское дело</w:t>
      </w:r>
      <w:r w:rsidR="00B90EFA" w:rsidRPr="00B90EFA">
        <w:rPr>
          <w:rFonts w:eastAsia="Arial Unicode MS"/>
          <w:u w:color="000000"/>
          <w:bdr w:val="nil"/>
          <w:lang w:eastAsia="ru-RU"/>
        </w:rPr>
        <w:t xml:space="preserve"> </w:t>
      </w:r>
      <w:r w:rsidR="00B90EFA" w:rsidRPr="000E29E2">
        <w:rPr>
          <w:rFonts w:eastAsia="Arial Unicode MS"/>
          <w:sz w:val="28"/>
          <w:szCs w:val="28"/>
          <w:u w:color="000000"/>
          <w:bdr w:val="nil"/>
          <w:lang w:eastAsia="ru-RU"/>
        </w:rPr>
        <w:t>(ГПОУ ЯО Ярославский торгово-экономический колледж)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Полиграфические технологии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ГПОУ ЯО Рыбинский полиграфический колледж</w:t>
      </w:r>
      <w:r w:rsidR="00B90EFA">
        <w:rPr>
          <w:color w:val="auto"/>
          <w:sz w:val="28"/>
          <w:szCs w:val="28"/>
        </w:rPr>
        <w:t>)</w:t>
      </w:r>
    </w:p>
    <w:p w:rsidR="00870A55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Турагентская деятельность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ГПОУ ЯО Переславский колледж им. А. Невского</w:t>
      </w:r>
      <w:r w:rsidR="00B90EFA">
        <w:rPr>
          <w:color w:val="auto"/>
          <w:sz w:val="28"/>
          <w:szCs w:val="28"/>
        </w:rPr>
        <w:t>)</w:t>
      </w:r>
    </w:p>
    <w:p w:rsidR="002F2B8F" w:rsidRPr="00F31EA7" w:rsidRDefault="002F2B8F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Финансы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ГПОАУ ЯО «Ярославский промышленно-экономический колледж им. Н.П. Пастухова»</w:t>
      </w:r>
      <w:r w:rsidR="00B90EFA">
        <w:rPr>
          <w:color w:val="auto"/>
          <w:sz w:val="28"/>
          <w:szCs w:val="28"/>
        </w:rPr>
        <w:t>)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870A55" w:rsidRPr="00F31EA7">
        <w:rPr>
          <w:color w:val="auto"/>
          <w:sz w:val="28"/>
          <w:szCs w:val="28"/>
        </w:rPr>
        <w:t>Флористика</w:t>
      </w:r>
      <w:r w:rsidR="00B90EFA">
        <w:rPr>
          <w:color w:val="auto"/>
          <w:sz w:val="28"/>
          <w:szCs w:val="28"/>
        </w:rPr>
        <w:t xml:space="preserve"> (</w:t>
      </w:r>
      <w:r w:rsidR="00B90EFA" w:rsidRPr="00B90EFA">
        <w:rPr>
          <w:color w:val="auto"/>
          <w:sz w:val="28"/>
          <w:szCs w:val="28"/>
        </w:rPr>
        <w:t>ГПОУ ЯО Великосельский аграрный колледж</w:t>
      </w:r>
      <w:r w:rsidR="00B90EFA">
        <w:rPr>
          <w:color w:val="auto"/>
          <w:sz w:val="28"/>
          <w:szCs w:val="28"/>
        </w:rPr>
        <w:t>)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Эксплуатация и обслуживание многоквартирного дома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ГПОУ ЯО Ярославский градостроительный колледж</w:t>
      </w:r>
      <w:r w:rsidR="00B90EFA">
        <w:rPr>
          <w:color w:val="auto"/>
          <w:sz w:val="28"/>
          <w:szCs w:val="28"/>
        </w:rPr>
        <w:t>)</w:t>
      </w:r>
    </w:p>
    <w:p w:rsidR="00870A55" w:rsidRPr="002F2B8F" w:rsidRDefault="002F2B8F" w:rsidP="00F8225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B8F">
        <w:rPr>
          <w:b/>
          <w:color w:val="auto"/>
          <w:sz w:val="28"/>
          <w:szCs w:val="28"/>
        </w:rPr>
        <w:t>3</w:t>
      </w:r>
      <w:r w:rsidR="002271D5" w:rsidRPr="002F2B8F">
        <w:rPr>
          <w:b/>
          <w:color w:val="auto"/>
          <w:sz w:val="28"/>
          <w:szCs w:val="28"/>
        </w:rPr>
        <w:t xml:space="preserve"> </w:t>
      </w:r>
      <w:r w:rsidR="00F8225A" w:rsidRPr="002F2B8F">
        <w:rPr>
          <w:b/>
          <w:color w:val="auto"/>
          <w:sz w:val="28"/>
          <w:szCs w:val="28"/>
        </w:rPr>
        <w:t>конкурсант</w:t>
      </w:r>
      <w:r w:rsidRPr="002F2B8F">
        <w:rPr>
          <w:b/>
          <w:color w:val="auto"/>
          <w:sz w:val="28"/>
          <w:szCs w:val="28"/>
        </w:rPr>
        <w:t>а</w:t>
      </w:r>
      <w:r w:rsidR="002271D5" w:rsidRPr="002F2B8F">
        <w:rPr>
          <w:b/>
          <w:color w:val="auto"/>
          <w:sz w:val="28"/>
          <w:szCs w:val="28"/>
        </w:rPr>
        <w:t xml:space="preserve"> </w:t>
      </w:r>
      <w:r w:rsidR="00B53A1D" w:rsidRPr="002F2B8F">
        <w:rPr>
          <w:b/>
          <w:color w:val="auto"/>
          <w:sz w:val="28"/>
          <w:szCs w:val="28"/>
        </w:rPr>
        <w:t xml:space="preserve">по </w:t>
      </w:r>
      <w:r w:rsidRPr="002F2B8F">
        <w:rPr>
          <w:b/>
          <w:color w:val="auto"/>
          <w:sz w:val="28"/>
          <w:szCs w:val="28"/>
        </w:rPr>
        <w:t>3</w:t>
      </w:r>
      <w:r w:rsidR="00547F2C" w:rsidRPr="002F2B8F">
        <w:rPr>
          <w:b/>
          <w:color w:val="auto"/>
          <w:sz w:val="28"/>
          <w:szCs w:val="28"/>
        </w:rPr>
        <w:t xml:space="preserve"> компетенциям Юниор</w:t>
      </w:r>
      <w:r w:rsidR="00B53A1D" w:rsidRPr="002F2B8F">
        <w:rPr>
          <w:b/>
          <w:color w:val="auto"/>
          <w:sz w:val="28"/>
          <w:szCs w:val="28"/>
        </w:rPr>
        <w:t>ы</w:t>
      </w:r>
      <w:r w:rsidR="00547F2C" w:rsidRPr="002F2B8F">
        <w:rPr>
          <w:b/>
          <w:color w:val="auto"/>
          <w:sz w:val="28"/>
          <w:szCs w:val="28"/>
        </w:rPr>
        <w:t>, возрастной ка</w:t>
      </w:r>
      <w:r w:rsidR="002271D5" w:rsidRPr="002F2B8F">
        <w:rPr>
          <w:b/>
          <w:color w:val="auto"/>
          <w:sz w:val="28"/>
          <w:szCs w:val="28"/>
        </w:rPr>
        <w:t>тегории 14-16 лет</w:t>
      </w:r>
      <w:r w:rsidR="00F75290" w:rsidRPr="002F2B8F">
        <w:rPr>
          <w:b/>
          <w:color w:val="auto"/>
          <w:sz w:val="28"/>
          <w:szCs w:val="28"/>
        </w:rPr>
        <w:t>:</w:t>
      </w:r>
      <w:r w:rsidR="002271D5" w:rsidRPr="002F2B8F">
        <w:rPr>
          <w:b/>
          <w:color w:val="auto"/>
          <w:sz w:val="28"/>
          <w:szCs w:val="28"/>
        </w:rPr>
        <w:t xml:space="preserve"> </w:t>
      </w:r>
    </w:p>
    <w:p w:rsidR="002F2B8F" w:rsidRDefault="002F2B8F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Дошкольное воспитание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МОУ «</w:t>
      </w:r>
      <w:proofErr w:type="spellStart"/>
      <w:r w:rsidR="00B90EFA" w:rsidRPr="00B90EFA">
        <w:rPr>
          <w:color w:val="auto"/>
          <w:sz w:val="28"/>
          <w:szCs w:val="28"/>
        </w:rPr>
        <w:t>Карачихская</w:t>
      </w:r>
      <w:proofErr w:type="spellEnd"/>
      <w:r w:rsidR="00B90EFA" w:rsidRPr="00B90EFA">
        <w:rPr>
          <w:color w:val="auto"/>
          <w:sz w:val="28"/>
          <w:szCs w:val="28"/>
        </w:rPr>
        <w:t xml:space="preserve"> средняя школа» Ярославского муниципального района</w:t>
      </w:r>
      <w:r w:rsidR="00B90EFA">
        <w:rPr>
          <w:color w:val="auto"/>
          <w:sz w:val="28"/>
          <w:szCs w:val="28"/>
        </w:rPr>
        <w:t>)</w:t>
      </w:r>
      <w:r w:rsidR="00B90EFA" w:rsidRPr="00B90EFA">
        <w:t xml:space="preserve"> 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3A1D" w:rsidRPr="00F31EA7">
        <w:rPr>
          <w:color w:val="auto"/>
          <w:sz w:val="28"/>
          <w:szCs w:val="28"/>
        </w:rPr>
        <w:t>Лабораторный химический анализ</w:t>
      </w:r>
      <w:r w:rsidR="00B90EFA" w:rsidRPr="00B90EFA">
        <w:rPr>
          <w:color w:val="auto"/>
          <w:sz w:val="28"/>
          <w:szCs w:val="28"/>
        </w:rPr>
        <w:t xml:space="preserve"> </w:t>
      </w:r>
      <w:r w:rsidR="00B90EFA">
        <w:rPr>
          <w:color w:val="auto"/>
          <w:sz w:val="28"/>
          <w:szCs w:val="28"/>
        </w:rPr>
        <w:t>(</w:t>
      </w:r>
      <w:r w:rsidR="00B90EFA" w:rsidRPr="00B90EFA">
        <w:rPr>
          <w:color w:val="auto"/>
          <w:sz w:val="28"/>
          <w:szCs w:val="28"/>
        </w:rPr>
        <w:t>ГОУ ЯО «Лицей № 86»</w:t>
      </w:r>
      <w:r w:rsidR="00B90EFA">
        <w:rPr>
          <w:color w:val="auto"/>
          <w:sz w:val="28"/>
          <w:szCs w:val="28"/>
        </w:rPr>
        <w:t>)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3A1D" w:rsidRPr="00F31EA7">
        <w:rPr>
          <w:color w:val="auto"/>
          <w:sz w:val="28"/>
          <w:szCs w:val="28"/>
        </w:rPr>
        <w:t>Флористика</w:t>
      </w:r>
      <w:r w:rsidR="00B90EFA" w:rsidRPr="00B90EFA">
        <w:t xml:space="preserve"> </w:t>
      </w:r>
      <w:r w:rsidR="00B90EFA">
        <w:t>(</w:t>
      </w:r>
      <w:r w:rsidR="00B90EFA" w:rsidRPr="00B90EFA">
        <w:rPr>
          <w:color w:val="auto"/>
          <w:sz w:val="28"/>
          <w:szCs w:val="28"/>
        </w:rPr>
        <w:t>МОУ «Великосельская средняя школа Гаврилов-Ямского муниципального района»</w:t>
      </w:r>
      <w:r w:rsidR="00B90EFA">
        <w:rPr>
          <w:color w:val="auto"/>
          <w:sz w:val="28"/>
          <w:szCs w:val="28"/>
        </w:rPr>
        <w:t>)</w:t>
      </w:r>
    </w:p>
    <w:p w:rsidR="000008ED" w:rsidRDefault="00585C77" w:rsidP="000008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Впервые в Национальном чемпионате </w:t>
      </w:r>
      <w:r w:rsidR="007A444B">
        <w:rPr>
          <w:sz w:val="28"/>
          <w:szCs w:val="28"/>
        </w:rPr>
        <w:t>Ярославская область примет</w:t>
      </w:r>
      <w:r>
        <w:rPr>
          <w:sz w:val="28"/>
          <w:szCs w:val="28"/>
        </w:rPr>
        <w:t xml:space="preserve"> участие в </w:t>
      </w:r>
      <w:r w:rsidR="000008ED">
        <w:rPr>
          <w:sz w:val="28"/>
          <w:szCs w:val="28"/>
        </w:rPr>
        <w:t xml:space="preserve">компетенции </w:t>
      </w:r>
      <w:r w:rsidR="000008ED">
        <w:rPr>
          <w:color w:val="auto"/>
          <w:sz w:val="28"/>
          <w:szCs w:val="28"/>
        </w:rPr>
        <w:t>Аппаратчик химических технологий, кандидат в презентационную компетенцию</w:t>
      </w:r>
      <w:r w:rsidR="00CD1620">
        <w:rPr>
          <w:color w:val="auto"/>
          <w:sz w:val="28"/>
          <w:szCs w:val="28"/>
        </w:rPr>
        <w:t>.</w:t>
      </w:r>
    </w:p>
    <w:p w:rsidR="00703970" w:rsidRPr="00703970" w:rsidRDefault="007A444B" w:rsidP="007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программа </w:t>
      </w:r>
      <w:r w:rsidR="00E453AE">
        <w:rPr>
          <w:rFonts w:ascii="Times New Roman" w:hAnsi="Times New Roman" w:cs="Times New Roman"/>
          <w:sz w:val="28"/>
          <w:szCs w:val="28"/>
        </w:rPr>
        <w:t>пройдет с 26 по 28 августа</w:t>
      </w:r>
      <w:r w:rsidR="007039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4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3970">
        <w:rPr>
          <w:rFonts w:ascii="Times New Roman" w:hAnsi="Times New Roman" w:cs="Times New Roman"/>
          <w:sz w:val="28"/>
          <w:szCs w:val="28"/>
        </w:rPr>
        <w:t xml:space="preserve"> очном формате на территории Государственного бюджетного учреждения Республ</w:t>
      </w:r>
      <w:r w:rsidR="009D243D">
        <w:rPr>
          <w:rFonts w:ascii="Times New Roman" w:hAnsi="Times New Roman" w:cs="Times New Roman"/>
          <w:sz w:val="28"/>
          <w:szCs w:val="28"/>
        </w:rPr>
        <w:t>ики Башкортостан «Конгресс-холл</w:t>
      </w:r>
      <w:r w:rsidR="0070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70"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 w:rsidR="00703970">
        <w:rPr>
          <w:rFonts w:ascii="Times New Roman" w:hAnsi="Times New Roman" w:cs="Times New Roman"/>
          <w:sz w:val="28"/>
          <w:szCs w:val="28"/>
        </w:rPr>
        <w:t xml:space="preserve">» (г. Уфа, ул. </w:t>
      </w:r>
      <w:proofErr w:type="spellStart"/>
      <w:r w:rsidR="00703970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70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70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703970">
        <w:rPr>
          <w:rFonts w:ascii="Times New Roman" w:hAnsi="Times New Roman" w:cs="Times New Roman"/>
          <w:sz w:val="28"/>
          <w:szCs w:val="28"/>
        </w:rPr>
        <w:t>, д.2). Регистрация на Деловую программу Чемпионата</w:t>
      </w:r>
      <w:r w:rsidR="009D243D">
        <w:rPr>
          <w:rFonts w:ascii="Times New Roman" w:hAnsi="Times New Roman" w:cs="Times New Roman"/>
          <w:sz w:val="28"/>
          <w:szCs w:val="28"/>
        </w:rPr>
        <w:t xml:space="preserve"> будет осуществляться посредство</w:t>
      </w:r>
      <w:bookmarkStart w:id="0" w:name="_GoBack"/>
      <w:bookmarkEnd w:id="0"/>
      <w:r w:rsidR="00703970">
        <w:rPr>
          <w:rFonts w:ascii="Times New Roman" w:hAnsi="Times New Roman" w:cs="Times New Roman"/>
          <w:sz w:val="28"/>
          <w:szCs w:val="28"/>
        </w:rPr>
        <w:t xml:space="preserve">м информационного портала </w:t>
      </w:r>
      <w:hyperlink r:id="rId8" w:history="1"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wsr</w:t>
        </w:r>
        <w:proofErr w:type="spellEnd"/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ufa</w:t>
        </w:r>
        <w:proofErr w:type="spellEnd"/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3970" w:rsidRPr="00AE238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3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C77" w:rsidRDefault="007A444B" w:rsidP="00DD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AE">
        <w:rPr>
          <w:rFonts w:ascii="Times New Roman" w:hAnsi="Times New Roman" w:cs="Times New Roman"/>
          <w:sz w:val="28"/>
          <w:szCs w:val="28"/>
        </w:rPr>
        <w:t>Торжественная церемония открытия чемпионата состоится 25 августа, церемония закрытия и награждение победителей – 29 августа.</w:t>
      </w:r>
    </w:p>
    <w:p w:rsidR="00F84502" w:rsidRPr="00F84502" w:rsidRDefault="00F84502" w:rsidP="00F8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02">
        <w:rPr>
          <w:rFonts w:ascii="Times New Roman" w:hAnsi="Times New Roman" w:cs="Times New Roman"/>
          <w:sz w:val="28"/>
          <w:szCs w:val="28"/>
        </w:rPr>
        <w:t xml:space="preserve">В целях поддержки команды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продолжит свою работу </w:t>
      </w:r>
      <w:r w:rsidRPr="00F84502">
        <w:rPr>
          <w:rFonts w:ascii="Times New Roman" w:hAnsi="Times New Roman" w:cs="Times New Roman"/>
          <w:sz w:val="28"/>
          <w:szCs w:val="28"/>
        </w:rPr>
        <w:t xml:space="preserve">Клуб болельщиков Ворлдскиллс Россия Ярославской области (https://vk.com/wsr_yar, </w:t>
      </w:r>
      <w:proofErr w:type="gramStart"/>
      <w:r w:rsidRPr="00F84502">
        <w:rPr>
          <w:rFonts w:ascii="Times New Roman" w:hAnsi="Times New Roman" w:cs="Times New Roman"/>
          <w:sz w:val="28"/>
          <w:szCs w:val="28"/>
        </w:rPr>
        <w:t>https://instagram.com/wsryar )</w:t>
      </w:r>
      <w:proofErr w:type="gramEnd"/>
      <w:r w:rsidRPr="00F84502">
        <w:rPr>
          <w:rFonts w:ascii="Times New Roman" w:hAnsi="Times New Roman" w:cs="Times New Roman"/>
          <w:sz w:val="28"/>
          <w:szCs w:val="28"/>
        </w:rPr>
        <w:t xml:space="preserve"> #КПД_ЯО (далее – Клуб) из наиболее активных представителей молодёжи региона. Основные группы участников: учащиеся вузов, колледжей и техникумов, эксперты и участники чемпионатов «Молодые профессионалы» (WorldSkills Russia), молодые специалисты, наставники, лидеры профориентации, представители молодежных сообществ. </w:t>
      </w:r>
    </w:p>
    <w:p w:rsidR="0020374D" w:rsidRDefault="0020374D" w:rsidP="00DD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9CE" w:rsidRPr="00DD69CE" w:rsidRDefault="00DD69CE" w:rsidP="00DD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Контактные данные РКЦ «Молодые профессионалы (Ворлдскиллс Россия)» Ярославской области:</w:t>
      </w:r>
    </w:p>
    <w:p w:rsidR="00642E6B" w:rsidRDefault="00DD69CE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те</w:t>
      </w:r>
      <w:r w:rsidR="002F2B8F">
        <w:rPr>
          <w:rFonts w:ascii="Times New Roman" w:hAnsi="Times New Roman" w:cs="Times New Roman"/>
          <w:sz w:val="28"/>
          <w:szCs w:val="28"/>
        </w:rPr>
        <w:t>лефон:(4852) 32-55-35,</w:t>
      </w:r>
      <w:r w:rsidRPr="00DD69CE">
        <w:rPr>
          <w:rFonts w:ascii="Times New Roman" w:hAnsi="Times New Roman" w:cs="Times New Roman"/>
          <w:sz w:val="28"/>
          <w:szCs w:val="28"/>
        </w:rPr>
        <w:t xml:space="preserve"> 32-75-74; e-mail: </w:t>
      </w:r>
      <w:hyperlink r:id="rId9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p w:rsidR="0032374F" w:rsidRPr="005D2F81" w:rsidRDefault="0032374F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74F" w:rsidRPr="005D2F81" w:rsidSect="00CA6805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A9" w:rsidRDefault="002F2AA9" w:rsidP="00C6586C">
      <w:pPr>
        <w:spacing w:after="0" w:line="240" w:lineRule="auto"/>
      </w:pPr>
      <w:r>
        <w:separator/>
      </w:r>
    </w:p>
  </w:endnote>
  <w:endnote w:type="continuationSeparator" w:id="0">
    <w:p w:rsidR="002F2AA9" w:rsidRDefault="002F2AA9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A9" w:rsidRDefault="002F2AA9" w:rsidP="00C6586C">
      <w:pPr>
        <w:spacing w:after="0" w:line="240" w:lineRule="auto"/>
      </w:pPr>
      <w:r>
        <w:separator/>
      </w:r>
    </w:p>
  </w:footnote>
  <w:footnote w:type="continuationSeparator" w:id="0">
    <w:p w:rsidR="002F2AA9" w:rsidRDefault="002F2AA9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4D" w:rsidRPr="00C6586C" w:rsidRDefault="0002524D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2" name="Рисунок 2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2BB2"/>
    <w:multiLevelType w:val="multilevel"/>
    <w:tmpl w:val="EDA6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2275290E"/>
    <w:multiLevelType w:val="hybridMultilevel"/>
    <w:tmpl w:val="4AA06E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A77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35895"/>
    <w:multiLevelType w:val="hybridMultilevel"/>
    <w:tmpl w:val="1772F08E"/>
    <w:lvl w:ilvl="0" w:tplc="7F66C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6739AC"/>
    <w:multiLevelType w:val="hybridMultilevel"/>
    <w:tmpl w:val="2AD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C"/>
    <w:rsid w:val="000008ED"/>
    <w:rsid w:val="00005650"/>
    <w:rsid w:val="00024F0D"/>
    <w:rsid w:val="0002524D"/>
    <w:rsid w:val="00030090"/>
    <w:rsid w:val="00065614"/>
    <w:rsid w:val="00076EA4"/>
    <w:rsid w:val="000B74CB"/>
    <w:rsid w:val="000C04B1"/>
    <w:rsid w:val="000C6617"/>
    <w:rsid w:val="000E29E2"/>
    <w:rsid w:val="000E6DDD"/>
    <w:rsid w:val="0010057C"/>
    <w:rsid w:val="00101FBB"/>
    <w:rsid w:val="00110922"/>
    <w:rsid w:val="00116149"/>
    <w:rsid w:val="00142820"/>
    <w:rsid w:val="00144D3A"/>
    <w:rsid w:val="0019225E"/>
    <w:rsid w:val="0019369A"/>
    <w:rsid w:val="00194F68"/>
    <w:rsid w:val="001A349F"/>
    <w:rsid w:val="001C4094"/>
    <w:rsid w:val="001F0B5F"/>
    <w:rsid w:val="001F2E69"/>
    <w:rsid w:val="001F64F0"/>
    <w:rsid w:val="0020374D"/>
    <w:rsid w:val="002271D5"/>
    <w:rsid w:val="002326F9"/>
    <w:rsid w:val="00232AEE"/>
    <w:rsid w:val="00240DC5"/>
    <w:rsid w:val="0024684A"/>
    <w:rsid w:val="00254C85"/>
    <w:rsid w:val="00275CA4"/>
    <w:rsid w:val="002843DF"/>
    <w:rsid w:val="002B3FB6"/>
    <w:rsid w:val="002D365F"/>
    <w:rsid w:val="002D59EC"/>
    <w:rsid w:val="002D60AC"/>
    <w:rsid w:val="002F2AA9"/>
    <w:rsid w:val="002F2B8F"/>
    <w:rsid w:val="002F5F71"/>
    <w:rsid w:val="0032066B"/>
    <w:rsid w:val="0032374F"/>
    <w:rsid w:val="00325A6C"/>
    <w:rsid w:val="003312CF"/>
    <w:rsid w:val="003600AD"/>
    <w:rsid w:val="0036295F"/>
    <w:rsid w:val="00362DEC"/>
    <w:rsid w:val="00373784"/>
    <w:rsid w:val="00381A90"/>
    <w:rsid w:val="003C2114"/>
    <w:rsid w:val="003C5891"/>
    <w:rsid w:val="003D40D0"/>
    <w:rsid w:val="003D7C0B"/>
    <w:rsid w:val="0042716B"/>
    <w:rsid w:val="00432A72"/>
    <w:rsid w:val="004709A4"/>
    <w:rsid w:val="00474012"/>
    <w:rsid w:val="0048478C"/>
    <w:rsid w:val="00497BAA"/>
    <w:rsid w:val="004A156D"/>
    <w:rsid w:val="004A231B"/>
    <w:rsid w:val="004B2929"/>
    <w:rsid w:val="004C2125"/>
    <w:rsid w:val="004C7A7E"/>
    <w:rsid w:val="004D7DC8"/>
    <w:rsid w:val="004F50B9"/>
    <w:rsid w:val="0051384C"/>
    <w:rsid w:val="00525B4A"/>
    <w:rsid w:val="005427D7"/>
    <w:rsid w:val="00547F2C"/>
    <w:rsid w:val="005650AE"/>
    <w:rsid w:val="00585C77"/>
    <w:rsid w:val="005872ED"/>
    <w:rsid w:val="00590132"/>
    <w:rsid w:val="005943AD"/>
    <w:rsid w:val="005A5BC7"/>
    <w:rsid w:val="005C05C2"/>
    <w:rsid w:val="005D2F81"/>
    <w:rsid w:val="0060288D"/>
    <w:rsid w:val="0063568D"/>
    <w:rsid w:val="00642E6B"/>
    <w:rsid w:val="0064321F"/>
    <w:rsid w:val="006646F6"/>
    <w:rsid w:val="0067184F"/>
    <w:rsid w:val="00675EDE"/>
    <w:rsid w:val="006A49EE"/>
    <w:rsid w:val="006E2212"/>
    <w:rsid w:val="006E5E74"/>
    <w:rsid w:val="00703970"/>
    <w:rsid w:val="00707692"/>
    <w:rsid w:val="00724E9D"/>
    <w:rsid w:val="00726BD5"/>
    <w:rsid w:val="00734408"/>
    <w:rsid w:val="00734AB8"/>
    <w:rsid w:val="007364D1"/>
    <w:rsid w:val="00772CEC"/>
    <w:rsid w:val="00775202"/>
    <w:rsid w:val="007A444B"/>
    <w:rsid w:val="007B6119"/>
    <w:rsid w:val="00800670"/>
    <w:rsid w:val="00806ACA"/>
    <w:rsid w:val="00854897"/>
    <w:rsid w:val="00857342"/>
    <w:rsid w:val="00870A55"/>
    <w:rsid w:val="008857EE"/>
    <w:rsid w:val="00897120"/>
    <w:rsid w:val="008B3BEA"/>
    <w:rsid w:val="008B7953"/>
    <w:rsid w:val="008F7A46"/>
    <w:rsid w:val="00912775"/>
    <w:rsid w:val="00913D7B"/>
    <w:rsid w:val="00933E46"/>
    <w:rsid w:val="00935F05"/>
    <w:rsid w:val="009371FF"/>
    <w:rsid w:val="00974272"/>
    <w:rsid w:val="00990C9B"/>
    <w:rsid w:val="0099385E"/>
    <w:rsid w:val="009A7498"/>
    <w:rsid w:val="009D243D"/>
    <w:rsid w:val="00A46B05"/>
    <w:rsid w:val="00A50716"/>
    <w:rsid w:val="00A56635"/>
    <w:rsid w:val="00A72B21"/>
    <w:rsid w:val="00AA29FD"/>
    <w:rsid w:val="00AF18C6"/>
    <w:rsid w:val="00AF4F53"/>
    <w:rsid w:val="00AF5632"/>
    <w:rsid w:val="00B115DE"/>
    <w:rsid w:val="00B21CD8"/>
    <w:rsid w:val="00B36C16"/>
    <w:rsid w:val="00B36C6D"/>
    <w:rsid w:val="00B43F59"/>
    <w:rsid w:val="00B53A1D"/>
    <w:rsid w:val="00B552B3"/>
    <w:rsid w:val="00B627CE"/>
    <w:rsid w:val="00B65167"/>
    <w:rsid w:val="00B6553A"/>
    <w:rsid w:val="00B90EFA"/>
    <w:rsid w:val="00B97D82"/>
    <w:rsid w:val="00BA0027"/>
    <w:rsid w:val="00BD0E85"/>
    <w:rsid w:val="00BD41D8"/>
    <w:rsid w:val="00BE3833"/>
    <w:rsid w:val="00BE4CA9"/>
    <w:rsid w:val="00BE5672"/>
    <w:rsid w:val="00C0151B"/>
    <w:rsid w:val="00C32458"/>
    <w:rsid w:val="00C4714B"/>
    <w:rsid w:val="00C54384"/>
    <w:rsid w:val="00C6023D"/>
    <w:rsid w:val="00C6586C"/>
    <w:rsid w:val="00C6610A"/>
    <w:rsid w:val="00C67378"/>
    <w:rsid w:val="00CA6805"/>
    <w:rsid w:val="00CB64DE"/>
    <w:rsid w:val="00CD1620"/>
    <w:rsid w:val="00D00DA7"/>
    <w:rsid w:val="00D05F0C"/>
    <w:rsid w:val="00D11DC8"/>
    <w:rsid w:val="00D23FF1"/>
    <w:rsid w:val="00D33A7C"/>
    <w:rsid w:val="00D47564"/>
    <w:rsid w:val="00DA3B01"/>
    <w:rsid w:val="00DC159D"/>
    <w:rsid w:val="00DC6BA6"/>
    <w:rsid w:val="00DD69CE"/>
    <w:rsid w:val="00E14477"/>
    <w:rsid w:val="00E14E24"/>
    <w:rsid w:val="00E20A84"/>
    <w:rsid w:val="00E22823"/>
    <w:rsid w:val="00E27054"/>
    <w:rsid w:val="00E40D31"/>
    <w:rsid w:val="00E453AE"/>
    <w:rsid w:val="00E815C3"/>
    <w:rsid w:val="00EA164D"/>
    <w:rsid w:val="00EB3AB0"/>
    <w:rsid w:val="00ED1130"/>
    <w:rsid w:val="00ED4DFB"/>
    <w:rsid w:val="00EE2419"/>
    <w:rsid w:val="00EF5384"/>
    <w:rsid w:val="00F31EA7"/>
    <w:rsid w:val="00F45D84"/>
    <w:rsid w:val="00F67D12"/>
    <w:rsid w:val="00F75290"/>
    <w:rsid w:val="00F8225A"/>
    <w:rsid w:val="00F84502"/>
    <w:rsid w:val="00F95028"/>
    <w:rsid w:val="00FC158A"/>
    <w:rsid w:val="00FC7C6E"/>
    <w:rsid w:val="00FD664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611A1B9-90B4-4FC3-9CDB-DA8F340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rsid w:val="0024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37">
          <w:marLeft w:val="-675"/>
          <w:marRight w:val="-6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7">
                  <w:marLeft w:val="-450"/>
                  <w:marRight w:val="-4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3369">
          <w:marLeft w:val="-675"/>
          <w:marRight w:val="-6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24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r-u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.crtdu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E567-8582-4F85-A40B-591F5DAE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8</cp:revision>
  <cp:lastPrinted>2021-07-19T08:19:00Z</cp:lastPrinted>
  <dcterms:created xsi:type="dcterms:W3CDTF">2021-07-16T11:11:00Z</dcterms:created>
  <dcterms:modified xsi:type="dcterms:W3CDTF">2021-07-22T10:09:00Z</dcterms:modified>
</cp:coreProperties>
</file>