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E666" w14:textId="77777777" w:rsidR="0024684A" w:rsidRPr="002271D5" w:rsidRDefault="0024684A" w:rsidP="001550D7">
      <w:pPr>
        <w:suppressAutoHyphens/>
        <w:spacing w:after="0" w:line="240" w:lineRule="auto"/>
        <w:ind w:left="142" w:right="141"/>
        <w:rPr>
          <w:rFonts w:ascii="Times New Roman" w:eastAsia="Times New Roman" w:hAnsi="Times New Roman" w:cs="Times New Roman"/>
          <w:b/>
          <w:color w:val="222222"/>
          <w:sz w:val="28"/>
          <w:szCs w:val="28"/>
          <w:shd w:val="clear" w:color="auto" w:fill="FFFFFF"/>
          <w:lang w:eastAsia="ru-RU"/>
        </w:rPr>
      </w:pPr>
    </w:p>
    <w:p w14:paraId="157FB23F" w14:textId="77777777" w:rsidR="002271D5" w:rsidRPr="002271D5" w:rsidRDefault="007554AD" w:rsidP="001550D7">
      <w:pPr>
        <w:ind w:left="284" w:right="141"/>
        <w:jc w:val="center"/>
        <w:rPr>
          <w:rFonts w:ascii="Times New Roman" w:hAnsi="Times New Roman" w:cs="Times New Roman"/>
          <w:b/>
          <w:sz w:val="28"/>
          <w:szCs w:val="28"/>
        </w:rPr>
      </w:pPr>
      <w:r>
        <w:rPr>
          <w:rFonts w:ascii="Times New Roman" w:hAnsi="Times New Roman" w:cs="Times New Roman"/>
          <w:b/>
          <w:sz w:val="28"/>
          <w:szCs w:val="28"/>
        </w:rPr>
        <w:t>ПОСТ</w:t>
      </w:r>
      <w:r w:rsidR="002271D5" w:rsidRPr="002271D5">
        <w:rPr>
          <w:rFonts w:ascii="Times New Roman" w:hAnsi="Times New Roman" w:cs="Times New Roman"/>
          <w:b/>
          <w:sz w:val="28"/>
          <w:szCs w:val="28"/>
        </w:rPr>
        <w:t>-РЕЛИЗ</w:t>
      </w:r>
    </w:p>
    <w:p w14:paraId="5EE5D089" w14:textId="77777777" w:rsidR="00F31EA7" w:rsidRPr="00F31EA7" w:rsidRDefault="00F31EA7" w:rsidP="001550D7">
      <w:pPr>
        <w:shd w:val="clear" w:color="auto" w:fill="FFFFFF"/>
        <w:tabs>
          <w:tab w:val="left" w:pos="427"/>
        </w:tabs>
        <w:spacing w:after="0" w:line="240" w:lineRule="auto"/>
        <w:ind w:left="284" w:right="141" w:firstLine="709"/>
        <w:jc w:val="both"/>
        <w:rPr>
          <w:rFonts w:ascii="Times New Roman" w:hAnsi="Times New Roman" w:cs="Times New Roman"/>
          <w:sz w:val="28"/>
          <w:szCs w:val="28"/>
        </w:rPr>
      </w:pPr>
    </w:p>
    <w:p w14:paraId="317DF3B5" w14:textId="77777777" w:rsidR="007554AD" w:rsidRDefault="007554AD" w:rsidP="001550D7">
      <w:pPr>
        <w:spacing w:after="0" w:line="240" w:lineRule="auto"/>
        <w:ind w:left="284" w:right="141" w:firstLine="709"/>
        <w:jc w:val="both"/>
        <w:rPr>
          <w:rFonts w:ascii="Times New Roman" w:hAnsi="Times New Roman" w:cs="Times New Roman"/>
          <w:sz w:val="28"/>
          <w:szCs w:val="28"/>
        </w:rPr>
      </w:pPr>
      <w:r w:rsidRPr="007554AD">
        <w:rPr>
          <w:rFonts w:ascii="Times New Roman" w:hAnsi="Times New Roman" w:cs="Times New Roman"/>
          <w:b/>
          <w:sz w:val="28"/>
          <w:szCs w:val="28"/>
        </w:rPr>
        <w:t xml:space="preserve">С </w:t>
      </w:r>
      <w:r w:rsidR="00E6656D">
        <w:rPr>
          <w:rFonts w:ascii="Times New Roman" w:hAnsi="Times New Roman" w:cs="Times New Roman"/>
          <w:b/>
          <w:sz w:val="28"/>
          <w:szCs w:val="28"/>
        </w:rPr>
        <w:t>25</w:t>
      </w:r>
      <w:r w:rsidRPr="007554AD">
        <w:rPr>
          <w:rFonts w:ascii="Times New Roman" w:hAnsi="Times New Roman" w:cs="Times New Roman"/>
          <w:b/>
          <w:sz w:val="28"/>
          <w:szCs w:val="28"/>
        </w:rPr>
        <w:t xml:space="preserve"> по </w:t>
      </w:r>
      <w:r w:rsidR="00E6656D">
        <w:rPr>
          <w:rFonts w:ascii="Times New Roman" w:hAnsi="Times New Roman" w:cs="Times New Roman"/>
          <w:b/>
          <w:sz w:val="28"/>
          <w:szCs w:val="28"/>
        </w:rPr>
        <w:t>2</w:t>
      </w:r>
      <w:r w:rsidR="001024CD">
        <w:rPr>
          <w:rFonts w:ascii="Times New Roman" w:hAnsi="Times New Roman" w:cs="Times New Roman"/>
          <w:b/>
          <w:sz w:val="28"/>
          <w:szCs w:val="28"/>
        </w:rPr>
        <w:t>9</w:t>
      </w:r>
      <w:r w:rsidRPr="007554AD">
        <w:rPr>
          <w:rFonts w:ascii="Times New Roman" w:hAnsi="Times New Roman" w:cs="Times New Roman"/>
          <w:b/>
          <w:sz w:val="28"/>
          <w:szCs w:val="28"/>
        </w:rPr>
        <w:t xml:space="preserve"> </w:t>
      </w:r>
      <w:r w:rsidR="00E6656D">
        <w:rPr>
          <w:rFonts w:ascii="Times New Roman" w:hAnsi="Times New Roman" w:cs="Times New Roman"/>
          <w:b/>
          <w:sz w:val="28"/>
          <w:szCs w:val="28"/>
        </w:rPr>
        <w:t>августа</w:t>
      </w:r>
      <w:r w:rsidRPr="007554AD">
        <w:rPr>
          <w:rFonts w:ascii="Times New Roman" w:hAnsi="Times New Roman" w:cs="Times New Roman"/>
          <w:b/>
          <w:sz w:val="28"/>
          <w:szCs w:val="28"/>
        </w:rPr>
        <w:t xml:space="preserve"> 202</w:t>
      </w:r>
      <w:r w:rsidR="001024CD">
        <w:rPr>
          <w:rFonts w:ascii="Times New Roman" w:hAnsi="Times New Roman" w:cs="Times New Roman"/>
          <w:b/>
          <w:sz w:val="28"/>
          <w:szCs w:val="28"/>
        </w:rPr>
        <w:t>1</w:t>
      </w:r>
      <w:r w:rsidRPr="007554AD">
        <w:rPr>
          <w:rFonts w:ascii="Times New Roman" w:hAnsi="Times New Roman" w:cs="Times New Roman"/>
          <w:b/>
          <w:sz w:val="28"/>
          <w:szCs w:val="28"/>
        </w:rPr>
        <w:t xml:space="preserve"> года</w:t>
      </w:r>
      <w:r>
        <w:rPr>
          <w:rFonts w:ascii="Times New Roman" w:hAnsi="Times New Roman" w:cs="Times New Roman"/>
          <w:sz w:val="28"/>
          <w:szCs w:val="28"/>
        </w:rPr>
        <w:t xml:space="preserve"> в </w:t>
      </w:r>
      <w:r w:rsidR="00E6656D">
        <w:rPr>
          <w:rFonts w:ascii="Times New Roman" w:hAnsi="Times New Roman" w:cs="Times New Roman"/>
          <w:sz w:val="28"/>
          <w:szCs w:val="28"/>
        </w:rPr>
        <w:t>Уфе</w:t>
      </w:r>
      <w:r>
        <w:rPr>
          <w:rFonts w:ascii="Times New Roman" w:hAnsi="Times New Roman" w:cs="Times New Roman"/>
          <w:sz w:val="28"/>
          <w:szCs w:val="28"/>
        </w:rPr>
        <w:t xml:space="preserve"> прошёл ф</w:t>
      </w:r>
      <w:r w:rsidRPr="007554AD">
        <w:rPr>
          <w:rFonts w:ascii="Times New Roman" w:hAnsi="Times New Roman" w:cs="Times New Roman"/>
          <w:sz w:val="28"/>
          <w:szCs w:val="28"/>
        </w:rPr>
        <w:t>инал</w:t>
      </w:r>
      <w:r w:rsidR="00E6656D">
        <w:rPr>
          <w:rFonts w:ascii="Times New Roman" w:hAnsi="Times New Roman" w:cs="Times New Roman"/>
          <w:sz w:val="28"/>
          <w:szCs w:val="28"/>
        </w:rPr>
        <w:t xml:space="preserve"> </w:t>
      </w:r>
      <w:r w:rsidR="00E6656D" w:rsidRPr="00E6656D">
        <w:rPr>
          <w:rFonts w:ascii="Times New Roman" w:hAnsi="Times New Roman" w:cs="Times New Roman"/>
          <w:sz w:val="28"/>
          <w:szCs w:val="28"/>
          <w:lang w:val="en-US"/>
        </w:rPr>
        <w:t>IX</w:t>
      </w:r>
      <w:r w:rsidRPr="007554AD">
        <w:rPr>
          <w:rFonts w:ascii="Times New Roman" w:hAnsi="Times New Roman" w:cs="Times New Roman"/>
          <w:sz w:val="28"/>
          <w:szCs w:val="28"/>
        </w:rPr>
        <w:t xml:space="preserve"> Национального чемпионата «Молодые профессионалы» (</w:t>
      </w:r>
      <w:proofErr w:type="spellStart"/>
      <w:r w:rsidRPr="007554AD">
        <w:rPr>
          <w:rFonts w:ascii="Times New Roman" w:hAnsi="Times New Roman" w:cs="Times New Roman"/>
          <w:sz w:val="28"/>
          <w:szCs w:val="28"/>
        </w:rPr>
        <w:t>WorldSkills</w:t>
      </w:r>
      <w:proofErr w:type="spellEnd"/>
      <w:r w:rsidRPr="007554AD">
        <w:rPr>
          <w:rFonts w:ascii="Times New Roman" w:hAnsi="Times New Roman" w:cs="Times New Roman"/>
          <w:sz w:val="28"/>
          <w:szCs w:val="28"/>
        </w:rPr>
        <w:t xml:space="preserve"> Russia) – 202</w:t>
      </w:r>
      <w:r w:rsidR="00E6656D">
        <w:rPr>
          <w:rFonts w:ascii="Times New Roman" w:hAnsi="Times New Roman" w:cs="Times New Roman"/>
          <w:sz w:val="28"/>
          <w:szCs w:val="28"/>
        </w:rPr>
        <w:t xml:space="preserve">1, в котором </w:t>
      </w:r>
      <w:r w:rsidR="00E6656D" w:rsidRPr="00E6656D">
        <w:rPr>
          <w:rFonts w:ascii="Times New Roman" w:hAnsi="Times New Roman" w:cs="Times New Roman"/>
          <w:sz w:val="28"/>
          <w:szCs w:val="28"/>
        </w:rPr>
        <w:t xml:space="preserve">приняли участие 1786 конкурсантов из 76 регионов страны. Среди всех проведенных </w:t>
      </w:r>
      <w:proofErr w:type="spellStart"/>
      <w:r w:rsidR="00E6656D" w:rsidRPr="00E6656D">
        <w:rPr>
          <w:rFonts w:ascii="Times New Roman" w:hAnsi="Times New Roman" w:cs="Times New Roman"/>
          <w:sz w:val="28"/>
          <w:szCs w:val="28"/>
        </w:rPr>
        <w:t>нацфиналов</w:t>
      </w:r>
      <w:proofErr w:type="spellEnd"/>
      <w:r w:rsidR="00E6656D" w:rsidRPr="00E6656D">
        <w:rPr>
          <w:rFonts w:ascii="Times New Roman" w:hAnsi="Times New Roman" w:cs="Times New Roman"/>
          <w:sz w:val="28"/>
          <w:szCs w:val="28"/>
        </w:rPr>
        <w:t xml:space="preserve"> нынешний стал самым юным: больше трети участников выступали в юниорской возрастной категории – всего 603 человека до 16 лет.</w:t>
      </w:r>
      <w:r w:rsidR="00E6656D" w:rsidRPr="00E6656D">
        <w:rPr>
          <w:sz w:val="24"/>
          <w:szCs w:val="24"/>
        </w:rPr>
        <w:t xml:space="preserve"> </w:t>
      </w:r>
      <w:r w:rsidR="00E6656D">
        <w:rPr>
          <w:rFonts w:ascii="Times New Roman" w:hAnsi="Times New Roman" w:cs="Times New Roman"/>
          <w:sz w:val="28"/>
          <w:szCs w:val="28"/>
        </w:rPr>
        <w:t xml:space="preserve"> </w:t>
      </w:r>
    </w:p>
    <w:p w14:paraId="47FB3BB9" w14:textId="77777777" w:rsidR="00E6656D" w:rsidRPr="00031C87" w:rsidRDefault="00E6656D" w:rsidP="001550D7">
      <w:pPr>
        <w:spacing w:after="0" w:line="240" w:lineRule="auto"/>
        <w:ind w:left="284" w:right="141" w:firstLine="708"/>
        <w:jc w:val="both"/>
        <w:rPr>
          <w:rFonts w:ascii="Times New Roman" w:hAnsi="Times New Roman" w:cs="Times New Roman"/>
          <w:sz w:val="28"/>
          <w:szCs w:val="28"/>
        </w:rPr>
      </w:pPr>
      <w:r w:rsidRPr="00031C87">
        <w:rPr>
          <w:rFonts w:ascii="Times New Roman" w:hAnsi="Times New Roman" w:cs="Times New Roman"/>
          <w:sz w:val="28"/>
          <w:szCs w:val="28"/>
        </w:rPr>
        <w:t xml:space="preserve">В </w:t>
      </w:r>
      <w:proofErr w:type="spellStart"/>
      <w:r w:rsidRPr="00031C87">
        <w:rPr>
          <w:rFonts w:ascii="Times New Roman" w:hAnsi="Times New Roman" w:cs="Times New Roman"/>
          <w:sz w:val="28"/>
          <w:szCs w:val="28"/>
        </w:rPr>
        <w:t>нацфинале</w:t>
      </w:r>
      <w:proofErr w:type="spellEnd"/>
      <w:r w:rsidRPr="00031C87">
        <w:rPr>
          <w:rFonts w:ascii="Times New Roman" w:hAnsi="Times New Roman" w:cs="Times New Roman"/>
          <w:sz w:val="28"/>
          <w:szCs w:val="28"/>
        </w:rPr>
        <w:t xml:space="preserve"> </w:t>
      </w:r>
      <w:r w:rsidRPr="00031C87">
        <w:rPr>
          <w:rFonts w:ascii="Times New Roman" w:hAnsi="Times New Roman" w:cs="Times New Roman"/>
          <w:sz w:val="28"/>
          <w:szCs w:val="28"/>
          <w:lang w:val="en-US"/>
        </w:rPr>
        <w:t>WorldSkills</w:t>
      </w:r>
      <w:r w:rsidRPr="00031C87">
        <w:rPr>
          <w:rFonts w:ascii="Times New Roman" w:hAnsi="Times New Roman" w:cs="Times New Roman"/>
          <w:sz w:val="28"/>
          <w:szCs w:val="28"/>
        </w:rPr>
        <w:t xml:space="preserve"> </w:t>
      </w:r>
      <w:r w:rsidRPr="00031C87">
        <w:rPr>
          <w:rFonts w:ascii="Times New Roman" w:hAnsi="Times New Roman" w:cs="Times New Roman"/>
          <w:sz w:val="28"/>
          <w:szCs w:val="28"/>
          <w:lang w:val="en-US"/>
        </w:rPr>
        <w:t>Russia</w:t>
      </w:r>
      <w:r w:rsidRPr="00031C87">
        <w:rPr>
          <w:rFonts w:ascii="Times New Roman" w:hAnsi="Times New Roman" w:cs="Times New Roman"/>
          <w:sz w:val="28"/>
          <w:szCs w:val="28"/>
        </w:rPr>
        <w:t xml:space="preserve"> – 2021 впервые были представлены 12 новых компетенций: «Агент страховой», «Аппаратчик химических технологий», «Бережливое производство», «Лечебная деятельность (фельдшер)», «Неразрушающий контроль», «Облачные технологии», «Организация строительного производства», «Пчеловодство», «Стоматология ортопедическая», «Управление перевозочным процессом на железнодорожном транспорте», «Финансы», «Цифровое земледелие». Их появление не случайно: предпочтение для включения в перечень соревновательных дисциплин отдавалось наиболее массовым, перспективным – новым, но набирающим популярность, актуальным для экономики и запросов бизнеса, а также компетенциям, необходимым с учетом региональной специфики. </w:t>
      </w:r>
    </w:p>
    <w:p w14:paraId="0C2F014D" w14:textId="77777777" w:rsidR="00E6656D" w:rsidRPr="00031C87" w:rsidRDefault="00E6656D" w:rsidP="001550D7">
      <w:pPr>
        <w:spacing w:after="0" w:line="240" w:lineRule="auto"/>
        <w:ind w:left="284" w:right="141" w:firstLine="708"/>
        <w:jc w:val="both"/>
        <w:rPr>
          <w:rFonts w:ascii="Times New Roman" w:hAnsi="Times New Roman" w:cs="Times New Roman"/>
          <w:sz w:val="28"/>
          <w:szCs w:val="28"/>
        </w:rPr>
      </w:pPr>
      <w:r w:rsidRPr="00031C87">
        <w:rPr>
          <w:rFonts w:ascii="Times New Roman" w:hAnsi="Times New Roman" w:cs="Times New Roman"/>
          <w:sz w:val="28"/>
          <w:szCs w:val="28"/>
        </w:rPr>
        <w:t xml:space="preserve">Всего соревнования прошли по 105 компетенциям, разделенным на 7 блоков профессий: строительство и строительные технологии; информационные и коммуникационные технологии; творчество и дизайн; производство и инженерные технологии; сфера услуг; транспорт и логистика; образование. В 51 компетенции из них демонстрировали свои навыки юниоры. </w:t>
      </w:r>
    </w:p>
    <w:p w14:paraId="02519954" w14:textId="77777777" w:rsidR="00E6656D" w:rsidRPr="00031C87" w:rsidRDefault="00E6656D" w:rsidP="001550D7">
      <w:pPr>
        <w:spacing w:after="0" w:line="240" w:lineRule="auto"/>
        <w:ind w:left="284" w:right="141" w:firstLine="708"/>
        <w:jc w:val="both"/>
        <w:rPr>
          <w:rFonts w:ascii="Times New Roman" w:hAnsi="Times New Roman" w:cs="Times New Roman"/>
          <w:sz w:val="28"/>
          <w:szCs w:val="28"/>
        </w:rPr>
      </w:pPr>
      <w:r w:rsidRPr="00031C87">
        <w:rPr>
          <w:rFonts w:ascii="Times New Roman" w:hAnsi="Times New Roman" w:cs="Times New Roman"/>
          <w:sz w:val="28"/>
          <w:szCs w:val="28"/>
        </w:rPr>
        <w:t>Экспертами, в том числе оценивающими соревнования, выступили порядка 2000 человек – это главные эксперты по каждой из компетенций, их заместители по юниорам, эксперты-компатриоты, представляющие интересы регионов и независимые эксперты.</w:t>
      </w:r>
    </w:p>
    <w:p w14:paraId="0F73E164" w14:textId="77777777" w:rsidR="00E6656D" w:rsidRPr="00031C87" w:rsidRDefault="00E6656D" w:rsidP="001550D7">
      <w:pPr>
        <w:spacing w:after="0" w:line="240" w:lineRule="auto"/>
        <w:ind w:left="284" w:right="141" w:firstLine="708"/>
        <w:jc w:val="both"/>
        <w:rPr>
          <w:rFonts w:ascii="Times New Roman" w:hAnsi="Times New Roman" w:cs="Times New Roman"/>
          <w:sz w:val="28"/>
          <w:szCs w:val="28"/>
        </w:rPr>
      </w:pPr>
      <w:r w:rsidRPr="00031C87">
        <w:rPr>
          <w:rFonts w:ascii="Times New Roman" w:hAnsi="Times New Roman" w:cs="Times New Roman"/>
          <w:sz w:val="28"/>
          <w:szCs w:val="28"/>
        </w:rPr>
        <w:t>В рамках деловой программы финала IX Национального чемпионата «Молодые профессионалы» (</w:t>
      </w:r>
      <w:proofErr w:type="spellStart"/>
      <w:r w:rsidRPr="00031C87">
        <w:rPr>
          <w:rFonts w:ascii="Times New Roman" w:hAnsi="Times New Roman" w:cs="Times New Roman"/>
          <w:sz w:val="28"/>
          <w:szCs w:val="28"/>
        </w:rPr>
        <w:t>WorldSkills</w:t>
      </w:r>
      <w:proofErr w:type="spellEnd"/>
      <w:r w:rsidRPr="00031C87">
        <w:rPr>
          <w:rFonts w:ascii="Times New Roman" w:hAnsi="Times New Roman" w:cs="Times New Roman"/>
          <w:sz w:val="28"/>
          <w:szCs w:val="28"/>
        </w:rPr>
        <w:t xml:space="preserve"> Russia) спикеры обсудили вызовы системы профессионального образования в ближайшие годы и дали оценку достижений и эффекта деятельности движения </w:t>
      </w:r>
      <w:proofErr w:type="spellStart"/>
      <w:r w:rsidRPr="00031C87">
        <w:rPr>
          <w:rFonts w:ascii="Times New Roman" w:hAnsi="Times New Roman" w:cs="Times New Roman"/>
          <w:sz w:val="28"/>
          <w:szCs w:val="28"/>
        </w:rPr>
        <w:t>Ворлдскиллс</w:t>
      </w:r>
      <w:proofErr w:type="spellEnd"/>
      <w:r w:rsidRPr="00031C87">
        <w:rPr>
          <w:rFonts w:ascii="Times New Roman" w:hAnsi="Times New Roman" w:cs="Times New Roman"/>
          <w:sz w:val="28"/>
          <w:szCs w:val="28"/>
        </w:rPr>
        <w:t xml:space="preserve"> Россия за прошедшие 9 лет, которые были направлены на развитие регионов, различных отраслей экономики и подготовку кадров для них. </w:t>
      </w:r>
    </w:p>
    <w:p w14:paraId="6B9A83CF" w14:textId="77777777" w:rsidR="00F97DAA" w:rsidRDefault="00E6656D" w:rsidP="001550D7">
      <w:pPr>
        <w:spacing w:after="0" w:line="240" w:lineRule="auto"/>
        <w:ind w:left="284" w:right="141" w:firstLine="708"/>
        <w:jc w:val="both"/>
        <w:rPr>
          <w:rFonts w:ascii="Times New Roman" w:hAnsi="Times New Roman" w:cs="Times New Roman"/>
          <w:sz w:val="28"/>
          <w:szCs w:val="28"/>
        </w:rPr>
      </w:pPr>
      <w:r w:rsidRPr="00031C87">
        <w:rPr>
          <w:rFonts w:ascii="Times New Roman" w:hAnsi="Times New Roman" w:cs="Times New Roman"/>
          <w:sz w:val="28"/>
          <w:szCs w:val="28"/>
        </w:rPr>
        <w:lastRenderedPageBreak/>
        <w:t>Финал IX Национального чемпионата «Молодые профессионалы» (</w:t>
      </w:r>
      <w:proofErr w:type="spellStart"/>
      <w:r w:rsidRPr="00031C87">
        <w:rPr>
          <w:rFonts w:ascii="Times New Roman" w:hAnsi="Times New Roman" w:cs="Times New Roman"/>
          <w:sz w:val="28"/>
          <w:szCs w:val="28"/>
        </w:rPr>
        <w:t>WorldSkills</w:t>
      </w:r>
      <w:proofErr w:type="spellEnd"/>
      <w:r w:rsidRPr="00031C87">
        <w:rPr>
          <w:rFonts w:ascii="Times New Roman" w:hAnsi="Times New Roman" w:cs="Times New Roman"/>
          <w:sz w:val="28"/>
          <w:szCs w:val="28"/>
        </w:rPr>
        <w:t xml:space="preserve"> Russia) включен в план основных мероприятий по проведению в Российской Федерации Года науки и технологий в 2021 году.</w:t>
      </w:r>
    </w:p>
    <w:p w14:paraId="21BF7BCF" w14:textId="77777777" w:rsidR="00031C87" w:rsidRDefault="00E6656D" w:rsidP="001550D7">
      <w:pPr>
        <w:spacing w:after="0" w:line="240" w:lineRule="auto"/>
        <w:ind w:left="284" w:right="141" w:firstLine="708"/>
        <w:jc w:val="both"/>
        <w:rPr>
          <w:sz w:val="28"/>
          <w:szCs w:val="28"/>
        </w:rPr>
      </w:pPr>
      <w:r w:rsidRPr="00031C87">
        <w:rPr>
          <w:rFonts w:ascii="Times New Roman" w:hAnsi="Times New Roman" w:cs="Times New Roman"/>
          <w:sz w:val="28"/>
          <w:szCs w:val="28"/>
        </w:rPr>
        <w:t>Организаторами первенства выступили Министерство просвещения Российской Федерации, Правительство Республики Башкортостан, АНО «Агентство развития профессионального мастерства (</w:t>
      </w:r>
      <w:proofErr w:type="spellStart"/>
      <w:r w:rsidRPr="00031C87">
        <w:rPr>
          <w:rFonts w:ascii="Times New Roman" w:hAnsi="Times New Roman" w:cs="Times New Roman"/>
          <w:sz w:val="28"/>
          <w:szCs w:val="28"/>
        </w:rPr>
        <w:t>Ворлдскиллс</w:t>
      </w:r>
      <w:proofErr w:type="spellEnd"/>
      <w:r w:rsidRPr="00031C87">
        <w:rPr>
          <w:rFonts w:ascii="Times New Roman" w:hAnsi="Times New Roman" w:cs="Times New Roman"/>
          <w:sz w:val="28"/>
          <w:szCs w:val="28"/>
        </w:rPr>
        <w:t xml:space="preserve"> Россия)» и АНО «Агентство стратегических инициатив» (АСИ). Мероприятие ежегодно проводят в рамках реализации федерального проекта «Молодые профессионалы», входящего в нацпроект «Образование». </w:t>
      </w:r>
    </w:p>
    <w:p w14:paraId="49FD8559" w14:textId="77777777" w:rsidR="00D6288D" w:rsidRDefault="00D6288D" w:rsidP="001550D7">
      <w:pPr>
        <w:pStyle w:val="Default"/>
        <w:ind w:left="284" w:right="141" w:firstLine="709"/>
        <w:jc w:val="both"/>
        <w:rPr>
          <w:color w:val="auto"/>
          <w:sz w:val="28"/>
          <w:szCs w:val="28"/>
        </w:rPr>
      </w:pPr>
      <w:r w:rsidRPr="00F31EA7">
        <w:rPr>
          <w:color w:val="auto"/>
          <w:sz w:val="28"/>
          <w:szCs w:val="28"/>
        </w:rPr>
        <w:t xml:space="preserve">В Финале </w:t>
      </w:r>
      <w:r w:rsidR="00E6656D" w:rsidRPr="00E6656D">
        <w:rPr>
          <w:sz w:val="28"/>
          <w:szCs w:val="28"/>
          <w:lang w:val="en-US"/>
        </w:rPr>
        <w:t>IX</w:t>
      </w:r>
      <w:r w:rsidR="00E6656D" w:rsidRPr="007554AD">
        <w:rPr>
          <w:sz w:val="28"/>
          <w:szCs w:val="28"/>
        </w:rPr>
        <w:t xml:space="preserve"> </w:t>
      </w:r>
      <w:r w:rsidRPr="00F31EA7">
        <w:rPr>
          <w:color w:val="auto"/>
          <w:sz w:val="28"/>
          <w:szCs w:val="28"/>
        </w:rPr>
        <w:t>Национального чемпионата</w:t>
      </w:r>
      <w:r w:rsidR="00C971D6">
        <w:rPr>
          <w:color w:val="auto"/>
          <w:sz w:val="28"/>
          <w:szCs w:val="28"/>
        </w:rPr>
        <w:t>, который проходил в Уфе</w:t>
      </w:r>
      <w:r>
        <w:rPr>
          <w:color w:val="auto"/>
          <w:sz w:val="28"/>
          <w:szCs w:val="28"/>
        </w:rPr>
        <w:t xml:space="preserve"> Ярославскую область представляли </w:t>
      </w:r>
      <w:r w:rsidR="00C971D6">
        <w:rPr>
          <w:color w:val="auto"/>
          <w:sz w:val="28"/>
          <w:szCs w:val="28"/>
        </w:rPr>
        <w:t>9</w:t>
      </w:r>
      <w:r w:rsidRPr="00F31EA7">
        <w:rPr>
          <w:color w:val="auto"/>
          <w:sz w:val="28"/>
          <w:szCs w:val="28"/>
        </w:rPr>
        <w:t xml:space="preserve"> </w:t>
      </w:r>
      <w:r>
        <w:rPr>
          <w:color w:val="auto"/>
          <w:sz w:val="28"/>
          <w:szCs w:val="28"/>
        </w:rPr>
        <w:t>конкурсантов</w:t>
      </w:r>
      <w:r w:rsidRPr="00F31EA7">
        <w:rPr>
          <w:color w:val="auto"/>
          <w:sz w:val="28"/>
          <w:szCs w:val="28"/>
        </w:rPr>
        <w:t xml:space="preserve"> по </w:t>
      </w:r>
      <w:r w:rsidR="00C971D6">
        <w:rPr>
          <w:color w:val="auto"/>
          <w:sz w:val="28"/>
          <w:szCs w:val="28"/>
        </w:rPr>
        <w:t>8</w:t>
      </w:r>
      <w:r>
        <w:rPr>
          <w:color w:val="auto"/>
          <w:sz w:val="28"/>
          <w:szCs w:val="28"/>
        </w:rPr>
        <w:t xml:space="preserve"> компетенциям О</w:t>
      </w:r>
      <w:r w:rsidRPr="00F31EA7">
        <w:rPr>
          <w:color w:val="auto"/>
          <w:sz w:val="28"/>
          <w:szCs w:val="28"/>
        </w:rPr>
        <w:t>снов</w:t>
      </w:r>
      <w:r>
        <w:rPr>
          <w:color w:val="auto"/>
          <w:sz w:val="28"/>
          <w:szCs w:val="28"/>
        </w:rPr>
        <w:t xml:space="preserve">ной возрастной </w:t>
      </w:r>
      <w:r w:rsidR="005B2043">
        <w:rPr>
          <w:color w:val="auto"/>
          <w:sz w:val="28"/>
          <w:szCs w:val="28"/>
        </w:rPr>
        <w:t>категории</w:t>
      </w:r>
      <w:r w:rsidR="00C971D6">
        <w:rPr>
          <w:color w:val="auto"/>
          <w:sz w:val="28"/>
          <w:szCs w:val="28"/>
        </w:rPr>
        <w:t xml:space="preserve"> 16-22 лет и 3</w:t>
      </w:r>
      <w:r w:rsidR="00C971D6" w:rsidRPr="00F31EA7">
        <w:rPr>
          <w:color w:val="auto"/>
          <w:sz w:val="28"/>
          <w:szCs w:val="28"/>
        </w:rPr>
        <w:t xml:space="preserve"> </w:t>
      </w:r>
      <w:r w:rsidR="00C971D6">
        <w:rPr>
          <w:color w:val="auto"/>
          <w:sz w:val="28"/>
          <w:szCs w:val="28"/>
        </w:rPr>
        <w:t>конкурсанта</w:t>
      </w:r>
      <w:r w:rsidR="00C971D6" w:rsidRPr="00F31EA7">
        <w:rPr>
          <w:color w:val="auto"/>
          <w:sz w:val="28"/>
          <w:szCs w:val="28"/>
        </w:rPr>
        <w:t xml:space="preserve"> по </w:t>
      </w:r>
      <w:r w:rsidR="00C971D6">
        <w:rPr>
          <w:color w:val="auto"/>
          <w:sz w:val="28"/>
          <w:szCs w:val="28"/>
        </w:rPr>
        <w:t>3</w:t>
      </w:r>
      <w:r w:rsidR="00C971D6" w:rsidRPr="00F31EA7">
        <w:rPr>
          <w:color w:val="auto"/>
          <w:sz w:val="28"/>
          <w:szCs w:val="28"/>
        </w:rPr>
        <w:t xml:space="preserve"> компетенциям </w:t>
      </w:r>
      <w:r w:rsidR="00C971D6">
        <w:rPr>
          <w:color w:val="auto"/>
          <w:sz w:val="28"/>
          <w:szCs w:val="28"/>
        </w:rPr>
        <w:t>категории Юниоры 14-16 лет</w:t>
      </w:r>
      <w:r w:rsidR="00B70BA4">
        <w:rPr>
          <w:color w:val="auto"/>
          <w:sz w:val="28"/>
          <w:szCs w:val="28"/>
        </w:rPr>
        <w:t>.</w:t>
      </w:r>
      <w:r w:rsidR="00C971D6">
        <w:rPr>
          <w:color w:val="auto"/>
          <w:sz w:val="28"/>
          <w:szCs w:val="28"/>
        </w:rPr>
        <w:t xml:space="preserve"> </w:t>
      </w:r>
    </w:p>
    <w:p w14:paraId="1DF1764F" w14:textId="77777777" w:rsidR="0003331C" w:rsidRDefault="00B70BA4" w:rsidP="001550D7">
      <w:pPr>
        <w:pStyle w:val="Default"/>
        <w:ind w:left="284" w:right="141" w:firstLine="709"/>
        <w:jc w:val="both"/>
        <w:rPr>
          <w:color w:val="auto"/>
          <w:sz w:val="28"/>
          <w:szCs w:val="28"/>
        </w:rPr>
      </w:pPr>
      <w:r>
        <w:rPr>
          <w:color w:val="auto"/>
          <w:sz w:val="28"/>
          <w:szCs w:val="28"/>
        </w:rPr>
        <w:t>По итогам Ф</w:t>
      </w:r>
      <w:r w:rsidR="0003331C">
        <w:rPr>
          <w:color w:val="auto"/>
          <w:sz w:val="28"/>
          <w:szCs w:val="28"/>
        </w:rPr>
        <w:t>инала</w:t>
      </w:r>
      <w:r w:rsidR="0003331C" w:rsidRPr="00F31EA7">
        <w:rPr>
          <w:color w:val="auto"/>
          <w:sz w:val="28"/>
          <w:szCs w:val="28"/>
        </w:rPr>
        <w:t xml:space="preserve"> </w:t>
      </w:r>
      <w:r w:rsidRPr="00E6656D">
        <w:rPr>
          <w:sz w:val="28"/>
          <w:szCs w:val="28"/>
          <w:lang w:val="en-US"/>
        </w:rPr>
        <w:t>IX</w:t>
      </w:r>
      <w:r w:rsidR="00F56C60" w:rsidRPr="00F31EA7">
        <w:rPr>
          <w:color w:val="auto"/>
          <w:sz w:val="28"/>
          <w:szCs w:val="28"/>
        </w:rPr>
        <w:t xml:space="preserve"> </w:t>
      </w:r>
      <w:r w:rsidR="0003331C" w:rsidRPr="00F31EA7">
        <w:rPr>
          <w:color w:val="auto"/>
          <w:sz w:val="28"/>
          <w:szCs w:val="28"/>
        </w:rPr>
        <w:t>Национального чемпионата</w:t>
      </w:r>
      <w:r w:rsidR="0003331C">
        <w:rPr>
          <w:color w:val="auto"/>
          <w:sz w:val="28"/>
          <w:szCs w:val="28"/>
        </w:rPr>
        <w:t xml:space="preserve"> </w:t>
      </w:r>
      <w:r w:rsidR="00F56C60" w:rsidRPr="00D54D44">
        <w:rPr>
          <w:sz w:val="28"/>
          <w:szCs w:val="28"/>
        </w:rPr>
        <w:t>«Молодые профессионалы» (</w:t>
      </w:r>
      <w:proofErr w:type="spellStart"/>
      <w:r w:rsidR="00F56C60" w:rsidRPr="00D54D44">
        <w:rPr>
          <w:sz w:val="28"/>
          <w:szCs w:val="28"/>
        </w:rPr>
        <w:t>WorldSkills</w:t>
      </w:r>
      <w:proofErr w:type="spellEnd"/>
      <w:r w:rsidR="00F56C60" w:rsidRPr="00D54D44">
        <w:rPr>
          <w:sz w:val="28"/>
          <w:szCs w:val="28"/>
        </w:rPr>
        <w:t xml:space="preserve"> Russia)</w:t>
      </w:r>
      <w:r>
        <w:rPr>
          <w:sz w:val="28"/>
          <w:szCs w:val="28"/>
        </w:rPr>
        <w:t xml:space="preserve"> (в т.ч. по итогам Финала подведённым в рамках Отборочных соревнований) </w:t>
      </w:r>
      <w:r w:rsidR="0003331C">
        <w:rPr>
          <w:color w:val="auto"/>
          <w:sz w:val="28"/>
          <w:szCs w:val="28"/>
        </w:rPr>
        <w:t>участники Ярославской области заняли призовые места</w:t>
      </w:r>
      <w:r w:rsidR="0003331C" w:rsidRPr="0003331C">
        <w:rPr>
          <w:color w:val="auto"/>
          <w:sz w:val="28"/>
          <w:szCs w:val="28"/>
        </w:rPr>
        <w:t xml:space="preserve"> </w:t>
      </w:r>
      <w:r w:rsidR="0003331C">
        <w:rPr>
          <w:color w:val="auto"/>
          <w:sz w:val="28"/>
          <w:szCs w:val="28"/>
        </w:rPr>
        <w:t>по компетенциям о</w:t>
      </w:r>
      <w:r w:rsidR="0003331C" w:rsidRPr="00F31EA7">
        <w:rPr>
          <w:color w:val="auto"/>
          <w:sz w:val="28"/>
          <w:szCs w:val="28"/>
        </w:rPr>
        <w:t>снов</w:t>
      </w:r>
      <w:r w:rsidR="0003331C">
        <w:rPr>
          <w:color w:val="auto"/>
          <w:sz w:val="28"/>
          <w:szCs w:val="28"/>
        </w:rPr>
        <w:t xml:space="preserve">ной возрастной </w:t>
      </w:r>
      <w:r w:rsidR="00285A37">
        <w:rPr>
          <w:color w:val="auto"/>
          <w:sz w:val="28"/>
          <w:szCs w:val="28"/>
        </w:rPr>
        <w:t>категории</w:t>
      </w:r>
      <w:r w:rsidR="0003331C">
        <w:rPr>
          <w:color w:val="auto"/>
          <w:sz w:val="28"/>
          <w:szCs w:val="28"/>
        </w:rPr>
        <w:t xml:space="preserve"> 16-22 лет:</w:t>
      </w:r>
    </w:p>
    <w:p w14:paraId="53547968" w14:textId="77777777" w:rsidR="0003331C" w:rsidRPr="00F31EA7" w:rsidRDefault="0003331C" w:rsidP="001550D7">
      <w:pPr>
        <w:pStyle w:val="Default"/>
        <w:ind w:left="284" w:right="141" w:firstLine="708"/>
        <w:jc w:val="both"/>
        <w:rPr>
          <w:color w:val="auto"/>
          <w:sz w:val="28"/>
          <w:szCs w:val="28"/>
        </w:rPr>
      </w:pPr>
      <w:r>
        <w:rPr>
          <w:color w:val="auto"/>
          <w:sz w:val="28"/>
          <w:szCs w:val="28"/>
        </w:rPr>
        <w:t xml:space="preserve">- </w:t>
      </w:r>
      <w:r w:rsidR="001550D7">
        <w:rPr>
          <w:color w:val="auto"/>
          <w:sz w:val="28"/>
          <w:szCs w:val="28"/>
        </w:rPr>
        <w:t xml:space="preserve"> </w:t>
      </w:r>
      <w:r w:rsidR="00977D7C">
        <w:rPr>
          <w:color w:val="auto"/>
          <w:sz w:val="28"/>
          <w:szCs w:val="28"/>
        </w:rPr>
        <w:t xml:space="preserve">1 место </w:t>
      </w:r>
      <w:r w:rsidR="00C971D6">
        <w:rPr>
          <w:color w:val="auto"/>
          <w:sz w:val="28"/>
          <w:szCs w:val="28"/>
        </w:rPr>
        <w:t>в</w:t>
      </w:r>
      <w:r w:rsidR="00977D7C">
        <w:rPr>
          <w:color w:val="auto"/>
          <w:sz w:val="28"/>
          <w:szCs w:val="28"/>
        </w:rPr>
        <w:t xml:space="preserve"> компетенции «</w:t>
      </w:r>
      <w:r w:rsidRPr="00F31EA7">
        <w:rPr>
          <w:color w:val="auto"/>
          <w:sz w:val="28"/>
          <w:szCs w:val="28"/>
        </w:rPr>
        <w:t>Лабораторный химический анализ</w:t>
      </w:r>
      <w:r w:rsidR="00977D7C">
        <w:rPr>
          <w:color w:val="auto"/>
          <w:sz w:val="28"/>
          <w:szCs w:val="28"/>
        </w:rPr>
        <w:t xml:space="preserve">», </w:t>
      </w:r>
      <w:r w:rsidR="00C971D6">
        <w:rPr>
          <w:color w:val="auto"/>
          <w:sz w:val="28"/>
          <w:szCs w:val="28"/>
        </w:rPr>
        <w:t>Вахрушев Егор Андреевич</w:t>
      </w:r>
      <w:r w:rsidR="00977D7C">
        <w:rPr>
          <w:color w:val="auto"/>
          <w:sz w:val="28"/>
          <w:szCs w:val="28"/>
        </w:rPr>
        <w:t xml:space="preserve">, </w:t>
      </w:r>
      <w:r w:rsidR="00C971D6">
        <w:rPr>
          <w:color w:val="auto"/>
          <w:sz w:val="28"/>
          <w:szCs w:val="28"/>
        </w:rPr>
        <w:t>студент</w:t>
      </w:r>
      <w:r w:rsidR="00E07E8D">
        <w:rPr>
          <w:color w:val="auto"/>
          <w:sz w:val="28"/>
          <w:szCs w:val="28"/>
        </w:rPr>
        <w:t xml:space="preserve"> ГПОАУ ЯО «Ярославский промышленно-экономический колледж им. Н.П. Пастухова»;</w:t>
      </w:r>
    </w:p>
    <w:p w14:paraId="6AC27A46" w14:textId="0AF060EE" w:rsidR="00977D7C" w:rsidRDefault="00977D7C" w:rsidP="001550D7">
      <w:pPr>
        <w:pStyle w:val="Default"/>
        <w:ind w:left="284" w:right="141" w:firstLine="708"/>
        <w:jc w:val="both"/>
        <w:rPr>
          <w:color w:val="auto"/>
          <w:sz w:val="28"/>
          <w:szCs w:val="28"/>
        </w:rPr>
      </w:pPr>
      <w:r>
        <w:rPr>
          <w:color w:val="auto"/>
          <w:sz w:val="28"/>
          <w:szCs w:val="28"/>
        </w:rPr>
        <w:t xml:space="preserve">- </w:t>
      </w:r>
      <w:r w:rsidR="001550D7">
        <w:rPr>
          <w:color w:val="auto"/>
          <w:sz w:val="28"/>
          <w:szCs w:val="28"/>
        </w:rPr>
        <w:t xml:space="preserve"> </w:t>
      </w:r>
      <w:r w:rsidR="001550D7">
        <w:rPr>
          <w:color w:val="auto"/>
          <w:sz w:val="28"/>
          <w:szCs w:val="28"/>
        </w:rPr>
        <w:tab/>
      </w:r>
      <w:r>
        <w:rPr>
          <w:color w:val="auto"/>
          <w:sz w:val="28"/>
          <w:szCs w:val="28"/>
        </w:rPr>
        <w:t xml:space="preserve">3 место </w:t>
      </w:r>
      <w:r w:rsidR="00C971D6">
        <w:rPr>
          <w:color w:val="auto"/>
          <w:sz w:val="28"/>
          <w:szCs w:val="28"/>
        </w:rPr>
        <w:t>в</w:t>
      </w:r>
      <w:r>
        <w:rPr>
          <w:color w:val="auto"/>
          <w:sz w:val="28"/>
          <w:szCs w:val="28"/>
        </w:rPr>
        <w:t xml:space="preserve"> компетенции «</w:t>
      </w:r>
      <w:r w:rsidR="00D417F5">
        <w:rPr>
          <w:color w:val="auto"/>
          <w:sz w:val="28"/>
          <w:szCs w:val="28"/>
        </w:rPr>
        <w:t>Флористика</w:t>
      </w:r>
      <w:r>
        <w:rPr>
          <w:color w:val="auto"/>
          <w:sz w:val="28"/>
          <w:szCs w:val="28"/>
        </w:rPr>
        <w:t xml:space="preserve">», </w:t>
      </w:r>
      <w:r w:rsidR="00C971D6">
        <w:rPr>
          <w:color w:val="auto"/>
          <w:sz w:val="28"/>
          <w:szCs w:val="28"/>
        </w:rPr>
        <w:t>Калинкина Мария Алексеевна</w:t>
      </w:r>
      <w:r w:rsidR="00E07E8D">
        <w:rPr>
          <w:color w:val="auto"/>
          <w:sz w:val="28"/>
          <w:szCs w:val="28"/>
        </w:rPr>
        <w:t>, студент</w:t>
      </w:r>
      <w:r w:rsidR="00C971D6">
        <w:rPr>
          <w:color w:val="auto"/>
          <w:sz w:val="28"/>
          <w:szCs w:val="28"/>
        </w:rPr>
        <w:t>ка</w:t>
      </w:r>
      <w:r w:rsidR="00E07E8D">
        <w:rPr>
          <w:color w:val="auto"/>
          <w:sz w:val="28"/>
          <w:szCs w:val="28"/>
        </w:rPr>
        <w:t xml:space="preserve"> </w:t>
      </w:r>
      <w:r w:rsidR="00C971D6">
        <w:rPr>
          <w:sz w:val="28"/>
          <w:szCs w:val="28"/>
        </w:rPr>
        <w:t>ГПОУ ЯО</w:t>
      </w:r>
      <w:r w:rsidR="00C971D6" w:rsidRPr="00270F66">
        <w:rPr>
          <w:sz w:val="28"/>
          <w:szCs w:val="28"/>
        </w:rPr>
        <w:t xml:space="preserve"> Вел</w:t>
      </w:r>
      <w:r w:rsidR="00C971D6">
        <w:rPr>
          <w:sz w:val="28"/>
          <w:szCs w:val="28"/>
        </w:rPr>
        <w:t>икосельского аграрного колледжа</w:t>
      </w:r>
      <w:r w:rsidR="002F763C">
        <w:rPr>
          <w:sz w:val="28"/>
          <w:szCs w:val="28"/>
        </w:rPr>
        <w:t>;</w:t>
      </w:r>
    </w:p>
    <w:p w14:paraId="41D9B40F" w14:textId="77777777" w:rsidR="00977D7C" w:rsidRDefault="001550D7" w:rsidP="001550D7">
      <w:pPr>
        <w:pStyle w:val="Default"/>
        <w:ind w:left="284" w:right="141" w:firstLine="708"/>
        <w:jc w:val="both"/>
        <w:rPr>
          <w:color w:val="auto"/>
          <w:sz w:val="28"/>
          <w:szCs w:val="28"/>
        </w:rPr>
      </w:pPr>
      <w:r>
        <w:rPr>
          <w:color w:val="auto"/>
          <w:sz w:val="28"/>
          <w:szCs w:val="28"/>
        </w:rPr>
        <w:t xml:space="preserve">- </w:t>
      </w:r>
      <w:r w:rsidR="00977D7C">
        <w:rPr>
          <w:color w:val="auto"/>
          <w:sz w:val="28"/>
          <w:szCs w:val="28"/>
        </w:rPr>
        <w:t xml:space="preserve">3 место </w:t>
      </w:r>
      <w:r w:rsidR="00C971D6">
        <w:rPr>
          <w:color w:val="auto"/>
          <w:sz w:val="28"/>
          <w:szCs w:val="28"/>
        </w:rPr>
        <w:t>в</w:t>
      </w:r>
      <w:r w:rsidR="00977D7C">
        <w:rPr>
          <w:color w:val="auto"/>
          <w:sz w:val="28"/>
          <w:szCs w:val="28"/>
        </w:rPr>
        <w:t xml:space="preserve"> </w:t>
      </w:r>
      <w:r w:rsidR="00E07E8D">
        <w:rPr>
          <w:color w:val="auto"/>
          <w:sz w:val="28"/>
          <w:szCs w:val="28"/>
        </w:rPr>
        <w:t xml:space="preserve">компетенции </w:t>
      </w:r>
      <w:r w:rsidR="00977D7C">
        <w:rPr>
          <w:color w:val="auto"/>
          <w:sz w:val="28"/>
          <w:szCs w:val="28"/>
        </w:rPr>
        <w:t>«</w:t>
      </w:r>
      <w:r w:rsidR="00C971D6">
        <w:rPr>
          <w:color w:val="auto"/>
          <w:sz w:val="28"/>
          <w:szCs w:val="28"/>
        </w:rPr>
        <w:t>Эксплуатация и обслуживание многоквартирного дома</w:t>
      </w:r>
      <w:r w:rsidR="00977D7C">
        <w:rPr>
          <w:color w:val="auto"/>
          <w:sz w:val="28"/>
          <w:szCs w:val="28"/>
        </w:rPr>
        <w:t>»,</w:t>
      </w:r>
      <w:r w:rsidR="00E07E8D">
        <w:rPr>
          <w:color w:val="auto"/>
          <w:sz w:val="28"/>
          <w:szCs w:val="28"/>
        </w:rPr>
        <w:t xml:space="preserve"> </w:t>
      </w:r>
      <w:r w:rsidR="00C971D6">
        <w:rPr>
          <w:color w:val="auto"/>
          <w:sz w:val="28"/>
          <w:szCs w:val="28"/>
        </w:rPr>
        <w:t>Цветков Савва Дмитриевич, студент ГПО</w:t>
      </w:r>
      <w:r w:rsidR="00E07E8D">
        <w:rPr>
          <w:color w:val="auto"/>
          <w:sz w:val="28"/>
          <w:szCs w:val="28"/>
        </w:rPr>
        <w:t xml:space="preserve">У ЯО Ярославского </w:t>
      </w:r>
      <w:r w:rsidR="00C971D6">
        <w:rPr>
          <w:color w:val="auto"/>
          <w:sz w:val="28"/>
          <w:szCs w:val="28"/>
        </w:rPr>
        <w:t>градостроительного</w:t>
      </w:r>
      <w:r w:rsidR="00E07E8D">
        <w:rPr>
          <w:color w:val="auto"/>
          <w:sz w:val="28"/>
          <w:szCs w:val="28"/>
        </w:rPr>
        <w:t xml:space="preserve"> колледжа;</w:t>
      </w:r>
    </w:p>
    <w:p w14:paraId="57DD7B1D" w14:textId="77777777" w:rsidR="00B70BA4" w:rsidRDefault="001550D7" w:rsidP="001550D7">
      <w:pPr>
        <w:spacing w:after="0" w:line="240" w:lineRule="auto"/>
        <w:ind w:left="284" w:right="141" w:firstLine="708"/>
        <w:jc w:val="both"/>
        <w:rPr>
          <w:sz w:val="28"/>
          <w:szCs w:val="28"/>
        </w:rPr>
      </w:pPr>
      <w:r>
        <w:rPr>
          <w:rFonts w:ascii="Times New Roman" w:hAnsi="Times New Roman"/>
          <w:sz w:val="28"/>
          <w:szCs w:val="28"/>
        </w:rPr>
        <w:t xml:space="preserve">-  </w:t>
      </w:r>
      <w:r w:rsidR="00F56C60" w:rsidRPr="00F56C60">
        <w:rPr>
          <w:rFonts w:ascii="Times New Roman" w:hAnsi="Times New Roman"/>
          <w:sz w:val="28"/>
          <w:szCs w:val="28"/>
        </w:rPr>
        <w:t xml:space="preserve">3 место </w:t>
      </w:r>
      <w:r w:rsidR="00C971D6">
        <w:rPr>
          <w:rFonts w:ascii="Times New Roman" w:hAnsi="Times New Roman"/>
          <w:sz w:val="28"/>
          <w:szCs w:val="28"/>
        </w:rPr>
        <w:t>в</w:t>
      </w:r>
      <w:r w:rsidR="00F56C60" w:rsidRPr="00F56C60">
        <w:rPr>
          <w:rFonts w:ascii="Times New Roman" w:hAnsi="Times New Roman"/>
          <w:sz w:val="28"/>
          <w:szCs w:val="28"/>
        </w:rPr>
        <w:t xml:space="preserve"> компетенции </w:t>
      </w:r>
      <w:r w:rsidR="00CC5EE1" w:rsidRPr="00F56C60">
        <w:rPr>
          <w:rFonts w:ascii="Times New Roman" w:hAnsi="Times New Roman"/>
          <w:sz w:val="28"/>
          <w:szCs w:val="28"/>
        </w:rPr>
        <w:t>«П</w:t>
      </w:r>
      <w:r w:rsidR="00C971D6">
        <w:rPr>
          <w:rFonts w:ascii="Times New Roman" w:hAnsi="Times New Roman"/>
          <w:sz w:val="28"/>
          <w:szCs w:val="28"/>
        </w:rPr>
        <w:t xml:space="preserve">роектирование </w:t>
      </w:r>
      <w:proofErr w:type="spellStart"/>
      <w:r w:rsidR="00C971D6">
        <w:rPr>
          <w:rFonts w:ascii="Times New Roman" w:hAnsi="Times New Roman"/>
          <w:sz w:val="28"/>
          <w:szCs w:val="28"/>
        </w:rPr>
        <w:t>нейроинтерфейсов</w:t>
      </w:r>
      <w:proofErr w:type="spellEnd"/>
      <w:r w:rsidR="00CC5EE1" w:rsidRPr="00F56C60">
        <w:rPr>
          <w:rFonts w:ascii="Times New Roman" w:hAnsi="Times New Roman"/>
          <w:sz w:val="28"/>
          <w:szCs w:val="28"/>
        </w:rPr>
        <w:t>»</w:t>
      </w:r>
      <w:r w:rsidR="00B70BA4">
        <w:rPr>
          <w:rFonts w:ascii="Times New Roman" w:hAnsi="Times New Roman"/>
          <w:sz w:val="28"/>
          <w:szCs w:val="28"/>
        </w:rPr>
        <w:t>, Смирнов Никита Сергеевич и Серов Антон Сергеевич, студенты</w:t>
      </w:r>
      <w:r w:rsidR="00CC5EE1" w:rsidRPr="00F56C60">
        <w:rPr>
          <w:rFonts w:ascii="Times New Roman" w:hAnsi="Times New Roman"/>
          <w:sz w:val="28"/>
          <w:szCs w:val="28"/>
        </w:rPr>
        <w:t xml:space="preserve"> ГПОАУ ЯО </w:t>
      </w:r>
      <w:r w:rsidR="00B70BA4" w:rsidRPr="00B70BA4">
        <w:rPr>
          <w:rFonts w:ascii="Times New Roman" w:hAnsi="Times New Roman" w:cs="Times New Roman"/>
          <w:sz w:val="28"/>
          <w:szCs w:val="28"/>
        </w:rPr>
        <w:t>«Ярославский промышленно-экономический колледж им. Н.П. Пастухова»</w:t>
      </w:r>
      <w:r w:rsidR="00CC5EE1" w:rsidRPr="00B70BA4">
        <w:rPr>
          <w:rFonts w:ascii="Times New Roman" w:hAnsi="Times New Roman" w:cs="Times New Roman"/>
          <w:sz w:val="28"/>
          <w:szCs w:val="28"/>
        </w:rPr>
        <w:t>;</w:t>
      </w:r>
    </w:p>
    <w:p w14:paraId="66C8F54E" w14:textId="77777777" w:rsidR="00977D7C" w:rsidRPr="00B6553A" w:rsidRDefault="00F97DAA" w:rsidP="001550D7">
      <w:pPr>
        <w:pStyle w:val="Default"/>
        <w:ind w:left="284" w:right="141" w:firstLine="708"/>
        <w:jc w:val="both"/>
        <w:rPr>
          <w:color w:val="auto"/>
          <w:sz w:val="28"/>
          <w:szCs w:val="28"/>
        </w:rPr>
      </w:pPr>
      <w:r>
        <w:rPr>
          <w:color w:val="auto"/>
          <w:sz w:val="28"/>
          <w:szCs w:val="28"/>
        </w:rPr>
        <w:t xml:space="preserve"> призовые места </w:t>
      </w:r>
      <w:r w:rsidR="00977D7C">
        <w:rPr>
          <w:color w:val="auto"/>
          <w:sz w:val="28"/>
          <w:szCs w:val="28"/>
        </w:rPr>
        <w:t>по компетенци</w:t>
      </w:r>
      <w:r w:rsidR="00CC5EE1">
        <w:rPr>
          <w:color w:val="auto"/>
          <w:sz w:val="28"/>
          <w:szCs w:val="28"/>
        </w:rPr>
        <w:t>ям</w:t>
      </w:r>
      <w:r w:rsidR="00977D7C" w:rsidRPr="00B6553A">
        <w:rPr>
          <w:color w:val="auto"/>
          <w:sz w:val="28"/>
          <w:szCs w:val="28"/>
        </w:rPr>
        <w:t xml:space="preserve"> </w:t>
      </w:r>
      <w:r w:rsidR="002F763C">
        <w:rPr>
          <w:color w:val="auto"/>
          <w:sz w:val="28"/>
          <w:szCs w:val="28"/>
        </w:rPr>
        <w:t xml:space="preserve">категории </w:t>
      </w:r>
      <w:r w:rsidR="00977D7C" w:rsidRPr="00B6553A">
        <w:rPr>
          <w:color w:val="auto"/>
          <w:sz w:val="28"/>
          <w:szCs w:val="28"/>
        </w:rPr>
        <w:t xml:space="preserve">Юниоры, возрастной </w:t>
      </w:r>
      <w:r w:rsidR="002F763C">
        <w:rPr>
          <w:color w:val="auto"/>
          <w:sz w:val="28"/>
          <w:szCs w:val="28"/>
        </w:rPr>
        <w:t>группы</w:t>
      </w:r>
      <w:r w:rsidR="00977D7C" w:rsidRPr="00B6553A">
        <w:rPr>
          <w:color w:val="auto"/>
          <w:sz w:val="28"/>
          <w:szCs w:val="28"/>
        </w:rPr>
        <w:t xml:space="preserve"> 14-16 лет</w:t>
      </w:r>
      <w:r w:rsidR="00977D7C">
        <w:rPr>
          <w:color w:val="auto"/>
          <w:sz w:val="28"/>
          <w:szCs w:val="28"/>
        </w:rPr>
        <w:t>:</w:t>
      </w:r>
    </w:p>
    <w:p w14:paraId="46778F25" w14:textId="77777777" w:rsidR="00977D7C" w:rsidRPr="00F31EA7" w:rsidRDefault="00B70BA4" w:rsidP="001550D7">
      <w:pPr>
        <w:pStyle w:val="Default"/>
        <w:ind w:left="284" w:right="141" w:firstLine="708"/>
        <w:jc w:val="both"/>
        <w:rPr>
          <w:color w:val="auto"/>
          <w:sz w:val="28"/>
          <w:szCs w:val="28"/>
        </w:rPr>
      </w:pPr>
      <w:r>
        <w:rPr>
          <w:color w:val="auto"/>
          <w:sz w:val="28"/>
          <w:szCs w:val="28"/>
        </w:rPr>
        <w:t xml:space="preserve">- </w:t>
      </w:r>
      <w:r w:rsidR="001550D7">
        <w:rPr>
          <w:color w:val="auto"/>
          <w:sz w:val="28"/>
          <w:szCs w:val="28"/>
        </w:rPr>
        <w:t xml:space="preserve"> </w:t>
      </w:r>
      <w:r>
        <w:rPr>
          <w:color w:val="auto"/>
          <w:sz w:val="28"/>
          <w:szCs w:val="28"/>
        </w:rPr>
        <w:t>2</w:t>
      </w:r>
      <w:r w:rsidR="00977D7C">
        <w:rPr>
          <w:color w:val="auto"/>
          <w:sz w:val="28"/>
          <w:szCs w:val="28"/>
        </w:rPr>
        <w:t xml:space="preserve"> место </w:t>
      </w:r>
      <w:r>
        <w:rPr>
          <w:color w:val="auto"/>
          <w:sz w:val="28"/>
          <w:szCs w:val="28"/>
        </w:rPr>
        <w:t>в</w:t>
      </w:r>
      <w:r w:rsidR="00977D7C">
        <w:rPr>
          <w:color w:val="auto"/>
          <w:sz w:val="28"/>
          <w:szCs w:val="28"/>
        </w:rPr>
        <w:t xml:space="preserve"> </w:t>
      </w:r>
      <w:r w:rsidR="00E07E8D">
        <w:rPr>
          <w:color w:val="auto"/>
          <w:sz w:val="28"/>
          <w:szCs w:val="28"/>
        </w:rPr>
        <w:t xml:space="preserve">компетенции </w:t>
      </w:r>
      <w:r w:rsidR="00977D7C">
        <w:rPr>
          <w:color w:val="auto"/>
          <w:sz w:val="28"/>
          <w:szCs w:val="28"/>
        </w:rPr>
        <w:t>«</w:t>
      </w:r>
      <w:r w:rsidR="00977D7C" w:rsidRPr="00F31EA7">
        <w:rPr>
          <w:color w:val="auto"/>
          <w:sz w:val="28"/>
          <w:szCs w:val="28"/>
        </w:rPr>
        <w:t>Лабораторный химический анализ</w:t>
      </w:r>
      <w:r w:rsidR="00977D7C">
        <w:rPr>
          <w:color w:val="auto"/>
          <w:sz w:val="28"/>
          <w:szCs w:val="28"/>
        </w:rPr>
        <w:t xml:space="preserve">», </w:t>
      </w:r>
      <w:proofErr w:type="spellStart"/>
      <w:r>
        <w:rPr>
          <w:color w:val="auto"/>
          <w:sz w:val="28"/>
          <w:szCs w:val="28"/>
        </w:rPr>
        <w:t>Савлуковская</w:t>
      </w:r>
      <w:proofErr w:type="spellEnd"/>
      <w:r>
        <w:rPr>
          <w:color w:val="auto"/>
          <w:sz w:val="28"/>
          <w:szCs w:val="28"/>
        </w:rPr>
        <w:t xml:space="preserve"> Софья Владимировна</w:t>
      </w:r>
      <w:r w:rsidR="00E07E8D">
        <w:rPr>
          <w:color w:val="auto"/>
          <w:sz w:val="28"/>
          <w:szCs w:val="28"/>
        </w:rPr>
        <w:t>, обучающа</w:t>
      </w:r>
      <w:r w:rsidR="00F073CE">
        <w:rPr>
          <w:color w:val="auto"/>
          <w:sz w:val="28"/>
          <w:szCs w:val="28"/>
        </w:rPr>
        <w:t xml:space="preserve">яся </w:t>
      </w:r>
      <w:r>
        <w:rPr>
          <w:color w:val="auto"/>
          <w:sz w:val="28"/>
          <w:szCs w:val="28"/>
        </w:rPr>
        <w:t>ГОУ ЯО «Лицей № 86»</w:t>
      </w:r>
      <w:r w:rsidR="00F073CE">
        <w:rPr>
          <w:color w:val="auto"/>
          <w:sz w:val="28"/>
          <w:szCs w:val="28"/>
        </w:rPr>
        <w:t>;</w:t>
      </w:r>
    </w:p>
    <w:p w14:paraId="73BB682A" w14:textId="77777777" w:rsidR="00CC5EE1" w:rsidRDefault="00CC5EE1" w:rsidP="001550D7">
      <w:pPr>
        <w:pStyle w:val="Default"/>
        <w:ind w:left="284" w:right="141" w:firstLine="708"/>
        <w:jc w:val="both"/>
        <w:rPr>
          <w:sz w:val="28"/>
          <w:szCs w:val="28"/>
        </w:rPr>
      </w:pPr>
      <w:r w:rsidRPr="00CC5EE1">
        <w:rPr>
          <w:color w:val="auto"/>
          <w:sz w:val="28"/>
          <w:szCs w:val="28"/>
        </w:rPr>
        <w:t xml:space="preserve">- </w:t>
      </w:r>
      <w:r w:rsidR="001550D7">
        <w:rPr>
          <w:color w:val="auto"/>
          <w:sz w:val="28"/>
          <w:szCs w:val="28"/>
        </w:rPr>
        <w:t xml:space="preserve"> </w:t>
      </w:r>
      <w:r w:rsidRPr="00CC5EE1">
        <w:rPr>
          <w:color w:val="auto"/>
          <w:sz w:val="28"/>
          <w:szCs w:val="28"/>
        </w:rPr>
        <w:t xml:space="preserve">2 место </w:t>
      </w:r>
      <w:r w:rsidR="00B70BA4">
        <w:rPr>
          <w:color w:val="auto"/>
          <w:sz w:val="28"/>
          <w:szCs w:val="28"/>
        </w:rPr>
        <w:t>в</w:t>
      </w:r>
      <w:r w:rsidRPr="00CC5EE1">
        <w:rPr>
          <w:color w:val="auto"/>
          <w:sz w:val="28"/>
          <w:szCs w:val="28"/>
        </w:rPr>
        <w:t xml:space="preserve"> компетенции «</w:t>
      </w:r>
      <w:r w:rsidR="00B70BA4">
        <w:rPr>
          <w:color w:val="auto"/>
          <w:sz w:val="28"/>
          <w:szCs w:val="28"/>
        </w:rPr>
        <w:t xml:space="preserve">Проектирование </w:t>
      </w:r>
      <w:proofErr w:type="spellStart"/>
      <w:r w:rsidR="00B70BA4">
        <w:rPr>
          <w:color w:val="auto"/>
          <w:sz w:val="28"/>
          <w:szCs w:val="28"/>
        </w:rPr>
        <w:t>нейроинтерфейсов</w:t>
      </w:r>
      <w:proofErr w:type="spellEnd"/>
      <w:r w:rsidRPr="00CC5EE1">
        <w:rPr>
          <w:color w:val="auto"/>
          <w:sz w:val="28"/>
          <w:szCs w:val="28"/>
        </w:rPr>
        <w:t>»</w:t>
      </w:r>
      <w:r>
        <w:rPr>
          <w:color w:val="auto"/>
          <w:sz w:val="28"/>
          <w:szCs w:val="28"/>
        </w:rPr>
        <w:t xml:space="preserve">, </w:t>
      </w:r>
      <w:r w:rsidR="00B70BA4">
        <w:rPr>
          <w:color w:val="auto"/>
          <w:sz w:val="28"/>
          <w:szCs w:val="28"/>
        </w:rPr>
        <w:t>Жаринов Михаил Андреевич и Пименов Игорь Алексеевич</w:t>
      </w:r>
      <w:r>
        <w:rPr>
          <w:color w:val="auto"/>
          <w:sz w:val="28"/>
          <w:szCs w:val="28"/>
        </w:rPr>
        <w:t xml:space="preserve">, </w:t>
      </w:r>
      <w:r w:rsidRPr="00B9569D">
        <w:rPr>
          <w:sz w:val="28"/>
          <w:szCs w:val="28"/>
        </w:rPr>
        <w:t>обучающ</w:t>
      </w:r>
      <w:r w:rsidR="00B70BA4">
        <w:rPr>
          <w:sz w:val="28"/>
          <w:szCs w:val="28"/>
        </w:rPr>
        <w:t>иеся</w:t>
      </w:r>
      <w:r w:rsidRPr="00B9569D">
        <w:rPr>
          <w:sz w:val="28"/>
          <w:szCs w:val="28"/>
        </w:rPr>
        <w:t xml:space="preserve"> </w:t>
      </w:r>
      <w:r w:rsidR="00B70BA4">
        <w:rPr>
          <w:sz w:val="28"/>
          <w:szCs w:val="28"/>
        </w:rPr>
        <w:t>ГОАУ ДО ЯО Центра детско-юношеского технического творчества;</w:t>
      </w:r>
    </w:p>
    <w:p w14:paraId="7797F868" w14:textId="77777777" w:rsidR="00B70BA4" w:rsidRDefault="00B70BA4" w:rsidP="001550D7">
      <w:pPr>
        <w:pStyle w:val="Default"/>
        <w:ind w:left="284" w:right="141" w:firstLine="708"/>
        <w:jc w:val="both"/>
        <w:rPr>
          <w:sz w:val="28"/>
          <w:szCs w:val="28"/>
        </w:rPr>
      </w:pPr>
      <w:r>
        <w:rPr>
          <w:sz w:val="28"/>
          <w:szCs w:val="28"/>
        </w:rPr>
        <w:t>- 2 место в компетенции «Управление перевозочным процессом на железнодорожном транспорте</w:t>
      </w:r>
      <w:r w:rsidR="0096353B">
        <w:rPr>
          <w:sz w:val="28"/>
          <w:szCs w:val="28"/>
        </w:rPr>
        <w:t xml:space="preserve">», Кузнецова Виктория Андреевна, </w:t>
      </w:r>
      <w:r w:rsidR="0096353B">
        <w:rPr>
          <w:sz w:val="28"/>
          <w:szCs w:val="28"/>
        </w:rPr>
        <w:lastRenderedPageBreak/>
        <w:t xml:space="preserve">обучающаяся </w:t>
      </w:r>
      <w:r w:rsidR="002F763C">
        <w:rPr>
          <w:sz w:val="28"/>
          <w:szCs w:val="28"/>
        </w:rPr>
        <w:t>Ярославской детской железной дороги – структурного подразделения Северной железной дороги филиала – ОАО «РЖД»;</w:t>
      </w:r>
    </w:p>
    <w:p w14:paraId="1C21B661" w14:textId="77777777" w:rsidR="002F763C" w:rsidRDefault="002F763C" w:rsidP="001550D7">
      <w:pPr>
        <w:pStyle w:val="Default"/>
        <w:ind w:left="284" w:right="141" w:firstLine="708"/>
        <w:jc w:val="both"/>
        <w:rPr>
          <w:sz w:val="28"/>
          <w:szCs w:val="28"/>
        </w:rPr>
      </w:pPr>
      <w:r>
        <w:rPr>
          <w:sz w:val="28"/>
          <w:szCs w:val="28"/>
        </w:rPr>
        <w:t xml:space="preserve">- 3 место в компетенции «Флористика», </w:t>
      </w:r>
      <w:proofErr w:type="spellStart"/>
      <w:r>
        <w:rPr>
          <w:sz w:val="28"/>
          <w:szCs w:val="28"/>
        </w:rPr>
        <w:t>Крестенова</w:t>
      </w:r>
      <w:proofErr w:type="spellEnd"/>
      <w:r>
        <w:rPr>
          <w:sz w:val="28"/>
          <w:szCs w:val="28"/>
        </w:rPr>
        <w:t xml:space="preserve"> Алёна Максимовна, сотрудница ГПОУ ЯО Великосельского аграрного колледжа.</w:t>
      </w:r>
    </w:p>
    <w:p w14:paraId="545E5FCF" w14:textId="77777777" w:rsidR="00F97DAA" w:rsidRDefault="002F763C" w:rsidP="001550D7">
      <w:pPr>
        <w:pStyle w:val="Default"/>
        <w:ind w:left="284" w:right="141" w:firstLine="708"/>
        <w:jc w:val="both"/>
        <w:rPr>
          <w:sz w:val="28"/>
          <w:szCs w:val="28"/>
        </w:rPr>
      </w:pPr>
      <w:r>
        <w:rPr>
          <w:sz w:val="28"/>
          <w:szCs w:val="28"/>
        </w:rPr>
        <w:t>Медальоны за профессионализм</w:t>
      </w:r>
      <w:r w:rsidR="00FE31E3">
        <w:rPr>
          <w:sz w:val="28"/>
          <w:szCs w:val="28"/>
        </w:rPr>
        <w:t>:</w:t>
      </w:r>
    </w:p>
    <w:p w14:paraId="438E675C" w14:textId="77777777" w:rsidR="00D06C45" w:rsidRPr="00F81899" w:rsidRDefault="00FE31E3" w:rsidP="001550D7">
      <w:pPr>
        <w:spacing w:after="0" w:line="240" w:lineRule="auto"/>
        <w:ind w:left="284" w:right="141" w:firstLine="709"/>
        <w:jc w:val="both"/>
        <w:rPr>
          <w:rFonts w:ascii="Times New Roman" w:hAnsi="Times New Roman"/>
          <w:color w:val="000000"/>
          <w:sz w:val="28"/>
          <w:szCs w:val="28"/>
        </w:rPr>
      </w:pPr>
      <w:r w:rsidRPr="00D06C45">
        <w:rPr>
          <w:rFonts w:ascii="Times New Roman" w:hAnsi="Times New Roman" w:cs="Times New Roman"/>
          <w:sz w:val="28"/>
          <w:szCs w:val="28"/>
        </w:rPr>
        <w:t xml:space="preserve">- </w:t>
      </w:r>
      <w:r w:rsidR="002F763C">
        <w:rPr>
          <w:rFonts w:ascii="Times New Roman" w:hAnsi="Times New Roman" w:cs="Times New Roman"/>
          <w:sz w:val="28"/>
          <w:szCs w:val="28"/>
        </w:rPr>
        <w:t>в компетенции «Документационное обеспечение управления и архивоведение», Третьякова Елизавета Анатольевна</w:t>
      </w:r>
      <w:r w:rsidRPr="00D06C45">
        <w:rPr>
          <w:rFonts w:ascii="Times New Roman" w:hAnsi="Times New Roman" w:cs="Times New Roman"/>
          <w:sz w:val="28"/>
          <w:szCs w:val="28"/>
        </w:rPr>
        <w:t>,</w:t>
      </w:r>
      <w:r>
        <w:rPr>
          <w:sz w:val="28"/>
          <w:szCs w:val="28"/>
        </w:rPr>
        <w:t xml:space="preserve"> </w:t>
      </w:r>
      <w:r w:rsidR="00031C87">
        <w:rPr>
          <w:rFonts w:ascii="Times New Roman" w:hAnsi="Times New Roman"/>
          <w:color w:val="000000"/>
          <w:sz w:val="28"/>
          <w:szCs w:val="28"/>
        </w:rPr>
        <w:t>студентка</w:t>
      </w:r>
      <w:r w:rsidR="00D06C45" w:rsidRPr="00F81899">
        <w:rPr>
          <w:rFonts w:ascii="Times New Roman" w:hAnsi="Times New Roman"/>
          <w:color w:val="000000"/>
          <w:sz w:val="28"/>
          <w:szCs w:val="28"/>
        </w:rPr>
        <w:t xml:space="preserve"> </w:t>
      </w:r>
      <w:r w:rsidR="00031C87">
        <w:rPr>
          <w:rFonts w:ascii="Times New Roman" w:hAnsi="Times New Roman"/>
          <w:color w:val="000000"/>
          <w:sz w:val="28"/>
          <w:szCs w:val="28"/>
        </w:rPr>
        <w:t>ГПОУ ЯО Ярославского торгово-экономического колледжа</w:t>
      </w:r>
      <w:r w:rsidR="00D06C45" w:rsidRPr="00F81899">
        <w:rPr>
          <w:rFonts w:ascii="Times New Roman" w:hAnsi="Times New Roman"/>
          <w:color w:val="000000"/>
          <w:sz w:val="28"/>
          <w:szCs w:val="28"/>
        </w:rPr>
        <w:t>;</w:t>
      </w:r>
    </w:p>
    <w:p w14:paraId="4920021F" w14:textId="77777777" w:rsidR="00FE31E3" w:rsidRDefault="00031C87" w:rsidP="001550D7">
      <w:pPr>
        <w:pStyle w:val="Default"/>
        <w:ind w:left="284" w:right="141" w:firstLine="708"/>
        <w:jc w:val="both"/>
        <w:rPr>
          <w:sz w:val="28"/>
          <w:szCs w:val="28"/>
        </w:rPr>
      </w:pPr>
      <w:r>
        <w:rPr>
          <w:sz w:val="28"/>
          <w:szCs w:val="28"/>
        </w:rPr>
        <w:t>- в компетенции «Бухгалтерский учёт», Воронова Александра Олеговна, студентка ГПОУ ЯО Ярославского колледжа индустрии питания.</w:t>
      </w:r>
    </w:p>
    <w:p w14:paraId="6BFE46F6" w14:textId="77777777" w:rsidR="00D6288D" w:rsidRPr="00D6288D" w:rsidRDefault="00031C87" w:rsidP="001550D7">
      <w:pPr>
        <w:pStyle w:val="ae"/>
        <w:ind w:left="284" w:right="141"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14F53432" w14:textId="77777777" w:rsidR="00DD69CE" w:rsidRPr="00DD69CE" w:rsidRDefault="00DD69CE" w:rsidP="001550D7">
      <w:pPr>
        <w:spacing w:after="0" w:line="240" w:lineRule="auto"/>
        <w:ind w:left="284" w:right="141" w:firstLine="709"/>
        <w:jc w:val="both"/>
        <w:rPr>
          <w:rFonts w:ascii="Times New Roman" w:hAnsi="Times New Roman" w:cs="Times New Roman"/>
          <w:sz w:val="28"/>
          <w:szCs w:val="28"/>
        </w:rPr>
      </w:pPr>
      <w:r w:rsidRPr="00DD69CE">
        <w:rPr>
          <w:rFonts w:ascii="Times New Roman" w:hAnsi="Times New Roman" w:cs="Times New Roman"/>
          <w:sz w:val="28"/>
          <w:szCs w:val="28"/>
        </w:rPr>
        <w:t>Подробная информация на сайте</w:t>
      </w:r>
      <w:r w:rsidR="005427D7">
        <w:rPr>
          <w:rFonts w:ascii="Times New Roman" w:hAnsi="Times New Roman" w:cs="Times New Roman"/>
          <w:sz w:val="28"/>
          <w:szCs w:val="28"/>
        </w:rPr>
        <w:t xml:space="preserve"> РКЦ: </w:t>
      </w:r>
      <w:hyperlink r:id="rId8" w:history="1">
        <w:r w:rsidRPr="00DD69CE">
          <w:rPr>
            <w:rFonts w:ascii="Times New Roman" w:hAnsi="Times New Roman" w:cs="Times New Roman"/>
            <w:sz w:val="28"/>
            <w:szCs w:val="28"/>
          </w:rPr>
          <w:t>http://yar-pk.edu.yar.ru/reg.html</w:t>
        </w:r>
      </w:hyperlink>
      <w:r w:rsidRPr="00DD69CE">
        <w:rPr>
          <w:rFonts w:ascii="Times New Roman" w:hAnsi="Times New Roman" w:cs="Times New Roman"/>
          <w:sz w:val="28"/>
          <w:szCs w:val="28"/>
        </w:rPr>
        <w:t>.</w:t>
      </w:r>
    </w:p>
    <w:p w14:paraId="1DE01A23" w14:textId="77777777" w:rsidR="00DD69CE" w:rsidRPr="00DD69CE" w:rsidRDefault="00DD69CE" w:rsidP="001550D7">
      <w:pPr>
        <w:spacing w:after="0" w:line="240" w:lineRule="auto"/>
        <w:ind w:left="284" w:right="141" w:firstLine="709"/>
        <w:jc w:val="both"/>
        <w:rPr>
          <w:rFonts w:ascii="Times New Roman" w:hAnsi="Times New Roman" w:cs="Times New Roman"/>
          <w:sz w:val="28"/>
          <w:szCs w:val="28"/>
        </w:rPr>
      </w:pPr>
      <w:r w:rsidRPr="00DD69CE">
        <w:rPr>
          <w:rFonts w:ascii="Times New Roman" w:hAnsi="Times New Roman" w:cs="Times New Roman"/>
          <w:sz w:val="28"/>
          <w:szCs w:val="28"/>
        </w:rPr>
        <w:t>Контактные данные РКЦ «Молодые профессионалы (Ворлдскиллс Россия)» Ярославской области:</w:t>
      </w:r>
    </w:p>
    <w:p w14:paraId="39577E7E" w14:textId="77777777" w:rsidR="001550D7" w:rsidRDefault="00DD69CE" w:rsidP="001550D7">
      <w:pPr>
        <w:spacing w:after="0" w:line="240" w:lineRule="auto"/>
        <w:ind w:left="284" w:right="141"/>
        <w:jc w:val="both"/>
        <w:rPr>
          <w:rFonts w:ascii="Times New Roman" w:hAnsi="Times New Roman" w:cs="Times New Roman"/>
          <w:sz w:val="28"/>
          <w:szCs w:val="28"/>
        </w:rPr>
      </w:pPr>
      <w:r w:rsidRPr="00DD69CE">
        <w:rPr>
          <w:rFonts w:ascii="Times New Roman" w:hAnsi="Times New Roman" w:cs="Times New Roman"/>
          <w:sz w:val="28"/>
          <w:szCs w:val="28"/>
        </w:rPr>
        <w:t>телефон:</w:t>
      </w:r>
      <w:r w:rsidR="001550D7">
        <w:rPr>
          <w:rFonts w:ascii="Times New Roman" w:hAnsi="Times New Roman" w:cs="Times New Roman"/>
          <w:sz w:val="28"/>
          <w:szCs w:val="28"/>
        </w:rPr>
        <w:t xml:space="preserve"> </w:t>
      </w:r>
      <w:r w:rsidRPr="00DD69CE">
        <w:rPr>
          <w:rFonts w:ascii="Times New Roman" w:hAnsi="Times New Roman" w:cs="Times New Roman"/>
          <w:sz w:val="28"/>
          <w:szCs w:val="28"/>
        </w:rPr>
        <w:t xml:space="preserve">(4852) 32-55-35, 32-75-84, 32-75-74; </w:t>
      </w:r>
    </w:p>
    <w:p w14:paraId="6C9C7014" w14:textId="77777777" w:rsidR="0032374F" w:rsidRPr="001550D7" w:rsidRDefault="00DD69CE" w:rsidP="001550D7">
      <w:pPr>
        <w:spacing w:after="0" w:line="240" w:lineRule="auto"/>
        <w:ind w:left="284" w:right="141"/>
        <w:jc w:val="both"/>
        <w:rPr>
          <w:rFonts w:ascii="Times New Roman" w:hAnsi="Times New Roman" w:cs="Times New Roman"/>
          <w:sz w:val="28"/>
          <w:szCs w:val="28"/>
          <w:lang w:val="en-US"/>
        </w:rPr>
      </w:pPr>
      <w:r w:rsidRPr="001550D7">
        <w:rPr>
          <w:rFonts w:ascii="Times New Roman" w:hAnsi="Times New Roman" w:cs="Times New Roman"/>
          <w:sz w:val="28"/>
          <w:szCs w:val="28"/>
          <w:lang w:val="en-US"/>
        </w:rPr>
        <w:t xml:space="preserve">e-mail: </w:t>
      </w:r>
      <w:hyperlink r:id="rId9" w:history="1">
        <w:r w:rsidRPr="001550D7">
          <w:rPr>
            <w:rFonts w:ascii="Times New Roman" w:hAnsi="Times New Roman" w:cs="Times New Roman"/>
            <w:sz w:val="28"/>
            <w:szCs w:val="28"/>
            <w:lang w:val="en-US"/>
          </w:rPr>
          <w:t>orgotdel.crtdu@yandex.ru</w:t>
        </w:r>
      </w:hyperlink>
    </w:p>
    <w:sectPr w:rsidR="0032374F" w:rsidRPr="001550D7" w:rsidSect="00CA6805">
      <w:headerReference w:type="default" r:id="rId10"/>
      <w:footerReference w:type="default" r:id="rId1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3D21" w14:textId="77777777" w:rsidR="00253A31" w:rsidRDefault="00253A31" w:rsidP="00C6586C">
      <w:pPr>
        <w:spacing w:after="0" w:line="240" w:lineRule="auto"/>
      </w:pPr>
      <w:r>
        <w:separator/>
      </w:r>
    </w:p>
  </w:endnote>
  <w:endnote w:type="continuationSeparator" w:id="0">
    <w:p w14:paraId="7938B322" w14:textId="77777777" w:rsidR="00253A31" w:rsidRDefault="00253A31" w:rsidP="00C6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59118"/>
      <w:docPartObj>
        <w:docPartGallery w:val="Page Numbers (Bottom of Page)"/>
        <w:docPartUnique/>
      </w:docPartObj>
    </w:sdtPr>
    <w:sdtEndPr/>
    <w:sdtContent>
      <w:p w14:paraId="524191CD" w14:textId="77777777" w:rsidR="00031C87" w:rsidRDefault="00031C87">
        <w:pPr>
          <w:pStyle w:val="a5"/>
          <w:jc w:val="right"/>
        </w:pPr>
        <w:r>
          <w:fldChar w:fldCharType="begin"/>
        </w:r>
        <w:r>
          <w:instrText>PAGE   \* MERGEFORMAT</w:instrText>
        </w:r>
        <w:r>
          <w:fldChar w:fldCharType="separate"/>
        </w:r>
        <w:r w:rsidR="001024CD">
          <w:rPr>
            <w:noProof/>
          </w:rPr>
          <w:t>3</w:t>
        </w:r>
        <w:r>
          <w:fldChar w:fldCharType="end"/>
        </w:r>
      </w:p>
    </w:sdtContent>
  </w:sdt>
  <w:p w14:paraId="38834442" w14:textId="77777777" w:rsidR="00031C87" w:rsidRDefault="00031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A113" w14:textId="77777777" w:rsidR="00253A31" w:rsidRDefault="00253A31" w:rsidP="00C6586C">
      <w:pPr>
        <w:spacing w:after="0" w:line="240" w:lineRule="auto"/>
      </w:pPr>
      <w:r>
        <w:separator/>
      </w:r>
    </w:p>
  </w:footnote>
  <w:footnote w:type="continuationSeparator" w:id="0">
    <w:p w14:paraId="44AD861A" w14:textId="77777777" w:rsidR="00253A31" w:rsidRDefault="00253A31" w:rsidP="00C6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EF18" w14:textId="77777777" w:rsidR="0002524D" w:rsidRPr="00C6586C" w:rsidRDefault="0002524D" w:rsidP="00C6586C">
    <w:pPr>
      <w:pStyle w:val="a3"/>
    </w:pPr>
    <w:r>
      <w:rPr>
        <w:noProof/>
        <w:lang w:eastAsia="ru-RU"/>
      </w:rPr>
      <w:drawing>
        <wp:anchor distT="0" distB="0" distL="114300" distR="114300" simplePos="0" relativeHeight="251658240" behindDoc="0" locked="0" layoutInCell="1" allowOverlap="1" wp14:anchorId="42D0A58C" wp14:editId="596BB55D">
          <wp:simplePos x="0" y="0"/>
          <wp:positionH relativeFrom="column">
            <wp:posOffset>-1074420</wp:posOffset>
          </wp:positionH>
          <wp:positionV relativeFrom="paragraph">
            <wp:posOffset>-449580</wp:posOffset>
          </wp:positionV>
          <wp:extent cx="7562215" cy="1447800"/>
          <wp:effectExtent l="0" t="0" r="0" b="0"/>
          <wp:wrapSquare wrapText="bothSides"/>
          <wp:docPr id="2" name="Рисунок 2" descr="C:\Users\PC-05\AppData\Local\Microsoft\Windows\INetCache\Content.Word\р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5\AppData\Local\Microsoft\Windows\INetCache\Content.Word\рку.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21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48416F"/>
    <w:multiLevelType w:val="hybridMultilevel"/>
    <w:tmpl w:val="14460F90"/>
    <w:lvl w:ilvl="0" w:tplc="DB9A1D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2562BB2"/>
    <w:multiLevelType w:val="multilevel"/>
    <w:tmpl w:val="EDA6A41A"/>
    <w:lvl w:ilvl="0">
      <w:start w:val="1"/>
      <w:numFmt w:val="decimal"/>
      <w:lvlText w:val="%1."/>
      <w:lvlJc w:val="left"/>
      <w:pPr>
        <w:ind w:left="720" w:hanging="360"/>
      </w:pPr>
      <w:rPr>
        <w:rFonts w:ascii="Times New Roman" w:eastAsia="Times New Roman" w:hAnsi="Times New Roman" w:cs="Times New Roman"/>
        <w:b w:val="0"/>
        <w:color w:val="000000" w:themeColor="text1"/>
      </w:rPr>
    </w:lvl>
    <w:lvl w:ilvl="1">
      <w:start w:val="1"/>
      <w:numFmt w:val="decimal"/>
      <w:isLgl/>
      <w:lvlText w:val="%1.%2."/>
      <w:lvlJc w:val="left"/>
      <w:pPr>
        <w:ind w:left="1210" w:hanging="360"/>
      </w:pPr>
      <w:rPr>
        <w:rFonts w:hint="default"/>
        <w:b w:val="0"/>
        <w:color w:val="auto"/>
        <w:sz w:val="24"/>
      </w:rPr>
    </w:lvl>
    <w:lvl w:ilvl="2">
      <w:start w:val="1"/>
      <w:numFmt w:val="decimal"/>
      <w:isLgl/>
      <w:lvlText w:val="%1.%2.%3."/>
      <w:lvlJc w:val="left"/>
      <w:pPr>
        <w:ind w:left="1800" w:hanging="720"/>
      </w:pPr>
      <w:rPr>
        <w:rFonts w:hint="default"/>
        <w:b w:val="0"/>
        <w:sz w:val="24"/>
      </w:rPr>
    </w:lvl>
    <w:lvl w:ilvl="3">
      <w:start w:val="1"/>
      <w:numFmt w:val="decimal"/>
      <w:isLgl/>
      <w:lvlText w:val="%1.%2.%3.%4."/>
      <w:lvlJc w:val="left"/>
      <w:pPr>
        <w:ind w:left="2160" w:hanging="720"/>
      </w:pPr>
      <w:rPr>
        <w:rFonts w:hint="default"/>
        <w:b w:val="0"/>
        <w:sz w:val="24"/>
      </w:rPr>
    </w:lvl>
    <w:lvl w:ilvl="4">
      <w:start w:val="1"/>
      <w:numFmt w:val="decimal"/>
      <w:isLgl/>
      <w:lvlText w:val="%1.%2.%3.%4.%5."/>
      <w:lvlJc w:val="left"/>
      <w:pPr>
        <w:ind w:left="2880" w:hanging="1080"/>
      </w:pPr>
      <w:rPr>
        <w:rFonts w:hint="default"/>
        <w:b w:val="0"/>
        <w:sz w:val="24"/>
      </w:rPr>
    </w:lvl>
    <w:lvl w:ilvl="5">
      <w:start w:val="1"/>
      <w:numFmt w:val="decimal"/>
      <w:isLgl/>
      <w:lvlText w:val="%1.%2.%3.%4.%5.%6."/>
      <w:lvlJc w:val="left"/>
      <w:pPr>
        <w:ind w:left="3240" w:hanging="1080"/>
      </w:pPr>
      <w:rPr>
        <w:rFonts w:hint="default"/>
        <w:b w:val="0"/>
        <w:sz w:val="24"/>
      </w:rPr>
    </w:lvl>
    <w:lvl w:ilvl="6">
      <w:start w:val="1"/>
      <w:numFmt w:val="decimal"/>
      <w:isLgl/>
      <w:lvlText w:val="%1.%2.%3.%4.%5.%6.%7."/>
      <w:lvlJc w:val="left"/>
      <w:pPr>
        <w:ind w:left="3960" w:hanging="1440"/>
      </w:pPr>
      <w:rPr>
        <w:rFonts w:hint="default"/>
        <w:b w:val="0"/>
        <w:sz w:val="24"/>
      </w:rPr>
    </w:lvl>
    <w:lvl w:ilvl="7">
      <w:start w:val="1"/>
      <w:numFmt w:val="decimal"/>
      <w:isLgl/>
      <w:lvlText w:val="%1.%2.%3.%4.%5.%6.%7.%8."/>
      <w:lvlJc w:val="left"/>
      <w:pPr>
        <w:ind w:left="4320" w:hanging="1440"/>
      </w:pPr>
      <w:rPr>
        <w:rFonts w:hint="default"/>
        <w:b w:val="0"/>
        <w:sz w:val="24"/>
      </w:rPr>
    </w:lvl>
    <w:lvl w:ilvl="8">
      <w:start w:val="1"/>
      <w:numFmt w:val="decimal"/>
      <w:isLgl/>
      <w:lvlText w:val="%1.%2.%3.%4.%5.%6.%7.%8.%9."/>
      <w:lvlJc w:val="left"/>
      <w:pPr>
        <w:ind w:left="5040" w:hanging="1800"/>
      </w:pPr>
      <w:rPr>
        <w:rFonts w:hint="default"/>
        <w:b w:val="0"/>
        <w:sz w:val="24"/>
      </w:rPr>
    </w:lvl>
  </w:abstractNum>
  <w:abstractNum w:abstractNumId="3" w15:restartNumberingAfterBreak="0">
    <w:nsid w:val="2275290E"/>
    <w:multiLevelType w:val="hybridMultilevel"/>
    <w:tmpl w:val="4AA06E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26A77D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035895"/>
    <w:multiLevelType w:val="hybridMultilevel"/>
    <w:tmpl w:val="1772F08E"/>
    <w:lvl w:ilvl="0" w:tplc="7F66CC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60D21EB5"/>
    <w:multiLevelType w:val="hybridMultilevel"/>
    <w:tmpl w:val="3D1E0EC8"/>
    <w:lvl w:ilvl="0" w:tplc="0419000F">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 w15:restartNumberingAfterBreak="0">
    <w:nsid w:val="796739AC"/>
    <w:multiLevelType w:val="hybridMultilevel"/>
    <w:tmpl w:val="2AD0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6C"/>
    <w:rsid w:val="00005650"/>
    <w:rsid w:val="00024F0D"/>
    <w:rsid w:val="0002524D"/>
    <w:rsid w:val="00030090"/>
    <w:rsid w:val="00031C87"/>
    <w:rsid w:val="0003331C"/>
    <w:rsid w:val="00065614"/>
    <w:rsid w:val="00076EA4"/>
    <w:rsid w:val="000B74CB"/>
    <w:rsid w:val="000C04B1"/>
    <w:rsid w:val="000C6617"/>
    <w:rsid w:val="000E6DDD"/>
    <w:rsid w:val="0010057C"/>
    <w:rsid w:val="00101FBB"/>
    <w:rsid w:val="001024CD"/>
    <w:rsid w:val="00110922"/>
    <w:rsid w:val="00116149"/>
    <w:rsid w:val="00142820"/>
    <w:rsid w:val="00144D3A"/>
    <w:rsid w:val="001550D7"/>
    <w:rsid w:val="0019225E"/>
    <w:rsid w:val="0019369A"/>
    <w:rsid w:val="00194F68"/>
    <w:rsid w:val="001A349F"/>
    <w:rsid w:val="001C4094"/>
    <w:rsid w:val="001F0B5F"/>
    <w:rsid w:val="001F2E69"/>
    <w:rsid w:val="001F64F0"/>
    <w:rsid w:val="002271D5"/>
    <w:rsid w:val="002326F9"/>
    <w:rsid w:val="00232AEE"/>
    <w:rsid w:val="00240DC5"/>
    <w:rsid w:val="0024684A"/>
    <w:rsid w:val="00253A31"/>
    <w:rsid w:val="00254C85"/>
    <w:rsid w:val="00275CA4"/>
    <w:rsid w:val="002843DF"/>
    <w:rsid w:val="00285A37"/>
    <w:rsid w:val="002B3FB6"/>
    <w:rsid w:val="002B53A4"/>
    <w:rsid w:val="002D365F"/>
    <w:rsid w:val="002D59EC"/>
    <w:rsid w:val="002D60AC"/>
    <w:rsid w:val="002F5F71"/>
    <w:rsid w:val="002F763C"/>
    <w:rsid w:val="0032066B"/>
    <w:rsid w:val="0032374F"/>
    <w:rsid w:val="003312CF"/>
    <w:rsid w:val="003600AD"/>
    <w:rsid w:val="0036295F"/>
    <w:rsid w:val="00362DEC"/>
    <w:rsid w:val="00373784"/>
    <w:rsid w:val="00381A90"/>
    <w:rsid w:val="003C2114"/>
    <w:rsid w:val="003C5891"/>
    <w:rsid w:val="003D40D0"/>
    <w:rsid w:val="003D7C0B"/>
    <w:rsid w:val="0042716B"/>
    <w:rsid w:val="00432A72"/>
    <w:rsid w:val="004709A4"/>
    <w:rsid w:val="00474012"/>
    <w:rsid w:val="0048478C"/>
    <w:rsid w:val="00497BAA"/>
    <w:rsid w:val="004A156D"/>
    <w:rsid w:val="004A231B"/>
    <w:rsid w:val="004B2929"/>
    <w:rsid w:val="004C7A7E"/>
    <w:rsid w:val="004D7DC8"/>
    <w:rsid w:val="004F50B9"/>
    <w:rsid w:val="00503624"/>
    <w:rsid w:val="0051384C"/>
    <w:rsid w:val="00525B4A"/>
    <w:rsid w:val="005427D7"/>
    <w:rsid w:val="00547F2C"/>
    <w:rsid w:val="005650AE"/>
    <w:rsid w:val="005872ED"/>
    <w:rsid w:val="00590132"/>
    <w:rsid w:val="005943AD"/>
    <w:rsid w:val="005A5BC7"/>
    <w:rsid w:val="005B2043"/>
    <w:rsid w:val="005C05C2"/>
    <w:rsid w:val="005D2F81"/>
    <w:rsid w:val="0060288D"/>
    <w:rsid w:val="00621B32"/>
    <w:rsid w:val="0063568D"/>
    <w:rsid w:val="00642E6B"/>
    <w:rsid w:val="0064321F"/>
    <w:rsid w:val="006646F6"/>
    <w:rsid w:val="0067184F"/>
    <w:rsid w:val="00675EDE"/>
    <w:rsid w:val="006A49EE"/>
    <w:rsid w:val="006D399F"/>
    <w:rsid w:val="006E2212"/>
    <w:rsid w:val="006E4004"/>
    <w:rsid w:val="006E5E74"/>
    <w:rsid w:val="00707692"/>
    <w:rsid w:val="00724E9D"/>
    <w:rsid w:val="00726BD5"/>
    <w:rsid w:val="00734408"/>
    <w:rsid w:val="00734AB8"/>
    <w:rsid w:val="007364D1"/>
    <w:rsid w:val="007554AD"/>
    <w:rsid w:val="00772CEC"/>
    <w:rsid w:val="00775202"/>
    <w:rsid w:val="007B3609"/>
    <w:rsid w:val="007B6119"/>
    <w:rsid w:val="00800670"/>
    <w:rsid w:val="008013C9"/>
    <w:rsid w:val="00806ACA"/>
    <w:rsid w:val="00813F4A"/>
    <w:rsid w:val="00854897"/>
    <w:rsid w:val="00857342"/>
    <w:rsid w:val="00870A55"/>
    <w:rsid w:val="008857EE"/>
    <w:rsid w:val="00897120"/>
    <w:rsid w:val="008B3BEA"/>
    <w:rsid w:val="008B7953"/>
    <w:rsid w:val="008F7A46"/>
    <w:rsid w:val="00912775"/>
    <w:rsid w:val="00913D7B"/>
    <w:rsid w:val="00933E46"/>
    <w:rsid w:val="00935F05"/>
    <w:rsid w:val="009371FF"/>
    <w:rsid w:val="0096353B"/>
    <w:rsid w:val="00974272"/>
    <w:rsid w:val="00977D7C"/>
    <w:rsid w:val="00990C9B"/>
    <w:rsid w:val="0099385E"/>
    <w:rsid w:val="009A7498"/>
    <w:rsid w:val="00A46B05"/>
    <w:rsid w:val="00A50716"/>
    <w:rsid w:val="00A56635"/>
    <w:rsid w:val="00A72B21"/>
    <w:rsid w:val="00AA29FD"/>
    <w:rsid w:val="00AF18C6"/>
    <w:rsid w:val="00AF4F53"/>
    <w:rsid w:val="00AF5632"/>
    <w:rsid w:val="00B115DE"/>
    <w:rsid w:val="00B21CD8"/>
    <w:rsid w:val="00B36C16"/>
    <w:rsid w:val="00B36C6D"/>
    <w:rsid w:val="00B43F59"/>
    <w:rsid w:val="00B53A1D"/>
    <w:rsid w:val="00B552B3"/>
    <w:rsid w:val="00B627CE"/>
    <w:rsid w:val="00B65167"/>
    <w:rsid w:val="00B6553A"/>
    <w:rsid w:val="00B70BA4"/>
    <w:rsid w:val="00BA0027"/>
    <w:rsid w:val="00BD0E85"/>
    <w:rsid w:val="00BD41D8"/>
    <w:rsid w:val="00BE4CA9"/>
    <w:rsid w:val="00BE5672"/>
    <w:rsid w:val="00C0151B"/>
    <w:rsid w:val="00C32458"/>
    <w:rsid w:val="00C4714B"/>
    <w:rsid w:val="00C54384"/>
    <w:rsid w:val="00C6023D"/>
    <w:rsid w:val="00C6586C"/>
    <w:rsid w:val="00C6610A"/>
    <w:rsid w:val="00C67378"/>
    <w:rsid w:val="00C971D6"/>
    <w:rsid w:val="00CA6805"/>
    <w:rsid w:val="00CB64DE"/>
    <w:rsid w:val="00CC5EE1"/>
    <w:rsid w:val="00D00DA7"/>
    <w:rsid w:val="00D05F0C"/>
    <w:rsid w:val="00D06C45"/>
    <w:rsid w:val="00D11DC8"/>
    <w:rsid w:val="00D23FF1"/>
    <w:rsid w:val="00D33A7C"/>
    <w:rsid w:val="00D417F5"/>
    <w:rsid w:val="00D47564"/>
    <w:rsid w:val="00D54D44"/>
    <w:rsid w:val="00D6288D"/>
    <w:rsid w:val="00D87844"/>
    <w:rsid w:val="00DA3B01"/>
    <w:rsid w:val="00DC159D"/>
    <w:rsid w:val="00DC6BA6"/>
    <w:rsid w:val="00DD69CE"/>
    <w:rsid w:val="00E07E8D"/>
    <w:rsid w:val="00E14477"/>
    <w:rsid w:val="00E14E24"/>
    <w:rsid w:val="00E20A84"/>
    <w:rsid w:val="00E22823"/>
    <w:rsid w:val="00E27054"/>
    <w:rsid w:val="00E403E0"/>
    <w:rsid w:val="00E40D31"/>
    <w:rsid w:val="00E6656D"/>
    <w:rsid w:val="00E815C3"/>
    <w:rsid w:val="00EA164D"/>
    <w:rsid w:val="00EB3AB0"/>
    <w:rsid w:val="00ED1130"/>
    <w:rsid w:val="00ED4DFB"/>
    <w:rsid w:val="00EE173E"/>
    <w:rsid w:val="00EE2419"/>
    <w:rsid w:val="00EF5384"/>
    <w:rsid w:val="00F073CE"/>
    <w:rsid w:val="00F31EA7"/>
    <w:rsid w:val="00F45D84"/>
    <w:rsid w:val="00F56C60"/>
    <w:rsid w:val="00F67D12"/>
    <w:rsid w:val="00F75290"/>
    <w:rsid w:val="00F8225A"/>
    <w:rsid w:val="00F95028"/>
    <w:rsid w:val="00F97DAA"/>
    <w:rsid w:val="00FC158A"/>
    <w:rsid w:val="00FC7C6E"/>
    <w:rsid w:val="00FD664D"/>
    <w:rsid w:val="00FE31E3"/>
    <w:rsid w:val="00FE38D0"/>
    <w:rsid w:val="00FF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C141"/>
  <w15:docId w15:val="{B611A1B9-90B4-4FC3-9CDB-DA8F3404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8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86C"/>
  </w:style>
  <w:style w:type="paragraph" w:styleId="a5">
    <w:name w:val="footer"/>
    <w:basedOn w:val="a"/>
    <w:link w:val="a6"/>
    <w:uiPriority w:val="99"/>
    <w:unhideWhenUsed/>
    <w:rsid w:val="00C658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86C"/>
  </w:style>
  <w:style w:type="paragraph" w:styleId="a7">
    <w:name w:val="Balloon Text"/>
    <w:basedOn w:val="a"/>
    <w:link w:val="a8"/>
    <w:uiPriority w:val="99"/>
    <w:semiHidden/>
    <w:unhideWhenUsed/>
    <w:rsid w:val="00C658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586C"/>
    <w:rPr>
      <w:rFonts w:ascii="Tahoma" w:hAnsi="Tahoma" w:cs="Tahoma"/>
      <w:sz w:val="16"/>
      <w:szCs w:val="16"/>
    </w:rPr>
  </w:style>
  <w:style w:type="table" w:styleId="a9">
    <w:name w:val="Table Grid"/>
    <w:basedOn w:val="a1"/>
    <w:uiPriority w:val="39"/>
    <w:rsid w:val="00E1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97120"/>
    <w:rPr>
      <w:color w:val="0000FF" w:themeColor="hyperlink"/>
      <w:u w:val="single"/>
    </w:rPr>
  </w:style>
  <w:style w:type="paragraph" w:styleId="ab">
    <w:name w:val="List Paragraph"/>
    <w:aliases w:val="Нумерованый список,List Paragraph1"/>
    <w:basedOn w:val="a"/>
    <w:link w:val="ac"/>
    <w:uiPriority w:val="34"/>
    <w:qFormat/>
    <w:rsid w:val="006A49EE"/>
    <w:pPr>
      <w:ind w:left="720"/>
      <w:contextualSpacing/>
    </w:pPr>
  </w:style>
  <w:style w:type="paragraph" w:customStyle="1" w:styleId="Default">
    <w:name w:val="Default"/>
    <w:rsid w:val="00474012"/>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llowedHyperlink"/>
    <w:basedOn w:val="a0"/>
    <w:uiPriority w:val="99"/>
    <w:semiHidden/>
    <w:unhideWhenUsed/>
    <w:rsid w:val="003C2114"/>
    <w:rPr>
      <w:color w:val="800080" w:themeColor="followedHyperlink"/>
      <w:u w:val="single"/>
    </w:rPr>
  </w:style>
  <w:style w:type="character" w:customStyle="1" w:styleId="ac">
    <w:name w:val="Абзац списка Знак"/>
    <w:aliases w:val="Нумерованый список Знак,List Paragraph1 Знак"/>
    <w:link w:val="ab"/>
    <w:uiPriority w:val="34"/>
    <w:rsid w:val="00240DC5"/>
  </w:style>
  <w:style w:type="paragraph" w:styleId="ae">
    <w:name w:val="No Spacing"/>
    <w:uiPriority w:val="1"/>
    <w:qFormat/>
    <w:rsid w:val="00D62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7433">
      <w:bodyDiv w:val="1"/>
      <w:marLeft w:val="0"/>
      <w:marRight w:val="0"/>
      <w:marTop w:val="0"/>
      <w:marBottom w:val="0"/>
      <w:divBdr>
        <w:top w:val="none" w:sz="0" w:space="0" w:color="auto"/>
        <w:left w:val="none" w:sz="0" w:space="0" w:color="auto"/>
        <w:bottom w:val="none" w:sz="0" w:space="0" w:color="auto"/>
        <w:right w:val="none" w:sz="0" w:space="0" w:color="auto"/>
      </w:divBdr>
    </w:div>
    <w:div w:id="10342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pk.edu.yar.ru/re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gotdel.crtdu@yandex.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562BF-7E9C-45EA-8039-4FF6F981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user</cp:lastModifiedBy>
  <cp:revision>6</cp:revision>
  <cp:lastPrinted>2021-08-30T08:56:00Z</cp:lastPrinted>
  <dcterms:created xsi:type="dcterms:W3CDTF">2021-08-30T08:59:00Z</dcterms:created>
  <dcterms:modified xsi:type="dcterms:W3CDTF">2021-08-30T11:31:00Z</dcterms:modified>
</cp:coreProperties>
</file>