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Pr="00503BD3" w:rsidRDefault="00503BD3" w:rsidP="00503BD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3BD3">
        <w:rPr>
          <w:rFonts w:ascii="Times New Roman" w:hAnsi="Times New Roman" w:cs="Times New Roman"/>
          <w:b/>
          <w:sz w:val="40"/>
          <w:szCs w:val="40"/>
        </w:rPr>
        <w:t>Цифровой учебно-методический комплекс</w:t>
      </w:r>
    </w:p>
    <w:p w:rsidR="005F5140" w:rsidRPr="00503BD3" w:rsidRDefault="00503BD3" w:rsidP="005F514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BD3">
        <w:rPr>
          <w:rFonts w:ascii="Times New Roman" w:hAnsi="Times New Roman" w:cs="Times New Roman"/>
          <w:b/>
          <w:i/>
          <w:sz w:val="40"/>
          <w:szCs w:val="40"/>
        </w:rPr>
        <w:t>(подготовительная группа, дети 6-7 лет)</w:t>
      </w:r>
    </w:p>
    <w:p w:rsidR="00503BD3" w:rsidRPr="005F5140" w:rsidRDefault="005F5140" w:rsidP="00995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03BD3" w:rsidRPr="005F5140">
        <w:rPr>
          <w:rFonts w:ascii="Times New Roman" w:hAnsi="Times New Roman" w:cs="Times New Roman"/>
          <w:b/>
          <w:sz w:val="28"/>
          <w:szCs w:val="28"/>
          <w:u w:val="single"/>
        </w:rPr>
        <w:t>закладка «Методические материалы»</w:t>
      </w:r>
    </w:p>
    <w:p w:rsidR="00503BD3" w:rsidRDefault="00553044">
      <w:pPr>
        <w:rPr>
          <w:u w:val="single"/>
        </w:rPr>
      </w:pPr>
      <w:r>
        <w:rPr>
          <w:noProof/>
          <w:u w:val="single"/>
          <w:lang w:eastAsia="ru-RU"/>
        </w:rPr>
        <w:pict>
          <v:rect id="_x0000_s1029" style="position:absolute;margin-left:220.95pt;margin-top:15.9pt;width:294.2pt;height:60.2pt;z-index:251659264">
            <v:textbox style="mso-next-textbox:#_x0000_s1029">
              <w:txbxContent>
                <w:p w:rsidR="00205ED3" w:rsidRDefault="00F101C2" w:rsidP="00205E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  <w:p w:rsidR="00CF1B4B" w:rsidRPr="00205ED3" w:rsidRDefault="00CF1B4B" w:rsidP="00205ED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образовательных областей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rect id="_x0000_s1030" style="position:absolute;margin-left:544.9pt;margin-top:13.85pt;width:192.45pt;height:60.2pt;z-index:251660288">
            <v:textbox style="mso-next-textbox:#_x0000_s1030">
              <w:txbxContent>
                <w:p w:rsidR="00205ED3" w:rsidRPr="00D81240" w:rsidRDefault="00D81240" w:rsidP="00205E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12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Инструкции для педагога</w:t>
                  </w:r>
                </w:p>
              </w:txbxContent>
            </v:textbox>
          </v:rect>
        </w:pict>
      </w:r>
      <w:r>
        <w:rPr>
          <w:noProof/>
          <w:u w:val="single"/>
          <w:lang w:eastAsia="ru-RU"/>
        </w:rPr>
        <w:pict>
          <v:rect id="_x0000_s1026" style="position:absolute;margin-left:-47.65pt;margin-top:14.55pt;width:227.75pt;height:60.2pt;z-index:251658240">
            <v:textbox style="mso-next-textbox:#_x0000_s1026">
              <w:txbxContent>
                <w:p w:rsidR="00205ED3" w:rsidRPr="00205ED3" w:rsidRDefault="00503BD3" w:rsidP="00205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5E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ФГОС дошкольного образования </w:t>
                  </w:r>
                </w:p>
                <w:p w:rsidR="00503BD3" w:rsidRPr="00205ED3" w:rsidRDefault="00503BD3" w:rsidP="00205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5E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1155 от 17.10.2013</w:t>
                  </w:r>
                </w:p>
                <w:p w:rsidR="00503BD3" w:rsidRPr="00205ED3" w:rsidRDefault="00503BD3" w:rsidP="00205ED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5E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(выписка)</w:t>
                  </w:r>
                </w:p>
              </w:txbxContent>
            </v:textbox>
          </v:rect>
        </w:pict>
      </w:r>
    </w:p>
    <w:p w:rsidR="00893BEF" w:rsidRDefault="00553044">
      <w:pPr>
        <w:rPr>
          <w:u w:val="single"/>
        </w:rPr>
      </w:pPr>
      <w:r>
        <w:rPr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19.25pt;margin-top:22.1pt;width:22.9pt;height:.7pt;flip:y;z-index:251688960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38" type="#_x0000_t32" style="position:absolute;margin-left:185.55pt;margin-top:24.15pt;width:22.9pt;height:.7pt;flip:y;z-index:251668480" o:connectortype="straight">
            <v:stroke endarrow="block"/>
          </v:shape>
        </w:pict>
      </w:r>
    </w:p>
    <w:p w:rsidR="00503BD3" w:rsidRPr="00503BD3" w:rsidRDefault="006D369B">
      <w:pPr>
        <w:rPr>
          <w:u w:val="single"/>
        </w:rPr>
      </w:pPr>
      <w:r>
        <w:rPr>
          <w:noProof/>
          <w:u w:val="single"/>
          <w:lang w:eastAsia="ru-RU"/>
        </w:rPr>
        <w:pict>
          <v:roundrect id="_x0000_s1051" style="position:absolute;margin-left:614.35pt;margin-top:123.35pt;width:143.3pt;height:58.2pt;z-index:251680768" arcsize="10923f">
            <v:textbox>
              <w:txbxContent>
                <w:p w:rsidR="004B0192" w:rsidRPr="00CF1B4B" w:rsidRDefault="006D369B" w:rsidP="004B01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Видеоинструкции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работе цифровыми ресурсами</w:t>
                  </w:r>
                  <w:r w:rsidR="00CF1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9" style="position:absolute;margin-left:624.65pt;margin-top:206.45pt;width:143.3pt;height:49.85pt;z-index:251687936" arcsize="10923f">
            <v:textbox>
              <w:txbxContent>
                <w:p w:rsidR="00CF1B4B" w:rsidRDefault="00CF1B4B" w:rsidP="004B01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….. и т. д. </w:t>
                  </w:r>
                </w:p>
                <w:p w:rsidR="009945F5" w:rsidRDefault="009945F5" w:rsidP="004B01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5F5" w:rsidRPr="00CF1B4B" w:rsidRDefault="009945F5" w:rsidP="004B01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68" style="position:absolute;margin-left:479.9pt;margin-top:221pt;width:128.75pt;height:60.25pt;z-index:251697152" arcsize="10923f">
            <v:textbox>
              <w:txbxContent>
                <w:p w:rsidR="005F5140" w:rsidRPr="005F5140" w:rsidRDefault="005F5140" w:rsidP="00D812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5140">
                    <w:rPr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67" style="position:absolute;margin-left:481.2pt;margin-top:103.25pt;width:120.55pt;height:60.25pt;z-index:251696128" arcsize="10923f">
            <v:textbox>
              <w:txbxContent>
                <w:p w:rsidR="005F5140" w:rsidRPr="005F5140" w:rsidRDefault="005F5140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5140">
                    <w:rPr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66" style="position:absolute;margin-left:432.8pt;margin-top:68pt;width:114.3pt;height:60.25pt;z-index:251695104" arcsize="10923f">
            <v:textbox>
              <w:txbxContent>
                <w:p w:rsidR="005F5140" w:rsidRPr="005F5140" w:rsidRDefault="005F5140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5140">
                    <w:rPr>
                      <w:b/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50" style="position:absolute;margin-left:329.6pt;margin-top:68.7pt;width:116.3pt;height:60.25pt;z-index:251679744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0192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58" style="position:absolute;margin-left:602.55pt;margin-top:47.25pt;width:143.3pt;height:61.6pt;z-index:251686912" arcsize="10923f">
            <v:textbox>
              <w:txbxContent>
                <w:p w:rsidR="00CF1B4B" w:rsidRPr="006D369B" w:rsidRDefault="00CF1B4B" w:rsidP="00CF1B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spellStart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аблон</w:t>
                  </w:r>
                  <w:proofErr w:type="spellEnd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технологической</w:t>
                  </w:r>
                  <w:proofErr w:type="spellEnd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карты</w:t>
                  </w:r>
                  <w:proofErr w:type="spellEnd"/>
                  <w:r w:rsidRPr="006D3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занятия</w:t>
                  </w:r>
                </w:p>
                <w:p w:rsidR="00CF1B4B" w:rsidRPr="00CF1B4B" w:rsidRDefault="00CF1B4B" w:rsidP="00CF1B4B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shape id="_x0000_s1065" type="#_x0000_t32" style="position:absolute;margin-left:641.8pt;margin-top:18.1pt;width:.7pt;height:22.15pt;flip:x;z-index:251694080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64" type="#_x0000_t32" style="position:absolute;margin-left:495pt;margin-top:31.95pt;width:.7pt;height:22.15pt;flip:x;z-index:251693056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63" type="#_x0000_t32" style="position:absolute;margin-left:402.25pt;margin-top:33.35pt;width:.7pt;height:22.15pt;flip:x;z-index:251692032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62" type="#_x0000_t32" style="position:absolute;margin-left:292.2pt;margin-top:30.6pt;width:.7pt;height:22.15pt;flip:x;z-index:251691008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61" type="#_x0000_t32" style="position:absolute;margin-left:65.1pt;margin-top:35.45pt;width:.7pt;height:22.15pt;flip:x;z-index:251689984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39" type="#_x0000_t32" style="position:absolute;margin-left:64.5pt;margin-top:113.7pt;width:24.2pt;height:93.45pt;flip:x;z-index:251669504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rect id="_x0000_s1031" style="position:absolute;margin-left:-44.9pt;margin-top:68pt;width:227.75pt;height:42.2pt;z-index:251661312">
            <v:textbox style="mso-next-textbox:#_x0000_s1031">
              <w:txbxContent>
                <w:p w:rsidR="008D2376" w:rsidRPr="00205ED3" w:rsidRDefault="008D2376" w:rsidP="008D23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Образовательные области</w:t>
                  </w:r>
                </w:p>
                <w:p w:rsidR="008D2376" w:rsidRPr="00205ED3" w:rsidRDefault="008D2376" w:rsidP="00205ED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53044">
        <w:rPr>
          <w:noProof/>
          <w:u w:val="single"/>
          <w:lang w:eastAsia="ru-RU"/>
        </w:rPr>
        <w:pict>
          <v:shape id="_x0000_s1056" type="#_x0000_t32" style="position:absolute;margin-left:403.7pt;margin-top:125.45pt;width:0;height:7.6pt;z-index:251685888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55" type="#_x0000_t32" style="position:absolute;margin-left:297.75pt;margin-top:378.2pt;width:0;height:7.6pt;z-index:251684864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54" type="#_x0000_t32" style="position:absolute;margin-left:295pt;margin-top:295.1pt;width:0;height:7.6pt;z-index:251683840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53" type="#_x0000_t32" style="position:absolute;margin-left:292.9pt;margin-top:214.1pt;width:0;height:7.6pt;z-index:251682816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shape id="_x0000_s1052" type="#_x0000_t32" style="position:absolute;margin-left:291.55pt;margin-top:130.3pt;width:0;height:7.6pt;z-index:251681792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roundrect id="_x0000_s1049" style="position:absolute;margin-left:356.5pt;margin-top:264.45pt;width:91.4pt;height:31.85pt;z-index:251678720" arcsize="10923f">
            <v:textbox style="mso-next-textbox:#_x0000_s1049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и т.д.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8" style="position:absolute;margin-left:357.25pt;margin-top:198.05pt;width:91.4pt;height:54pt;z-index:251677696" arcsize="10923f">
            <v:textbox style="mso-next-textbox:#_x0000_s1048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Формирование математических представлений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6" style="position:absolute;margin-left:358.65pt;margin-top:134.4pt;width:91.4pt;height:54pt;z-index:251675648" arcsize="10923f">
            <v:textbox style="mso-next-textbox:#_x0000_s1046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Развитие когнитивных способностей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7" style="position:absolute;margin-left:247.15pt;margin-top:386.3pt;width:91.4pt;height:31.85pt;z-index:251676672" arcsize="10923f">
            <v:textbox style="mso-next-textbox:#_x0000_s1047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и т.д.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5" style="position:absolute;margin-left:247.15pt;margin-top:308.1pt;width:91.4pt;height:71.3pt;z-index:251674624" arcsize="10923f">
            <v:textbox style="mso-next-textbox:#_x0000_s1045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Развитие регуляторных способностей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4" style="position:absolute;margin-left:244.4pt;margin-top:222.3pt;width:91.4pt;height:71.3pt;z-index:251673600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Развитие коммуникативных способностей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3" style="position:absolute;margin-left:242.35pt;margin-top:138.5pt;width:91.4pt;height:71.3pt;z-index:251672576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0"/>
                      <w:szCs w:val="20"/>
                    </w:rPr>
                    <w:t xml:space="preserve">Формирование </w:t>
                  </w:r>
                  <w:proofErr w:type="gramStart"/>
                  <w:r w:rsidRPr="004B0192">
                    <w:rPr>
                      <w:sz w:val="20"/>
                      <w:szCs w:val="20"/>
                    </w:rPr>
                    <w:t>первичных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B0192">
                    <w:rPr>
                      <w:sz w:val="20"/>
                      <w:szCs w:val="20"/>
                    </w:rPr>
                    <w:t xml:space="preserve">ценностных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0192">
                    <w:rPr>
                      <w:sz w:val="20"/>
                      <w:szCs w:val="20"/>
                    </w:rPr>
                    <w:t>представлений</w:t>
                  </w:r>
                  <w:r>
                    <w:rPr>
                      <w:sz w:val="24"/>
                      <w:szCs w:val="24"/>
                    </w:rPr>
                    <w:t>ий</w:t>
                  </w:r>
                  <w:proofErr w:type="spellEnd"/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2" style="position:absolute;margin-left:110.85pt;margin-top:153.15pt;width:116.3pt;height:60.25pt;z-index:251671552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41" style="position:absolute;margin-left:223.65pt;margin-top:66.5pt;width:114.95pt;height:60.25pt;z-index:251670528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0192">
                    <w:rPr>
                      <w:b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shape id="_x0000_s1037" type="#_x0000_t32" style="position:absolute;margin-left:10.45pt;margin-top:129.6pt;width:14.55pt;height:14.55pt;flip:x;z-index:251667456" o:connectortype="straight">
            <v:stroke endarrow="block"/>
          </v:shape>
        </w:pict>
      </w:r>
      <w:r w:rsidR="00553044">
        <w:rPr>
          <w:noProof/>
          <w:u w:val="single"/>
          <w:lang w:eastAsia="ru-RU"/>
        </w:rPr>
        <w:pict>
          <v:roundrect id="_x0000_s1033" style="position:absolute;margin-left:20.2pt;margin-top:316.5pt;width:128.75pt;height:60.25pt;z-index:251663360" arcsize="10923f">
            <v:textbox>
              <w:txbxContent>
                <w:p w:rsidR="004B0192" w:rsidRPr="004B0192" w:rsidRDefault="004B0192" w:rsidP="00D81240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36" style="position:absolute;margin-left:91.45pt;margin-top:230.65pt;width:120.55pt;height:60.25pt;z-index:251666432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35" style="position:absolute;margin-left:-50.5pt;margin-top:229.3pt;width:114.3pt;height:60.25pt;z-index:251665408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roundrect>
        </w:pict>
      </w:r>
      <w:r w:rsidR="00553044">
        <w:rPr>
          <w:noProof/>
          <w:u w:val="single"/>
          <w:lang w:eastAsia="ru-RU"/>
        </w:rPr>
        <w:pict>
          <v:roundrect id="_x0000_s1032" style="position:absolute;margin-left:-49.1pt;margin-top:146.8pt;width:114.95pt;height:60.25pt;z-index:251662336" arcsize="10923f">
            <v:textbox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 w:rsidRPr="004B0192">
                    <w:rPr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xbxContent>
            </v:textbox>
          </v:roundrect>
        </w:pict>
      </w:r>
    </w:p>
    <w:sectPr w:rsidR="00503BD3" w:rsidRPr="00503BD3" w:rsidSect="009945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D3"/>
    <w:rsid w:val="000F5C3C"/>
    <w:rsid w:val="00205ED3"/>
    <w:rsid w:val="003C7207"/>
    <w:rsid w:val="004B0192"/>
    <w:rsid w:val="004D7AC6"/>
    <w:rsid w:val="00503BD3"/>
    <w:rsid w:val="00553044"/>
    <w:rsid w:val="005F5140"/>
    <w:rsid w:val="006D369B"/>
    <w:rsid w:val="007002D0"/>
    <w:rsid w:val="007458FA"/>
    <w:rsid w:val="00820578"/>
    <w:rsid w:val="0087527A"/>
    <w:rsid w:val="00885DDF"/>
    <w:rsid w:val="00893BEF"/>
    <w:rsid w:val="008D2376"/>
    <w:rsid w:val="009945F5"/>
    <w:rsid w:val="00995895"/>
    <w:rsid w:val="009A7CBE"/>
    <w:rsid w:val="00A13B04"/>
    <w:rsid w:val="00A60F20"/>
    <w:rsid w:val="00AB5298"/>
    <w:rsid w:val="00BB0DE7"/>
    <w:rsid w:val="00C05839"/>
    <w:rsid w:val="00C85E03"/>
    <w:rsid w:val="00CF1B4B"/>
    <w:rsid w:val="00D81240"/>
    <w:rsid w:val="00E62534"/>
    <w:rsid w:val="00E92A91"/>
    <w:rsid w:val="00F101C2"/>
    <w:rsid w:val="00F9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64"/>
        <o:r id="V:Rule16" type="connector" idref="#_x0000_s1063"/>
        <o:r id="V:Rule17" type="connector" idref="#_x0000_s1038"/>
        <o:r id="V:Rule18" type="connector" idref="#_x0000_s1065"/>
        <o:r id="V:Rule19" type="connector" idref="#_x0000_s1053"/>
        <o:r id="V:Rule20" type="connector" idref="#_x0000_s1052"/>
        <o:r id="V:Rule21" type="connector" idref="#_x0000_s1054"/>
        <o:r id="V:Rule22" type="connector" idref="#_x0000_s1039"/>
        <o:r id="V:Rule23" type="connector" idref="#_x0000_s1055"/>
        <o:r id="V:Rule24" type="connector" idref="#_x0000_s1062"/>
        <o:r id="V:Rule25" type="connector" idref="#_x0000_s1037"/>
        <o:r id="V:Rule26" type="connector" idref="#_x0000_s1056"/>
        <o:r id="V:Rule27" type="connector" idref="#_x0000_s1060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63C9-EA8A-4239-90F7-ACDC01B9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12</cp:revision>
  <dcterms:created xsi:type="dcterms:W3CDTF">2021-12-08T11:37:00Z</dcterms:created>
  <dcterms:modified xsi:type="dcterms:W3CDTF">2022-01-10T09:58:00Z</dcterms:modified>
</cp:coreProperties>
</file>