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4A" w:rsidRPr="002271D5" w:rsidRDefault="0024684A" w:rsidP="00547F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:rsidR="002271D5" w:rsidRPr="002271D5" w:rsidRDefault="002271D5" w:rsidP="00227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D5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31EA7" w:rsidRPr="00F31EA7" w:rsidRDefault="00F31EA7" w:rsidP="00F31EA7">
      <w:pPr>
        <w:shd w:val="clear" w:color="auto" w:fill="FFFFFF"/>
        <w:tabs>
          <w:tab w:val="left" w:pos="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25E" w:rsidRPr="0043090A" w:rsidRDefault="004B725E" w:rsidP="004B725E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Финал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 xml:space="preserve"> Национального чемпионата </w:t>
      </w:r>
      <w:r>
        <w:rPr>
          <w:sz w:val="28"/>
          <w:szCs w:val="28"/>
        </w:rPr>
        <w:t xml:space="preserve">«Навыки мудрых» для лиц в возрасте 50-ти лет и старше </w:t>
      </w:r>
      <w:r w:rsidR="0019113F">
        <w:rPr>
          <w:sz w:val="28"/>
          <w:szCs w:val="28"/>
        </w:rPr>
        <w:t xml:space="preserve">«Молодые профессионалы»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WorldSkills</w:t>
      </w:r>
      <w:r w:rsidRPr="007328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</w:t>
      </w:r>
      <w:r>
        <w:rPr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</w:t>
      </w:r>
      <w:r w:rsidR="0019113F">
        <w:rPr>
          <w:color w:val="auto"/>
          <w:sz w:val="28"/>
          <w:szCs w:val="28"/>
        </w:rPr>
        <w:t xml:space="preserve">(далее по тексту - </w:t>
      </w:r>
      <w:r w:rsidR="0019113F">
        <w:rPr>
          <w:color w:val="auto"/>
          <w:sz w:val="28"/>
          <w:szCs w:val="28"/>
        </w:rPr>
        <w:t xml:space="preserve">Финал </w:t>
      </w:r>
      <w:r w:rsidR="0019113F">
        <w:rPr>
          <w:color w:val="auto"/>
          <w:sz w:val="28"/>
          <w:szCs w:val="28"/>
          <w:lang w:val="en-US"/>
        </w:rPr>
        <w:t>III</w:t>
      </w:r>
      <w:r w:rsidR="0019113F">
        <w:rPr>
          <w:color w:val="auto"/>
          <w:sz w:val="28"/>
          <w:szCs w:val="28"/>
        </w:rPr>
        <w:t xml:space="preserve"> Национального чемпионата </w:t>
      </w:r>
      <w:r w:rsidR="0019113F">
        <w:rPr>
          <w:sz w:val="28"/>
          <w:szCs w:val="28"/>
        </w:rPr>
        <w:t xml:space="preserve">«Навыки мудрых») </w:t>
      </w:r>
      <w:r w:rsidR="00F8225A">
        <w:rPr>
          <w:b/>
          <w:color w:val="auto"/>
          <w:sz w:val="28"/>
          <w:szCs w:val="28"/>
        </w:rPr>
        <w:t>пройдё</w:t>
      </w:r>
      <w:r w:rsidR="006646F6" w:rsidRPr="00F8225A">
        <w:rPr>
          <w:b/>
          <w:color w:val="auto"/>
          <w:sz w:val="28"/>
          <w:szCs w:val="28"/>
        </w:rPr>
        <w:t xml:space="preserve">т </w:t>
      </w:r>
      <w:r w:rsidRPr="004B725E">
        <w:rPr>
          <w:b/>
          <w:sz w:val="28"/>
          <w:szCs w:val="28"/>
        </w:rPr>
        <w:t>с 25 по 27 сентября 2020 года</w:t>
      </w:r>
      <w:r>
        <w:rPr>
          <w:sz w:val="28"/>
          <w:szCs w:val="28"/>
        </w:rPr>
        <w:t xml:space="preserve"> в дистанционно-очном формате. </w:t>
      </w:r>
    </w:p>
    <w:p w:rsidR="0019113F" w:rsidRDefault="0019113F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Дистанционно-очный формат соревнований предусматривает выполнение задания конкурсантами под наблюдением установленных камер на домашних площадках в своих субъектах Российской Федерации, оснащенных в соответствии с инфраструктурными листами, конкурсными заданиями и техническими описаниями, разработанными для проведения </w:t>
      </w:r>
      <w:r>
        <w:rPr>
          <w:color w:val="auto"/>
          <w:sz w:val="28"/>
          <w:szCs w:val="28"/>
        </w:rPr>
        <w:t>Финал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 xml:space="preserve"> Национального чемпионата </w:t>
      </w:r>
      <w:r>
        <w:rPr>
          <w:sz w:val="28"/>
          <w:szCs w:val="28"/>
        </w:rPr>
        <w:t>«Навыки мудрых»</w:t>
      </w:r>
      <w:r w:rsidRPr="00191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дистанционно-очном формате. </w:t>
      </w:r>
      <w:r>
        <w:rPr>
          <w:sz w:val="28"/>
          <w:szCs w:val="28"/>
        </w:rPr>
        <w:t xml:space="preserve"> </w:t>
      </w:r>
    </w:p>
    <w:p w:rsidR="005E629A" w:rsidRPr="005E629A" w:rsidRDefault="0019113F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Город </w:t>
      </w:r>
      <w:r w:rsidR="005E629A">
        <w:rPr>
          <w:color w:val="auto"/>
          <w:sz w:val="28"/>
          <w:szCs w:val="28"/>
        </w:rPr>
        <w:t xml:space="preserve">Новосибирск станет местом размещения Центра управления соревнованиями, где эксперты в режиме реального времени </w:t>
      </w:r>
      <w:r>
        <w:rPr>
          <w:color w:val="auto"/>
          <w:sz w:val="28"/>
          <w:szCs w:val="28"/>
        </w:rPr>
        <w:t xml:space="preserve">будут </w:t>
      </w:r>
      <w:r w:rsidR="005E629A" w:rsidRPr="0032374F">
        <w:rPr>
          <w:color w:val="auto"/>
          <w:sz w:val="28"/>
          <w:szCs w:val="28"/>
        </w:rPr>
        <w:t xml:space="preserve">следить за ходом соревнований и контролировать строгое соответствие </w:t>
      </w:r>
      <w:r w:rsidR="005E629A">
        <w:rPr>
          <w:color w:val="auto"/>
          <w:sz w:val="28"/>
          <w:szCs w:val="28"/>
        </w:rPr>
        <w:t xml:space="preserve">Чемпионата </w:t>
      </w:r>
      <w:r w:rsidR="005E629A" w:rsidRPr="0032374F">
        <w:rPr>
          <w:color w:val="auto"/>
          <w:sz w:val="28"/>
          <w:szCs w:val="28"/>
        </w:rPr>
        <w:t>реглам</w:t>
      </w:r>
      <w:r w:rsidR="005E629A">
        <w:rPr>
          <w:color w:val="auto"/>
          <w:sz w:val="28"/>
          <w:szCs w:val="28"/>
        </w:rPr>
        <w:t xml:space="preserve">ентам </w:t>
      </w:r>
      <w:r w:rsidR="005E629A">
        <w:rPr>
          <w:sz w:val="28"/>
          <w:szCs w:val="28"/>
          <w:lang w:val="en-US"/>
        </w:rPr>
        <w:t>WorldSkills</w:t>
      </w:r>
      <w:r w:rsidR="005E629A" w:rsidRPr="007328A3">
        <w:rPr>
          <w:sz w:val="28"/>
          <w:szCs w:val="28"/>
        </w:rPr>
        <w:t xml:space="preserve"> </w:t>
      </w:r>
      <w:r w:rsidR="005E629A">
        <w:rPr>
          <w:sz w:val="28"/>
          <w:szCs w:val="28"/>
          <w:lang w:val="en-US"/>
        </w:rPr>
        <w:t>Russia</w:t>
      </w:r>
      <w:r w:rsidR="005E629A">
        <w:rPr>
          <w:sz w:val="28"/>
          <w:szCs w:val="28"/>
        </w:rPr>
        <w:t>, а также оценивать работу конкурсантов.</w:t>
      </w:r>
    </w:p>
    <w:p w:rsidR="005E629A" w:rsidRDefault="0019113F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Организаторами </w:t>
      </w:r>
      <w:r w:rsidR="005E629A">
        <w:rPr>
          <w:color w:val="auto"/>
          <w:sz w:val="28"/>
          <w:szCs w:val="28"/>
        </w:rPr>
        <w:t>Чемпионата выступают Союз «Молодые профессионалы (Ворлдскиллс Россия)</w:t>
      </w:r>
      <w:r w:rsidR="00C329A2">
        <w:rPr>
          <w:color w:val="auto"/>
          <w:sz w:val="28"/>
          <w:szCs w:val="28"/>
        </w:rPr>
        <w:t>»</w:t>
      </w:r>
      <w:r w:rsidR="005E629A">
        <w:rPr>
          <w:color w:val="auto"/>
          <w:sz w:val="28"/>
          <w:szCs w:val="28"/>
        </w:rPr>
        <w:t>, Федеральная служба по труду и занятости, Правительство Новосибирской области.</w:t>
      </w:r>
    </w:p>
    <w:p w:rsidR="005E629A" w:rsidRDefault="005E629A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Чемпионате примут участие представители 64 регионов Российской Федерации, оценивать соревнования будут более 100 экспертов.</w:t>
      </w:r>
    </w:p>
    <w:p w:rsidR="005E629A" w:rsidRDefault="005E629A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Чемпионат включает 26 компетенций, которые соответствуют 7 блокам профессий: строительство и строительные технологии, информационные и коммуникационные технологии, творчество и дизайн, производство и инженерные технологии, сфера услуг, транспорт и логистика, образование.</w:t>
      </w:r>
    </w:p>
    <w:p w:rsidR="005E629A" w:rsidRDefault="00EF7470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Неотъемлемой частью Чемпионата станут мероприятия деловой программы – </w:t>
      </w:r>
      <w:r>
        <w:rPr>
          <w:color w:val="auto"/>
          <w:sz w:val="28"/>
          <w:szCs w:val="28"/>
          <w:lang w:val="en-US"/>
        </w:rPr>
        <w:t>II</w:t>
      </w:r>
      <w:r>
        <w:rPr>
          <w:color w:val="auto"/>
          <w:sz w:val="28"/>
          <w:szCs w:val="28"/>
        </w:rPr>
        <w:t xml:space="preserve"> Национального Форума «Навыки мудрых». Деловая программа впервые пройдет дистанционно, в ф</w:t>
      </w:r>
      <w:r w:rsidR="00C329A2">
        <w:rPr>
          <w:color w:val="auto"/>
          <w:sz w:val="28"/>
          <w:szCs w:val="28"/>
        </w:rPr>
        <w:t xml:space="preserve">ормате трансляций прямого эфира, </w:t>
      </w:r>
      <w:proofErr w:type="spellStart"/>
      <w:r w:rsidR="00C329A2">
        <w:rPr>
          <w:color w:val="auto"/>
          <w:sz w:val="28"/>
          <w:szCs w:val="28"/>
        </w:rPr>
        <w:t>вебинаров</w:t>
      </w:r>
      <w:proofErr w:type="spellEnd"/>
      <w:r w:rsidR="00C329A2">
        <w:rPr>
          <w:color w:val="auto"/>
          <w:sz w:val="28"/>
          <w:szCs w:val="28"/>
        </w:rPr>
        <w:t>, виртуальных кабинетов, онлайн-</w:t>
      </w:r>
      <w:proofErr w:type="spellStart"/>
      <w:r w:rsidR="00C329A2">
        <w:rPr>
          <w:color w:val="auto"/>
          <w:sz w:val="28"/>
          <w:szCs w:val="28"/>
        </w:rPr>
        <w:t>воркшопов</w:t>
      </w:r>
      <w:proofErr w:type="spellEnd"/>
      <w:r w:rsidR="00C329A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Ведущие профессионалы и эксперты нашей страны обсудят условия для переподготовки квалифицированных кадров в возрасте 50 лет и старше.</w:t>
      </w:r>
      <w:r w:rsidR="00C329A2">
        <w:rPr>
          <w:color w:val="auto"/>
          <w:sz w:val="28"/>
          <w:szCs w:val="28"/>
        </w:rPr>
        <w:t xml:space="preserve"> Зрители и участники из любой точки России и мира смогут присоединиться к мероприятию в режиме реального времени.</w:t>
      </w:r>
    </w:p>
    <w:p w:rsidR="00EF7470" w:rsidRDefault="00EF7470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Торжественная церемония открытия и закрытия Мероприятия пройдут в онлайн формате 25 и 27 сентября соответственно. </w:t>
      </w:r>
    </w:p>
    <w:p w:rsidR="00C329A2" w:rsidRDefault="00547F2C" w:rsidP="00F822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1EA7">
        <w:rPr>
          <w:color w:val="auto"/>
          <w:sz w:val="28"/>
          <w:szCs w:val="28"/>
        </w:rPr>
        <w:t xml:space="preserve">В Финале </w:t>
      </w:r>
      <w:r w:rsidR="00EF7470">
        <w:rPr>
          <w:color w:val="auto"/>
          <w:sz w:val="28"/>
          <w:szCs w:val="28"/>
          <w:lang w:val="en-US"/>
        </w:rPr>
        <w:t>III</w:t>
      </w:r>
      <w:r w:rsidR="00EF7470">
        <w:rPr>
          <w:color w:val="auto"/>
          <w:sz w:val="28"/>
          <w:szCs w:val="28"/>
        </w:rPr>
        <w:t xml:space="preserve"> Национального чемпионата </w:t>
      </w:r>
      <w:r w:rsidR="00EF7470">
        <w:rPr>
          <w:sz w:val="28"/>
          <w:szCs w:val="28"/>
        </w:rPr>
        <w:t xml:space="preserve">«Навыки мудрых» для лиц в возрасте 50-ти лет и старше </w:t>
      </w:r>
      <w:r w:rsidR="002271D5">
        <w:rPr>
          <w:color w:val="auto"/>
          <w:sz w:val="28"/>
          <w:szCs w:val="28"/>
        </w:rPr>
        <w:t>Ярослав</w:t>
      </w:r>
      <w:r w:rsidR="00C329A2">
        <w:rPr>
          <w:color w:val="auto"/>
          <w:sz w:val="28"/>
          <w:szCs w:val="28"/>
        </w:rPr>
        <w:t>скую область будут представлять:</w:t>
      </w:r>
    </w:p>
    <w:p w:rsidR="00C329A2" w:rsidRDefault="00C329A2" w:rsidP="00C329A2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</w:t>
      </w:r>
      <w:r w:rsidRPr="00AC36C6">
        <w:rPr>
          <w:rFonts w:ascii="Times New Roman" w:hAnsi="Times New Roman"/>
          <w:color w:val="000000"/>
          <w:sz w:val="28"/>
        </w:rPr>
        <w:t>Красковская Елена Евгеньевна</w:t>
      </w:r>
      <w:r>
        <w:rPr>
          <w:rFonts w:ascii="Times New Roman" w:hAnsi="Times New Roman"/>
          <w:color w:val="000000"/>
          <w:sz w:val="28"/>
        </w:rPr>
        <w:t xml:space="preserve">, воспитатель </w:t>
      </w:r>
      <w:r w:rsidRPr="00AC36C6">
        <w:rPr>
          <w:rFonts w:ascii="Times New Roman" w:hAnsi="Times New Roman"/>
          <w:color w:val="000000"/>
          <w:sz w:val="28"/>
        </w:rPr>
        <w:t>детей дошкольного возраста</w:t>
      </w:r>
      <w:r>
        <w:rPr>
          <w:rFonts w:ascii="Times New Roman" w:hAnsi="Times New Roman"/>
          <w:color w:val="000000"/>
          <w:sz w:val="28"/>
        </w:rPr>
        <w:t xml:space="preserve"> МДОУ «</w:t>
      </w:r>
      <w:r w:rsidRPr="00AC36C6">
        <w:rPr>
          <w:rFonts w:ascii="Times New Roman" w:hAnsi="Times New Roman"/>
          <w:color w:val="000000"/>
          <w:sz w:val="28"/>
        </w:rPr>
        <w:t>Детский сад № 241</w:t>
      </w:r>
      <w:r>
        <w:rPr>
          <w:rFonts w:ascii="Times New Roman" w:hAnsi="Times New Roman"/>
          <w:color w:val="000000"/>
          <w:sz w:val="28"/>
        </w:rPr>
        <w:t>»</w:t>
      </w:r>
      <w:r w:rsidRPr="00AC36C6">
        <w:rPr>
          <w:rFonts w:ascii="Times New Roman" w:hAnsi="Times New Roman"/>
          <w:color w:val="000000"/>
          <w:sz w:val="28"/>
        </w:rPr>
        <w:t xml:space="preserve"> г. Ярославль</w:t>
      </w:r>
      <w:r>
        <w:rPr>
          <w:rFonts w:ascii="Times New Roman" w:hAnsi="Times New Roman"/>
          <w:color w:val="000000"/>
          <w:sz w:val="28"/>
        </w:rPr>
        <w:t xml:space="preserve">, компетенция </w:t>
      </w:r>
      <w:r>
        <w:rPr>
          <w:rFonts w:ascii="Times New Roman" w:hAnsi="Times New Roman"/>
          <w:color w:val="000000"/>
          <w:sz w:val="28"/>
        </w:rPr>
        <w:lastRenderedPageBreak/>
        <w:t xml:space="preserve">«Дошкольное воспитание», конкурсная площадка на базе </w:t>
      </w:r>
      <w:r>
        <w:rPr>
          <w:rFonts w:ascii="Times New Roman" w:hAnsi="Times New Roman"/>
          <w:color w:val="000000"/>
          <w:sz w:val="28"/>
          <w:szCs w:val="28"/>
        </w:rPr>
        <w:t>ГПОАУ ЯО Ярославского педагогического</w:t>
      </w:r>
      <w:r w:rsidRPr="005543EC">
        <w:rPr>
          <w:rFonts w:ascii="Times New Roman" w:hAnsi="Times New Roman"/>
          <w:color w:val="000000"/>
          <w:sz w:val="28"/>
          <w:szCs w:val="28"/>
        </w:rPr>
        <w:t xml:space="preserve"> колледж</w:t>
      </w:r>
      <w:r>
        <w:rPr>
          <w:rFonts w:ascii="Times New Roman" w:hAnsi="Times New Roman"/>
          <w:color w:val="000000"/>
          <w:sz w:val="28"/>
          <w:szCs w:val="28"/>
        </w:rPr>
        <w:t>а;</w:t>
      </w:r>
    </w:p>
    <w:p w:rsidR="00C329A2" w:rsidRDefault="00C329A2" w:rsidP="002776C5">
      <w:pPr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- </w:t>
      </w:r>
      <w:r w:rsidRPr="00AC36C6">
        <w:rPr>
          <w:rFonts w:ascii="Times New Roman" w:hAnsi="Times New Roman"/>
          <w:color w:val="000000"/>
          <w:sz w:val="28"/>
        </w:rPr>
        <w:t>Пахомова Ольга Николаевна</w:t>
      </w:r>
      <w:r>
        <w:rPr>
          <w:rFonts w:ascii="Times New Roman" w:hAnsi="Times New Roman"/>
          <w:color w:val="000000"/>
          <w:sz w:val="28"/>
        </w:rPr>
        <w:t>, мастер производственного обучения ГПОАУ ЯО</w:t>
      </w:r>
      <w:r w:rsidRPr="00AC36C6">
        <w:rPr>
          <w:rFonts w:ascii="Times New Roman" w:hAnsi="Times New Roman"/>
          <w:color w:val="000000"/>
          <w:sz w:val="28"/>
        </w:rPr>
        <w:t xml:space="preserve"> Ростовск</w:t>
      </w:r>
      <w:r>
        <w:rPr>
          <w:rFonts w:ascii="Times New Roman" w:hAnsi="Times New Roman"/>
          <w:color w:val="000000"/>
          <w:sz w:val="28"/>
        </w:rPr>
        <w:t xml:space="preserve">ого </w:t>
      </w:r>
      <w:r w:rsidRPr="00AC36C6">
        <w:rPr>
          <w:rFonts w:ascii="Times New Roman" w:hAnsi="Times New Roman"/>
          <w:color w:val="000000"/>
          <w:sz w:val="28"/>
        </w:rPr>
        <w:t>колледж</w:t>
      </w:r>
      <w:r>
        <w:rPr>
          <w:rFonts w:ascii="Times New Roman" w:hAnsi="Times New Roman"/>
          <w:color w:val="000000"/>
          <w:sz w:val="28"/>
        </w:rPr>
        <w:t>а</w:t>
      </w:r>
      <w:r w:rsidRPr="00AC36C6">
        <w:rPr>
          <w:rFonts w:ascii="Times New Roman" w:hAnsi="Times New Roman"/>
          <w:color w:val="000000"/>
          <w:sz w:val="28"/>
        </w:rPr>
        <w:t xml:space="preserve"> отраслевых технологий</w:t>
      </w:r>
      <w:r>
        <w:rPr>
          <w:rFonts w:ascii="Times New Roman" w:hAnsi="Times New Roman"/>
          <w:color w:val="000000"/>
          <w:sz w:val="28"/>
        </w:rPr>
        <w:t xml:space="preserve">, компетенция «Поварское дело», конкурсная площадка на базе </w:t>
      </w:r>
      <w:r>
        <w:rPr>
          <w:rFonts w:ascii="Times New Roman" w:hAnsi="Times New Roman"/>
          <w:color w:val="000000"/>
          <w:sz w:val="28"/>
          <w:szCs w:val="28"/>
        </w:rPr>
        <w:t>ГПОУ ЯО Ярославского</w:t>
      </w:r>
      <w:r w:rsidRPr="00266EC9">
        <w:rPr>
          <w:rFonts w:ascii="Times New Roman" w:hAnsi="Times New Roman"/>
          <w:color w:val="000000"/>
          <w:sz w:val="28"/>
          <w:szCs w:val="28"/>
        </w:rPr>
        <w:t xml:space="preserve"> колледж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66EC9">
        <w:rPr>
          <w:rFonts w:ascii="Times New Roman" w:hAnsi="Times New Roman"/>
          <w:color w:val="000000"/>
          <w:sz w:val="28"/>
          <w:szCs w:val="28"/>
        </w:rPr>
        <w:t xml:space="preserve"> индустрии питания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374F" w:rsidRDefault="0032374F" w:rsidP="005D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13F" w:rsidRDefault="0019113F" w:rsidP="001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  <w:r w:rsidRPr="00DD69CE">
        <w:rPr>
          <w:rFonts w:ascii="Times New Roman" w:hAnsi="Times New Roman" w:cs="Times New Roman"/>
          <w:sz w:val="28"/>
          <w:szCs w:val="28"/>
        </w:rPr>
        <w:t>находится на сайте</w:t>
      </w:r>
      <w:r>
        <w:rPr>
          <w:rFonts w:ascii="Times New Roman" w:hAnsi="Times New Roman" w:cs="Times New Roman"/>
          <w:sz w:val="28"/>
          <w:szCs w:val="28"/>
        </w:rPr>
        <w:t xml:space="preserve"> РКЦ:</w:t>
      </w:r>
    </w:p>
    <w:p w:rsidR="0019113F" w:rsidRPr="00DD69CE" w:rsidRDefault="0019113F" w:rsidP="001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D69CE">
          <w:rPr>
            <w:rFonts w:ascii="Times New Roman" w:hAnsi="Times New Roman" w:cs="Times New Roman"/>
            <w:sz w:val="28"/>
            <w:szCs w:val="28"/>
          </w:rPr>
          <w:t>http://yar-pk.edu.yar.ru/reg.html</w:t>
        </w:r>
      </w:hyperlink>
      <w:r w:rsidRPr="00DD69CE">
        <w:rPr>
          <w:rFonts w:ascii="Times New Roman" w:hAnsi="Times New Roman" w:cs="Times New Roman"/>
          <w:sz w:val="28"/>
          <w:szCs w:val="28"/>
        </w:rPr>
        <w:t>.</w:t>
      </w:r>
    </w:p>
    <w:p w:rsidR="0019113F" w:rsidRPr="00DD69CE" w:rsidRDefault="0019113F" w:rsidP="001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CE">
        <w:rPr>
          <w:rFonts w:ascii="Times New Roman" w:hAnsi="Times New Roman" w:cs="Times New Roman"/>
          <w:sz w:val="28"/>
          <w:szCs w:val="28"/>
        </w:rPr>
        <w:t>Контактные данные РКЦ «Молодые профессионалы (Ворлдскиллс Россия)» Ярославской области:</w:t>
      </w:r>
    </w:p>
    <w:p w:rsidR="0019113F" w:rsidRPr="005D2F81" w:rsidRDefault="0019113F" w:rsidP="001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CE">
        <w:rPr>
          <w:rFonts w:ascii="Times New Roman" w:hAnsi="Times New Roman" w:cs="Times New Roman"/>
          <w:sz w:val="28"/>
          <w:szCs w:val="28"/>
        </w:rPr>
        <w:t>телефон:(4852) 32-55-35, 32-75-8</w:t>
      </w:r>
      <w:bookmarkStart w:id="0" w:name="_GoBack"/>
      <w:bookmarkEnd w:id="0"/>
      <w:r w:rsidRPr="00DD69CE">
        <w:rPr>
          <w:rFonts w:ascii="Times New Roman" w:hAnsi="Times New Roman" w:cs="Times New Roman"/>
          <w:sz w:val="28"/>
          <w:szCs w:val="28"/>
        </w:rPr>
        <w:t xml:space="preserve">4, 32-75-74; e-mail: </w:t>
      </w:r>
      <w:hyperlink r:id="rId9" w:history="1">
        <w:r w:rsidRPr="00DD69CE">
          <w:rPr>
            <w:rFonts w:ascii="Times New Roman" w:hAnsi="Times New Roman" w:cs="Times New Roman"/>
            <w:sz w:val="28"/>
            <w:szCs w:val="28"/>
          </w:rPr>
          <w:t>orgotdel.crtdu@yandex.ru</w:t>
        </w:r>
      </w:hyperlink>
    </w:p>
    <w:sectPr w:rsidR="0019113F" w:rsidRPr="005D2F81" w:rsidSect="00CA6805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BA" w:rsidRDefault="00E959BA" w:rsidP="00C6586C">
      <w:pPr>
        <w:spacing w:after="0" w:line="240" w:lineRule="auto"/>
      </w:pPr>
      <w:r>
        <w:separator/>
      </w:r>
    </w:p>
  </w:endnote>
  <w:endnote w:type="continuationSeparator" w:id="0">
    <w:p w:rsidR="00E959BA" w:rsidRDefault="00E959BA" w:rsidP="00C6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BA" w:rsidRDefault="00E959BA" w:rsidP="00C6586C">
      <w:pPr>
        <w:spacing w:after="0" w:line="240" w:lineRule="auto"/>
      </w:pPr>
      <w:r>
        <w:separator/>
      </w:r>
    </w:p>
  </w:footnote>
  <w:footnote w:type="continuationSeparator" w:id="0">
    <w:p w:rsidR="00E959BA" w:rsidRDefault="00E959BA" w:rsidP="00C6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4D" w:rsidRPr="00C6586C" w:rsidRDefault="0002524D" w:rsidP="00C6586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-449580</wp:posOffset>
          </wp:positionV>
          <wp:extent cx="7562215" cy="1447800"/>
          <wp:effectExtent l="0" t="0" r="0" b="0"/>
          <wp:wrapSquare wrapText="bothSides"/>
          <wp:docPr id="2" name="Рисунок 2" descr="C:\Users\PC-05\AppData\Local\Microsoft\Windows\INetCache\Content.Word\рк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-05\AppData\Local\Microsoft\Windows\INetCache\Content.Word\рк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8416F"/>
    <w:multiLevelType w:val="hybridMultilevel"/>
    <w:tmpl w:val="14460F90"/>
    <w:lvl w:ilvl="0" w:tplc="DB9A1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562BB2"/>
    <w:multiLevelType w:val="multilevel"/>
    <w:tmpl w:val="EDA6A4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4"/>
      </w:rPr>
    </w:lvl>
  </w:abstractNum>
  <w:abstractNum w:abstractNumId="3">
    <w:nsid w:val="2275290E"/>
    <w:multiLevelType w:val="hybridMultilevel"/>
    <w:tmpl w:val="4AA06E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6A77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035895"/>
    <w:multiLevelType w:val="hybridMultilevel"/>
    <w:tmpl w:val="1772F08E"/>
    <w:lvl w:ilvl="0" w:tplc="7F66CC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0D21EB5"/>
    <w:multiLevelType w:val="hybridMultilevel"/>
    <w:tmpl w:val="3D1E0EC8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96739AC"/>
    <w:multiLevelType w:val="hybridMultilevel"/>
    <w:tmpl w:val="2AD0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6C"/>
    <w:rsid w:val="00005650"/>
    <w:rsid w:val="00024F0D"/>
    <w:rsid w:val="0002524D"/>
    <w:rsid w:val="00030090"/>
    <w:rsid w:val="00065614"/>
    <w:rsid w:val="00076EA4"/>
    <w:rsid w:val="000B74CB"/>
    <w:rsid w:val="000C04B1"/>
    <w:rsid w:val="000C6617"/>
    <w:rsid w:val="000E6DDD"/>
    <w:rsid w:val="0010057C"/>
    <w:rsid w:val="00101FBB"/>
    <w:rsid w:val="00110922"/>
    <w:rsid w:val="00116149"/>
    <w:rsid w:val="00142820"/>
    <w:rsid w:val="00144D3A"/>
    <w:rsid w:val="0019113F"/>
    <w:rsid w:val="0019225E"/>
    <w:rsid w:val="0019369A"/>
    <w:rsid w:val="00194F68"/>
    <w:rsid w:val="001A349F"/>
    <w:rsid w:val="001C4094"/>
    <w:rsid w:val="001F0B5F"/>
    <w:rsid w:val="001F2E69"/>
    <w:rsid w:val="001F64F0"/>
    <w:rsid w:val="002271D5"/>
    <w:rsid w:val="002326F9"/>
    <w:rsid w:val="00232AEE"/>
    <w:rsid w:val="00240DC5"/>
    <w:rsid w:val="0024684A"/>
    <w:rsid w:val="00254C85"/>
    <w:rsid w:val="00275CA4"/>
    <w:rsid w:val="002776C5"/>
    <w:rsid w:val="002843DF"/>
    <w:rsid w:val="002B3FB6"/>
    <w:rsid w:val="002D365F"/>
    <w:rsid w:val="002D59EC"/>
    <w:rsid w:val="002D60AC"/>
    <w:rsid w:val="002F5F71"/>
    <w:rsid w:val="0032066B"/>
    <w:rsid w:val="0032374F"/>
    <w:rsid w:val="003312CF"/>
    <w:rsid w:val="003600AD"/>
    <w:rsid w:val="0036295F"/>
    <w:rsid w:val="00362DEC"/>
    <w:rsid w:val="00373784"/>
    <w:rsid w:val="00381A90"/>
    <w:rsid w:val="003C2114"/>
    <w:rsid w:val="003C5891"/>
    <w:rsid w:val="003D40D0"/>
    <w:rsid w:val="003D7C0B"/>
    <w:rsid w:val="0042716B"/>
    <w:rsid w:val="00432A72"/>
    <w:rsid w:val="004709A4"/>
    <w:rsid w:val="00474012"/>
    <w:rsid w:val="0048478C"/>
    <w:rsid w:val="00497BAA"/>
    <w:rsid w:val="004A156D"/>
    <w:rsid w:val="004A231B"/>
    <w:rsid w:val="004B2929"/>
    <w:rsid w:val="004B725E"/>
    <w:rsid w:val="004C7A7E"/>
    <w:rsid w:val="004D7DC8"/>
    <w:rsid w:val="004F50B9"/>
    <w:rsid w:val="0051384C"/>
    <w:rsid w:val="00525B4A"/>
    <w:rsid w:val="005427D7"/>
    <w:rsid w:val="00547F2C"/>
    <w:rsid w:val="005650AE"/>
    <w:rsid w:val="005872ED"/>
    <w:rsid w:val="00590132"/>
    <w:rsid w:val="005943AD"/>
    <w:rsid w:val="005A5BC7"/>
    <w:rsid w:val="005C05C2"/>
    <w:rsid w:val="005D2F81"/>
    <w:rsid w:val="005E629A"/>
    <w:rsid w:val="0060288D"/>
    <w:rsid w:val="0063568D"/>
    <w:rsid w:val="00642E6B"/>
    <w:rsid w:val="0064321F"/>
    <w:rsid w:val="006646F6"/>
    <w:rsid w:val="0067184F"/>
    <w:rsid w:val="00675EDE"/>
    <w:rsid w:val="006A49EE"/>
    <w:rsid w:val="006E2212"/>
    <w:rsid w:val="006E5E74"/>
    <w:rsid w:val="00707692"/>
    <w:rsid w:val="00724E9D"/>
    <w:rsid w:val="00726BD5"/>
    <w:rsid w:val="00734408"/>
    <w:rsid w:val="00734AB8"/>
    <w:rsid w:val="007364D1"/>
    <w:rsid w:val="00772CEC"/>
    <w:rsid w:val="00775202"/>
    <w:rsid w:val="007B6119"/>
    <w:rsid w:val="00800670"/>
    <w:rsid w:val="00806ACA"/>
    <w:rsid w:val="00854897"/>
    <w:rsid w:val="00857342"/>
    <w:rsid w:val="00870A55"/>
    <w:rsid w:val="008857EE"/>
    <w:rsid w:val="00897120"/>
    <w:rsid w:val="008B3BEA"/>
    <w:rsid w:val="008B7953"/>
    <w:rsid w:val="008F7A46"/>
    <w:rsid w:val="00912775"/>
    <w:rsid w:val="00913D7B"/>
    <w:rsid w:val="00933E46"/>
    <w:rsid w:val="00935F05"/>
    <w:rsid w:val="009371FF"/>
    <w:rsid w:val="00974272"/>
    <w:rsid w:val="00990C9B"/>
    <w:rsid w:val="0099385E"/>
    <w:rsid w:val="009A7498"/>
    <w:rsid w:val="00A46B05"/>
    <w:rsid w:val="00A50716"/>
    <w:rsid w:val="00A56635"/>
    <w:rsid w:val="00A72B21"/>
    <w:rsid w:val="00AA29FD"/>
    <w:rsid w:val="00AF18C6"/>
    <w:rsid w:val="00AF4F53"/>
    <w:rsid w:val="00AF5632"/>
    <w:rsid w:val="00B115DE"/>
    <w:rsid w:val="00B21CD8"/>
    <w:rsid w:val="00B36C16"/>
    <w:rsid w:val="00B36C6D"/>
    <w:rsid w:val="00B43F59"/>
    <w:rsid w:val="00B53A1D"/>
    <w:rsid w:val="00B552B3"/>
    <w:rsid w:val="00B627CE"/>
    <w:rsid w:val="00B65167"/>
    <w:rsid w:val="00B6553A"/>
    <w:rsid w:val="00BA0027"/>
    <w:rsid w:val="00BD0E85"/>
    <w:rsid w:val="00BD41D8"/>
    <w:rsid w:val="00BE4CA9"/>
    <w:rsid w:val="00BE5672"/>
    <w:rsid w:val="00C0151B"/>
    <w:rsid w:val="00C32458"/>
    <w:rsid w:val="00C329A2"/>
    <w:rsid w:val="00C4714B"/>
    <w:rsid w:val="00C54384"/>
    <w:rsid w:val="00C6023D"/>
    <w:rsid w:val="00C6586C"/>
    <w:rsid w:val="00C6610A"/>
    <w:rsid w:val="00C67378"/>
    <w:rsid w:val="00CA6805"/>
    <w:rsid w:val="00CB64DE"/>
    <w:rsid w:val="00D00DA7"/>
    <w:rsid w:val="00D05F0C"/>
    <w:rsid w:val="00D11DC8"/>
    <w:rsid w:val="00D23FF1"/>
    <w:rsid w:val="00D33A7C"/>
    <w:rsid w:val="00D47564"/>
    <w:rsid w:val="00DA3B01"/>
    <w:rsid w:val="00DC159D"/>
    <w:rsid w:val="00DC6BA6"/>
    <w:rsid w:val="00DD69CE"/>
    <w:rsid w:val="00DF2D25"/>
    <w:rsid w:val="00E14477"/>
    <w:rsid w:val="00E14E24"/>
    <w:rsid w:val="00E20A84"/>
    <w:rsid w:val="00E22823"/>
    <w:rsid w:val="00E27054"/>
    <w:rsid w:val="00E40D31"/>
    <w:rsid w:val="00E815C3"/>
    <w:rsid w:val="00E959BA"/>
    <w:rsid w:val="00EA164D"/>
    <w:rsid w:val="00EB3AB0"/>
    <w:rsid w:val="00ED1130"/>
    <w:rsid w:val="00ED4DFB"/>
    <w:rsid w:val="00EE2419"/>
    <w:rsid w:val="00EF5384"/>
    <w:rsid w:val="00EF7470"/>
    <w:rsid w:val="00F31EA7"/>
    <w:rsid w:val="00F45D84"/>
    <w:rsid w:val="00F67D12"/>
    <w:rsid w:val="00F75290"/>
    <w:rsid w:val="00F8225A"/>
    <w:rsid w:val="00F95028"/>
    <w:rsid w:val="00FC158A"/>
    <w:rsid w:val="00FC7C6E"/>
    <w:rsid w:val="00FD664D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1A1B9-90B4-4FC3-9CDB-DA8F3404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86C"/>
  </w:style>
  <w:style w:type="paragraph" w:styleId="a5">
    <w:name w:val="footer"/>
    <w:basedOn w:val="a"/>
    <w:link w:val="a6"/>
    <w:uiPriority w:val="99"/>
    <w:unhideWhenUsed/>
    <w:rsid w:val="00C6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86C"/>
  </w:style>
  <w:style w:type="paragraph" w:styleId="a7">
    <w:name w:val="Balloon Text"/>
    <w:basedOn w:val="a"/>
    <w:link w:val="a8"/>
    <w:uiPriority w:val="99"/>
    <w:semiHidden/>
    <w:unhideWhenUsed/>
    <w:rsid w:val="00C6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8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1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97120"/>
    <w:rPr>
      <w:color w:val="0000FF" w:themeColor="hyperlink"/>
      <w:u w:val="single"/>
    </w:rPr>
  </w:style>
  <w:style w:type="paragraph" w:styleId="ab">
    <w:name w:val="List Paragraph"/>
    <w:aliases w:val="Нумерованый список,List Paragraph1"/>
    <w:basedOn w:val="a"/>
    <w:link w:val="ac"/>
    <w:uiPriority w:val="34"/>
    <w:qFormat/>
    <w:rsid w:val="006A49EE"/>
    <w:pPr>
      <w:ind w:left="720"/>
      <w:contextualSpacing/>
    </w:pPr>
  </w:style>
  <w:style w:type="paragraph" w:customStyle="1" w:styleId="Default">
    <w:name w:val="Default"/>
    <w:rsid w:val="00474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C2114"/>
    <w:rPr>
      <w:color w:val="800080" w:themeColor="followedHyperlink"/>
      <w:u w:val="single"/>
    </w:rPr>
  </w:style>
  <w:style w:type="character" w:customStyle="1" w:styleId="ac">
    <w:name w:val="Абзац списка Знак"/>
    <w:aliases w:val="Нумерованый список Знак,List Paragraph1 Знак"/>
    <w:link w:val="ab"/>
    <w:uiPriority w:val="34"/>
    <w:rsid w:val="0024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-pk.edu.yar.ru/re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otdel.crtdu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AE4D-224A-496D-A86B-CCC5B132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</dc:creator>
  <cp:lastModifiedBy>User</cp:lastModifiedBy>
  <cp:revision>14</cp:revision>
  <cp:lastPrinted>2020-08-25T08:58:00Z</cp:lastPrinted>
  <dcterms:created xsi:type="dcterms:W3CDTF">2020-08-13T13:04:00Z</dcterms:created>
  <dcterms:modified xsi:type="dcterms:W3CDTF">2020-09-17T07:53:00Z</dcterms:modified>
</cp:coreProperties>
</file>