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EB" w:rsidRDefault="003218EB" w:rsidP="003218EB">
      <w:pPr>
        <w:pStyle w:val="Default"/>
      </w:pPr>
    </w:p>
    <w:p w:rsidR="003218EB" w:rsidRPr="003218EB" w:rsidRDefault="003218EB" w:rsidP="003218EB">
      <w:pPr>
        <w:pStyle w:val="Default"/>
        <w:jc w:val="center"/>
        <w:rPr>
          <w:b/>
          <w:sz w:val="28"/>
          <w:szCs w:val="28"/>
        </w:rPr>
      </w:pPr>
      <w:r w:rsidRPr="003218EB">
        <w:rPr>
          <w:b/>
          <w:sz w:val="28"/>
          <w:szCs w:val="28"/>
        </w:rPr>
        <w:t>Памятка о правилах пожарной безопасности при использовании</w:t>
      </w:r>
    </w:p>
    <w:p w:rsidR="003218EB" w:rsidRPr="003218EB" w:rsidRDefault="003218EB" w:rsidP="003218EB">
      <w:pPr>
        <w:pStyle w:val="Default"/>
        <w:jc w:val="center"/>
        <w:rPr>
          <w:b/>
          <w:sz w:val="28"/>
          <w:szCs w:val="28"/>
        </w:rPr>
      </w:pPr>
      <w:r w:rsidRPr="003218EB">
        <w:rPr>
          <w:b/>
          <w:sz w:val="28"/>
          <w:szCs w:val="28"/>
        </w:rPr>
        <w:t>пиротехнических изделий</w:t>
      </w:r>
    </w:p>
    <w:p w:rsidR="003218EB" w:rsidRDefault="003218EB" w:rsidP="00321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Ассортимент фейерверочных изделий, имеющихся в свободной продаже или используемый профессиональными пиротехниками, необычайно широк. К сожалению, любители фейерверков, заказчики праздничных салютов ещё плохо представляют возможности фейерверков и необходимые требования безопасности. </w:t>
      </w:r>
    </w:p>
    <w:p w:rsidR="003218EB" w:rsidRDefault="003218EB" w:rsidP="00321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Основу фейерверков составляют пиротехнические составы - смеси горючих веществ и окислителей. Эти составы должны легко воспламеняться и ярко гореть. Поэтому фейерверки </w:t>
      </w:r>
      <w:r>
        <w:rPr>
          <w:b/>
          <w:bCs/>
          <w:sz w:val="28"/>
          <w:szCs w:val="28"/>
        </w:rPr>
        <w:t>ЯВЛЯЮТСЯ ОГНЕОПАСНЫМИ ИЗДЕЛИЯМИ И ТРЕБУЮТ ПОВЫ</w:t>
      </w:r>
      <w:bookmarkStart w:id="0" w:name="_GoBack"/>
      <w:bookmarkEnd w:id="0"/>
      <w:r>
        <w:rPr>
          <w:b/>
          <w:bCs/>
          <w:sz w:val="28"/>
          <w:szCs w:val="28"/>
        </w:rPr>
        <w:t xml:space="preserve">ШЕННОГО ВНИМАНИЯ ПРИ ОБРАЩЕНИИ С НИМИ! </w:t>
      </w:r>
    </w:p>
    <w:p w:rsidR="003218EB" w:rsidRDefault="003218EB" w:rsidP="00321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Вопреки бытующему мнению фейерверки не содержат ВЗРЫВЧАТЫХ ВЕЩЕСТВ! </w:t>
      </w:r>
    </w:p>
    <w:p w:rsidR="003218EB" w:rsidRDefault="003218EB" w:rsidP="00321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Из-за наличия горящих элементов, движения самого фейерверка или разлёта его фрагментов вводится понятия </w:t>
      </w:r>
      <w:r>
        <w:rPr>
          <w:b/>
          <w:bCs/>
          <w:sz w:val="28"/>
          <w:szCs w:val="28"/>
        </w:rPr>
        <w:t xml:space="preserve">ОПАСНОЙ ЗОНЫ, </w:t>
      </w:r>
      <w:r>
        <w:rPr>
          <w:sz w:val="28"/>
          <w:szCs w:val="28"/>
        </w:rPr>
        <w:t xml:space="preserve">внутри которой возможно получить травмы или материальный ущерб от фейерверка. </w:t>
      </w:r>
    </w:p>
    <w:p w:rsidR="003218EB" w:rsidRDefault="003218EB" w:rsidP="00321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Несмотря на то, что пиротехнических изделий более 5000 наименований, все они градируются по группам - хлопушки, петарды, бенгальские свечи, римские свечи, салюты (батареи салютов), фонтаны, вулканы, контурные свечи, солнце, ракеты, летающие фейерверки, высотные фейерверки-шары. </w:t>
      </w:r>
    </w:p>
    <w:p w:rsidR="003218EB" w:rsidRDefault="003218EB" w:rsidP="00321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Наибольшей популярностью у детей пользуются петарды, хотя их эффект заключается просто в громком хлопке. Медики считают ранения от петард тяжелыми. Петарда, взорвавшаяся в руках мальчишки, оставляет не только следы ожогов, но и рвет ткани тела и калечит кости. Лечение пострадавших обычно идет долго, и только в стационаре. Последствия могут быть тяжелыми. Чаще всего пострадавшими оказываются мальчики в возрасте 9-14 лет. Большинство из них даже не знакомы с инструкциями по использованию пиротехники и тем, что называется правилами предосторожности. Наиболее популярны петарды с терочной головкой, похожие на спички, </w:t>
      </w:r>
      <w:proofErr w:type="gramStart"/>
      <w:r>
        <w:rPr>
          <w:sz w:val="28"/>
          <w:szCs w:val="28"/>
        </w:rPr>
        <w:t>Они</w:t>
      </w:r>
      <w:proofErr w:type="gramEnd"/>
      <w:r>
        <w:rPr>
          <w:sz w:val="28"/>
          <w:szCs w:val="28"/>
        </w:rPr>
        <w:t xml:space="preserve"> же являются наиболее </w:t>
      </w:r>
      <w:proofErr w:type="spellStart"/>
      <w:r>
        <w:rPr>
          <w:sz w:val="28"/>
          <w:szCs w:val="28"/>
        </w:rPr>
        <w:t>травмоопасными</w:t>
      </w:r>
      <w:proofErr w:type="spellEnd"/>
      <w:r>
        <w:rPr>
          <w:sz w:val="28"/>
          <w:szCs w:val="28"/>
        </w:rPr>
        <w:t xml:space="preserve">, если их не успевают вовремя отбросить. Категорически запрещается бросать петарды в людей, животных, забрасывать в банки, вёдра, бутылки. </w:t>
      </w:r>
    </w:p>
    <w:p w:rsidR="003218EB" w:rsidRDefault="003218EB" w:rsidP="003218E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ВНИМАНИЕ! </w:t>
      </w:r>
    </w:p>
    <w:p w:rsidR="003218EB" w:rsidRDefault="003218EB" w:rsidP="00321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Пиротехническое изделие обязательно должно иметь сертификат качества и инструкцию по применению на русском языке. Знаки качества должны стоять на самом изделии вне зависимости от его размера. Основной знак - «звёздочка» ВНИИПХ (прикладной химии) г. Сергиев-Посад, а также Российский знак качества и знаки фирмы, реализующей данную продукцию. Если их нет, то воздержитесь от покупки. Необходимые пояснения по их использованию должен дать продавец. </w:t>
      </w:r>
    </w:p>
    <w:p w:rsidR="003218EB" w:rsidRDefault="003218EB" w:rsidP="003218EB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Никакая пиротехника, кроме бенгальских огней и хлопушек, не должна использоваться ни в квартире, ни на балконе, т.к. слишком велика опасность возникновения пожара или взрыва. </w:t>
      </w:r>
    </w:p>
    <w:p w:rsidR="003218EB" w:rsidRDefault="003218EB" w:rsidP="00321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Перед началом использования внимательно ознакомьтесь с инструкцией и строго ее соблюдайте. </w:t>
      </w:r>
    </w:p>
    <w:p w:rsidR="003218EB" w:rsidRDefault="003218EB" w:rsidP="00321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Специальные виды фейерверков, которые разбрасывают искры и горящие звездочки у поверхности земли во все стороны, разрешается применять только на воде, т.к. они потенциально </w:t>
      </w:r>
      <w:proofErr w:type="spellStart"/>
      <w:r>
        <w:rPr>
          <w:sz w:val="28"/>
          <w:szCs w:val="28"/>
        </w:rPr>
        <w:t>пожароопасны</w:t>
      </w:r>
      <w:proofErr w:type="spellEnd"/>
      <w:r>
        <w:rPr>
          <w:sz w:val="28"/>
          <w:szCs w:val="28"/>
        </w:rPr>
        <w:t xml:space="preserve">. </w:t>
      </w:r>
    </w:p>
    <w:p w:rsidR="003218EB" w:rsidRDefault="003218EB" w:rsidP="003218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ещё одно непреложное правило: продавать пиротехнику детям до 14 лет - запрещено. Фейерверки запускать только взрослым или детям под наблюдением </w:t>
      </w:r>
      <w:proofErr w:type="gramStart"/>
      <w:r>
        <w:rPr>
          <w:sz w:val="28"/>
          <w:szCs w:val="28"/>
        </w:rPr>
        <w:t>взрослых..</w:t>
      </w:r>
      <w:proofErr w:type="gramEnd"/>
      <w:r>
        <w:rPr>
          <w:sz w:val="28"/>
          <w:szCs w:val="28"/>
        </w:rPr>
        <w:t xml:space="preserve"> </w:t>
      </w:r>
    </w:p>
    <w:p w:rsidR="00550A9F" w:rsidRDefault="003218EB" w:rsidP="003218EB">
      <w:r>
        <w:rPr>
          <w:sz w:val="28"/>
          <w:szCs w:val="28"/>
        </w:rPr>
        <w:t>После использования пиротехнического изделия (или несрабатывания) его обязательно заливают водой или размачивают в воде перед утилизацией.</w:t>
      </w:r>
    </w:p>
    <w:sectPr w:rsidR="00550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8EB"/>
    <w:rsid w:val="003218EB"/>
    <w:rsid w:val="005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9EBB8-09F0-4E57-8F1C-914873B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1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Vitalik Popov</dc:creator>
  <cp:keywords/>
  <dc:description/>
  <cp:lastModifiedBy>Vitalik Popov</cp:lastModifiedBy>
  <cp:revision>1</cp:revision>
  <dcterms:created xsi:type="dcterms:W3CDTF">2020-12-18T11:23:00Z</dcterms:created>
  <dcterms:modified xsi:type="dcterms:W3CDTF">2020-12-18T11:23:00Z</dcterms:modified>
</cp:coreProperties>
</file>