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50" w:rsidRDefault="00BC7850" w:rsidP="00BC7850">
      <w:pPr>
        <w:numPr>
          <w:ilvl w:val="0"/>
          <w:numId w:val="1"/>
        </w:numPr>
        <w:spacing w:line="258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1F497D"/>
          <w:sz w:val="24"/>
          <w:szCs w:val="24"/>
          <w:u w:val="single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1F497D"/>
          <w:sz w:val="24"/>
          <w:szCs w:val="24"/>
          <w:u w:val="single"/>
          <w:lang w:eastAsia="ru-RU"/>
        </w:rPr>
        <w:instrText xml:space="preserve"> HYPERLINK "https://urait.ru/library/spo" \t "_blank" </w:instrText>
      </w:r>
      <w:r w:rsidRPr="00BC7850">
        <w:rPr>
          <w:rFonts w:ascii="Calibri" w:eastAsia="Times New Roman" w:hAnsi="Calibri" w:cs="Calibri"/>
          <w:color w:val="1F497D"/>
          <w:sz w:val="24"/>
          <w:szCs w:val="24"/>
          <w:u w:val="single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Образовательная платформа «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Юрайт</w:t>
      </w:r>
      <w:proofErr w:type="spellEnd"/>
      <w:r w:rsidRPr="00BC7850">
        <w:rPr>
          <w:rFonts w:ascii="Calibri" w:eastAsia="Times New Roman" w:hAnsi="Calibri" w:cs="Calibri"/>
          <w:color w:val="1F497D"/>
          <w:sz w:val="24"/>
          <w:szCs w:val="24"/>
          <w:u w:val="single"/>
          <w:lang w:eastAsia="ru-RU"/>
        </w:rPr>
        <w:fldChar w:fldCharType="end"/>
      </w:r>
      <w:r w:rsidRPr="00BC7850">
        <w:rPr>
          <w:rFonts w:ascii="Calibri" w:eastAsia="Times New Roman" w:hAnsi="Calibri" w:cs="Calibri"/>
          <w:color w:val="1F497D"/>
          <w:sz w:val="24"/>
          <w:szCs w:val="24"/>
          <w:u w:val="single"/>
          <w:lang w:eastAsia="ru-RU"/>
        </w:rPr>
        <w:t>»</w:t>
      </w:r>
      <w:r w:rsidRPr="00BC7850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  - 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это виртуальный читальный зал учебников и учебных пособий от авторов из ведущих вузов России по направлениям: бизнес и экономика; гуманитарные, общественные и естественные науки; здравоохранение и медицина; компьютеры и информатика; юриспруденция; педагогика; сельское хозяйство; прикладные науки и техника. База данных из 9250+ курсов от ведущих научных школ России (тексты, интерактивный фонд оценочных средств, образовательные 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медиа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всего 75+ различных сервисов) по 7620+ дисциплинам всех направлений подготовки, все авторские права долгосрочные.</w:t>
      </w:r>
    </w:p>
    <w:p w:rsidR="00BC7850" w:rsidRPr="00BC7850" w:rsidRDefault="00BC7850" w:rsidP="00BC7850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Ниже ссылка на блоки видео инструкций, по каждой категории пользователей:</w:t>
      </w:r>
    </w:p>
    <w:p w:rsidR="00BC7850" w:rsidRPr="00BC7850" w:rsidRDefault="00BC7850" w:rsidP="00BC785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C7850" w:rsidRPr="00BC7850" w:rsidRDefault="00BC7850" w:rsidP="00BC7850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преподавателей </w:t>
      </w:r>
      <w:hyperlink r:id="rId5" w:tgtFrame="_blank" w:history="1">
        <w:r w:rsidRPr="00BC785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https://www.youtube.com/playlist?list=PLihbl0J69DrTVle4sGZ2VS0SMGQItPXyI</w:t>
        </w:r>
      </w:hyperlink>
    </w:p>
    <w:p w:rsidR="00BC7850" w:rsidRPr="00BC7850" w:rsidRDefault="00BC7850" w:rsidP="00BC7850">
      <w:pPr>
        <w:pStyle w:val="a5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 студентов </w:t>
      </w:r>
      <w:hyperlink r:id="rId6" w:tgtFrame="_blank" w:history="1">
        <w:r w:rsidRPr="00BC785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https://www.youtube.com/playlist?</w:t>
        </w:r>
        <w:r w:rsidRPr="00BC785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l</w:t>
        </w:r>
        <w:r w:rsidRPr="00BC785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ist=PLihbl0J69DrRx7ix3zdmBB1Kcgt108Ao_</w:t>
        </w:r>
      </w:hyperlink>
    </w:p>
    <w:p w:rsidR="00BC7850" w:rsidRPr="00BC7850" w:rsidRDefault="00BC7850" w:rsidP="00BC7850">
      <w:pPr>
        <w:spacing w:line="258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C7850" w:rsidRPr="00BC7850" w:rsidRDefault="00BC7850" w:rsidP="00BC78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Помимо библиотеки, на платформе Вам </w:t>
      </w:r>
      <w:proofErr w:type="gramStart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доступна</w:t>
      </w:r>
      <w:proofErr w:type="gramEnd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</w:p>
    <w:p w:rsidR="00BC7850" w:rsidRPr="00BC7850" w:rsidRDefault="00BC7850" w:rsidP="00BC785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Медиатека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"https://urait.ru/info/media-materials"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media-materials</w:t>
      </w:r>
      <w:proofErr w:type="spellEnd"/>
      <w:proofErr w:type="gram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Э</w:t>
      </w:r>
      <w:proofErr w:type="gram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 дополнительные видео и аудио материалы четко соотнесенные с текстом учебника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C7850" w:rsidRPr="00BC7850" w:rsidRDefault="00BC7850" w:rsidP="00BC785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Тестирование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"https://urait.ru/info/tests"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tests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. На данный момент на платформе Вам доступны все этапы проверки знаний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BC78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входное тестирование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Это возможность проверки знаний по базовым предметам, в первую очередь для первокурсников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"https://urait.ru/input-quiz"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input-quiz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(предусмотрена возможность выгрузки электронной ведомости)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</w:t>
      </w:r>
      <w:r w:rsidRPr="00BC78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общее тестирование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 процессе обучения, как проверки усвоенного материала, так и для самопроверки студентами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"https://urait.ru/info/tests"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tests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 </w:t>
      </w:r>
      <w:r w:rsidRPr="00BC78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Экзамен, предусмотрено два варианта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1) </w:t>
      </w:r>
      <w:r w:rsidRPr="00BC78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Тестовая часть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(также с выгрузкой электронной ведомости)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"https://urait.ru/info/exam"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exam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2)</w:t>
      </w:r>
      <w:r w:rsidRPr="00BC785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Развернутый ответ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(с возможностью индивидуального или группового назначения задания)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"https://urait.ru/info/tasks"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tasks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C7850" w:rsidRPr="00BC7850" w:rsidRDefault="00BC7850" w:rsidP="00BC785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Предусмотрена возможность </w:t>
      </w: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создания «Гибкого курса», для преподавателей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Данный сервис позволяет объединить материалы из нескольких изданий представленных на платформе и добавить любые внешние ссылки (на лекции, конспекты преподавателя или сторонние сайты)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"https://urait.ru/info/courses"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courses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. По созданному курсу преподаватель может выгрузить Шаблон рабочей программы дисциплин.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C7850" w:rsidRPr="00BC7850" w:rsidRDefault="00BC7850" w:rsidP="00BC785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Шаблоны рабочих программ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Предусмотрены почты ко всем изданиям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"https://urait.ru/info/rpd-service"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info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rpd-service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C7850" w:rsidRPr="00BC7850" w:rsidRDefault="00BC7850" w:rsidP="00BC7850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C7850" w:rsidRPr="00BC7850" w:rsidRDefault="00BC7850" w:rsidP="00BC7850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proofErr w:type="gram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обучение</w:t>
      </w:r>
      <w:proofErr w:type="gram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навыкам цифровой грамотности и ознакомления с платформой могу порекомендовать </w:t>
      </w: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два бесплатных </w:t>
      </w:r>
      <w:proofErr w:type="spellStart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онлайн-курса</w:t>
      </w:r>
      <w:proofErr w:type="spellEnd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(есть также платные). Оба 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курса представлены в формате видео уроков. Ограничений по времени прохождения нет. По завершению будет получен Сертификат о прохождении</w:t>
      </w:r>
    </w:p>
    <w:p w:rsidR="00BC7850" w:rsidRPr="00BC7850" w:rsidRDefault="00BC7850" w:rsidP="00BC7850">
      <w:pPr>
        <w:spacing w:after="0" w:line="240" w:lineRule="auto"/>
        <w:ind w:left="108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1)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Юрайт</w:t>
      </w:r>
      <w:proofErr w:type="spellEnd"/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 Вводный курс для преподавателя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"https://urait.ru/online-course/view/13"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online-course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view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/13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ind w:left="1080" w:hanging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2)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C78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Курс «Современный студент»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begin"/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instrText xml:space="preserve"> HYPERLINK "https://urait.ru/online-course/view/7" \t "_blank" </w:instrTex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separate"/>
      </w:r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://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urait.ru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online-course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view</w:t>
      </w:r>
      <w:proofErr w:type="spellEnd"/>
      <w:r w:rsidRPr="00BC7850"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/7</w:t>
      </w:r>
      <w:r w:rsidRPr="00BC78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fldChar w:fldCharType="end"/>
      </w:r>
    </w:p>
    <w:p w:rsidR="00BC7850" w:rsidRPr="00BC7850" w:rsidRDefault="00BC7850" w:rsidP="00BC785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7850">
        <w:rPr>
          <w:rFonts w:ascii="Calibri" w:eastAsia="Times New Roman" w:hAnsi="Calibri" w:cs="Calibri"/>
          <w:color w:val="1F497D"/>
          <w:sz w:val="24"/>
          <w:szCs w:val="24"/>
          <w:lang w:eastAsia="ru-RU"/>
        </w:rPr>
        <w:t> </w:t>
      </w:r>
    </w:p>
    <w:sectPr w:rsidR="00BC7850" w:rsidRPr="00BC7850" w:rsidSect="00BD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F6"/>
    <w:multiLevelType w:val="multilevel"/>
    <w:tmpl w:val="7B9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7850"/>
    <w:rsid w:val="00BC7850"/>
    <w:rsid w:val="00BD12CC"/>
    <w:rsid w:val="00DA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B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C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C7850"/>
  </w:style>
  <w:style w:type="paragraph" w:styleId="a5">
    <w:name w:val="List Paragraph"/>
    <w:basedOn w:val="a"/>
    <w:uiPriority w:val="34"/>
    <w:qFormat/>
    <w:rsid w:val="00BC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288">
              <w:marLeft w:val="0"/>
              <w:marRight w:val="0"/>
              <w:marTop w:val="0"/>
              <w:marBottom w:val="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770527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4069">
                          <w:marLeft w:val="0"/>
                          <w:marRight w:val="0"/>
                          <w:marTop w:val="0"/>
                          <w:marBottom w:val="1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793146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ihbl0J69DrRx7ix3zdmBB1Kcgt108Ao_" TargetMode="External"/><Relationship Id="rId5" Type="http://schemas.openxmlformats.org/officeDocument/2006/relationships/hyperlink" Target="https://www.youtube.com/playlist?list=PLihbl0J69DrTVle4sGZ2VS0SMGQItPX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2021-09-14T09:20:00Z</dcterms:created>
  <dcterms:modified xsi:type="dcterms:W3CDTF">2021-09-14T09:35:00Z</dcterms:modified>
</cp:coreProperties>
</file>