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AD" w:rsidRDefault="00235FA8" w:rsidP="007677B0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szCs w:val="3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73850E"/>
          <w:sz w:val="31"/>
          <w:szCs w:val="3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-779145</wp:posOffset>
            </wp:positionH>
            <wp:positionV relativeFrom="margin">
              <wp:posOffset>92075</wp:posOffset>
            </wp:positionV>
            <wp:extent cx="3385185" cy="3248660"/>
            <wp:effectExtent l="19050" t="0" r="5715" b="0"/>
            <wp:wrapSquare wrapText="bothSides"/>
            <wp:docPr id="3" name="Рисунок 3" descr="D: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FA8" w:rsidRPr="00235FA8" w:rsidRDefault="006164AD" w:rsidP="007677B0">
      <w:pPr>
        <w:spacing w:before="306" w:after="153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lang w:eastAsia="ru-RU"/>
        </w:rPr>
      </w:pPr>
      <w:r w:rsidRPr="00235FA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lang w:eastAsia="ru-RU"/>
        </w:rPr>
        <w:t xml:space="preserve">Литературный календарь </w:t>
      </w:r>
    </w:p>
    <w:p w:rsidR="00AA4B4C" w:rsidRPr="00235FA8" w:rsidRDefault="006164AD" w:rsidP="007677B0">
      <w:pPr>
        <w:spacing w:before="306" w:after="153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lang w:eastAsia="ru-RU"/>
        </w:rPr>
      </w:pPr>
      <w:r w:rsidRPr="00235FA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lang w:eastAsia="ru-RU"/>
        </w:rPr>
        <w:t>на 2020 год</w:t>
      </w:r>
      <w:hyperlink r:id="rId5" w:tooltip="Читать подробнее Календарь памятных литературных дат на 2020 год" w:history="1"/>
    </w:p>
    <w:p w:rsidR="006164AD" w:rsidRDefault="006164AD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AD" w:rsidRDefault="006164AD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AD" w:rsidRDefault="006164AD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AD" w:rsidRDefault="006164AD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2018–2027 — Десятилетие детства в Российской Федерации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№ 240 от 29.05.2017 «Об объявлении в Российской Федерации Десятилетия детства»)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Победы в Великой Отечественной войне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235FA8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235FA8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Январь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— День былинного богатыря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 Муромца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американского писателя-фантаста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Айзека Азимова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(1920–1992)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немецкого учёного, писателя-сказочника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Якоба Гримма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(1785–1863)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писателя-историка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Григорьевича Яна (Янчевецкий) 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(1875–1954)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5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писателя-натуралиста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Ивановича Сладкова 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(1920–1996)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писательницы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Александры Иосифовны (Осиповны) </w:t>
      </w:r>
      <w:proofErr w:type="spellStart"/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Ишимовой</w:t>
      </w:r>
      <w:proofErr w:type="spellEnd"/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(1905–1981)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английского зоолога и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Джералда Малкольма Даррелла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(1925–1995)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чешского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Карела Чапека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(1890–1938)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Сергеевича Грибоедова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(1795–1829)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 Ивановича Носова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(1925–2002)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Васильевича Исаковского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(1900–1973)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детской писательницы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Лидии Алексеевны Чарской 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(1875–1937)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детского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Павловича Печерского 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(1915–1973)</w:t>
      </w:r>
    </w:p>
    <w:p w:rsidR="00AA4B4C" w:rsidRPr="00235FA8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—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2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Антона Павловича Чехова</w:t>
      </w:r>
      <w:r w:rsidRPr="0023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(1860–1904)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235FA8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235FA8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Февраль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4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лингвиста, переводчика,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Льва Васильевича Успенского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(1900–1978)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Бориса Леонидовича Пастернака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(1890–1960)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Всеволода Михайловича Гаршина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(1855–1888)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125 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Всеволода Вячеславовича Иванова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(1895–1963)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российского языковеда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Дитмара Эльяшевича Розенталя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(1900–1994)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29 февраля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Фёдора Александровича Абрамова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(1920–1983)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655D" w:rsidRDefault="00C5655D" w:rsidP="00AA4B4C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lang w:eastAsia="ru-RU"/>
        </w:rPr>
      </w:pPr>
    </w:p>
    <w:p w:rsidR="00AA4B4C" w:rsidRPr="00C5655D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5655D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lastRenderedPageBreak/>
        <w:t>Март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со дня рождения писателя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Льва Ивановича Гумилевского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(1890–1976)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220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со дня рождения поэта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Евгения Абрамовича Баратынского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(Боратынский)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(1800–1844)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205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со дня рождения писателя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Петра Петровича Ершова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(1815–1869)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Всемирный день поэзии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(Отмечается по решению ЮНЕСКО с 1999 г.)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24–30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Неделя детской и юношеской книги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(Проводится ежегодно с 1944 г. Первые «Книжкины именины» прошли по инициативе Л. Кассиля в 1943 г. в Москве.)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работника культуры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(Установлен указом Президента Российской Федерации 27.08.2007 г.)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со дня рождения детского писателя, сценариста мультфильмов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Геннадия Михайловича Цыферова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(1930–1972)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— </w:t>
      </w:r>
      <w:r w:rsidRPr="00C56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день театра</w:t>
      </w:r>
      <w:r w:rsidRPr="00C5655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1961 г. по решению IX конгресса Международного института театра при ЮНЕСКО)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C5655D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5655D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Апрель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детской книги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(Отмечается с 1967 г. в день рождения Х.-К. Андерсена по решению Международного совета по детской книге — IBBY)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датского писателя, сказочника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Ханса-Кристиана Андерсена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(1805–1875)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Эмиля Золя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(1840–1902)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переводчика,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Юрия Марковича Нагибина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(1920–1994)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кинодраматурга,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Юрия Павловича Германа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(1910–1967)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канадского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Артура Хейли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(1920–2004)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русского поэта, декабриста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Федосеевича Раевского 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(1795–1872)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просветителя и драматурга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Дениса Ивановича Фонвизина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(1745–1772)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книги и авторского права 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(Отмечается с 1969 г. по решению ЮНЕСКО)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английского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Даниеля Дефо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. 1660–1731)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автора исторических романов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Рафаэля Сабатини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(1875–1950)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C5655D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C5655D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Май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поэта-песенника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 Ароновича Долматовского 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(1915–1994)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(Установлен в ознаменование победы над гитлеровской Германией в Великой Отечественной войне 1941–1945 гг.)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180 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французского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Альфонса Доде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(1840–1897)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итальянского поэта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Данте Алигьери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(1265–1321)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поэтессы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Ольги Фёдоровны Берггольц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(1910–1975)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писателя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Гектора Мало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(1830–1907)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славянской письменности и культуры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(Отмечается с 1986 г. в честь славянских просветителей Кирилла и Мефодия)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поэта, лауреата Нобелевской премии по литературе (1987)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Иосифа Александровича Бродского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(1940–1996)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лауреата Нобелевской премии по литературе (1965)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Александровича Шолохова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(1905–1984)</w:t>
      </w:r>
    </w:p>
    <w:p w:rsidR="00AA4B4C" w:rsidRPr="00C5655D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— </w:t>
      </w:r>
      <w:r w:rsidRPr="00C5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общероссийский День библиотек</w:t>
      </w:r>
      <w:r w:rsidRPr="00C5655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(Установлен по указу Президента РФ в 1995 г. в честь основания в России государственной общедоступной библиотеки 27 мая 1795 г.)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0042D5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042D5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lastRenderedPageBreak/>
        <w:t>Июнь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Пушкинский день России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(Учреждён указом Президента РФ в 1997 г.)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немецкого писателя, лауреата Нобелевской премии по литературе (1929)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Томаса Манна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(1875–1955)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поэта и общественного деятеля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Трифоновича Твардовского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(1910–1971)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писательницы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Ирины Владимировны Одоевцевой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(1895–1990)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Антуана де Сент-Экзюпери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(1900–1944)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0042D5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042D5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Июль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поэтессы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Веры Михайловны Инбер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(1890–1972)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русского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Льва Абрамовича Кассиля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(1905–1970)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автора детективов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Аркадия Григорьевича Адамова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(1920–1991)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актера, режиссёра,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Борисовича Ливанова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(р. 1935)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Львовича Матусовского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(1915–1990)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писателя, автора биографических романов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 Моруа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(Эмиль Эрзог) (1885–1967)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4B4C" w:rsidRPr="000042D5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042D5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Август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писателя </w:t>
      </w:r>
      <w:r w:rsidR="0061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</w:t>
      </w:r>
      <w:proofErr w:type="gramStart"/>
      <w:r w:rsidR="00615922" w:rsidRPr="0061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Мопассана (Анри Рене Альбер Ги Де Мопассан)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(1850–1893)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Михайловича Зощенко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(1895–1958)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канадского писателя, художника-анималиста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Эрнеста Сетон-Томпсона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(1860–1946)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Радия Петровича Погодина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(1925–1993)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французского поэта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Пьера Жана Беранже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(1780–1857)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(по другим данным, 22 августа)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американского писателя-фантаста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Рэя Дугласа Брэдбери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(1920–2012)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писателя-натуралиста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Эдуарда Юрьевича Шима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(Шмидт)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(1930–2006)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Степановича Грина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(Гриневский)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(1880–1932)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писателя-фантаста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Аркадия Натановича Стругацкого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(1925–1991)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Юрия Валентиновича Трифонова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(1925–1981)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английского писателя, актера, иллюстратора своих книг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Дональда Биссета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 (по другим данным, 1911)–1995)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итальянского врача, педагога, психолога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Марии Монтессори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(1870–1952)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0042D5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042D5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Сентябрь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знаний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(Отмечается с </w:t>
      </w:r>
      <w:hyperlink r:id="rId6" w:history="1">
        <w:r w:rsidRPr="00004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1984 года</w:t>
        </w:r>
      </w:hyperlink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Указа Президиума </w:t>
      </w:r>
      <w:hyperlink r:id="rId7" w:history="1">
        <w:r w:rsidRPr="00004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Верховного Совета СССР</w:t>
        </w:r>
      </w:hyperlink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01.10.1980 г.)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поэта, переводчика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Иннокентия Фёдоровича Анненского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(1855–1909)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американского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Эдгара Райса Берроуза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(1875–1950)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Ивановича Куприна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(1870–1938)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писателя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Альберта Анатольевича Лиханова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(р. 1935)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английской писательницы, «королевы детектива»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Агаты Кристи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(1890–1976)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языковеда, лексикографа, составителя толкового словаря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Ивановича Ожегова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(1900–1964)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поэта, декабриста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Кондратия Фёдоровича Рылеева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(1795–1826)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B4C" w:rsidRPr="000042D5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042D5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Октябрь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педагога, автора книг о детях и для детей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Симона Львовича Соловейчика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(1930–1996)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Сергея Александровича Есенина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(1895–1925)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учителя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(Отмечается по решению ЮНЕСКО с 1944 г.)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поэта, переводчика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Маргариты Иосифовны Алигер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(1915–1992)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поэта, переводчика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Саши Чёрного (Александр Михайлович Гликберг)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(1880–1932)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публициста, литературного критика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Дмитрия Ивановича Писарева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(1840–1868)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детской писательницы, драматурга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Лии Борисовны Гераскиной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(1910–2010)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школьных библиотек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(Учреждён Международной ассоциацией школьных библиотек, отмечается в четвёртый понедельник октября)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поэта-фронтовика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 Михайловича Винокурова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(1925–1993)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лауреата Нобелевской премии по литературе (1953)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Александровича Бунина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(1870–1953)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100 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итальянского детского писателя, лауреата Международной премии им. Х.-К. Андерсена (1970)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Джанни Родари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(1920–1980)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кинодраматурга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Карповича Железникова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(1925–2015)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 и прозаика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Андрея Белого (Борис Николаевич Бугаев)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(1880–1934)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—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писателя, автора военной прозы </w:t>
      </w:r>
      <w:r w:rsidRPr="00004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Вячеслава Леонидовича Кондратьева</w:t>
      </w: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(1920–1993)</w:t>
      </w:r>
    </w:p>
    <w:p w:rsidR="00AA4B4C" w:rsidRPr="000042D5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4C" w:rsidRPr="004D39DA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4D39DA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t>Ноябрь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 и драматурга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Михаила Спартаковича Пляцковского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(1935–1991)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Эдуарда Георгиевича Багрицкого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(1895–1934)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Николая Ивановича Дубова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(1910–1983)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американской писательницы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Маргарет Манерлин Митчелл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(1900–1949)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Велимира Владимировича Хлебникова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(Виктор)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(1885–1922)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английского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Роберта Льюиса Стивенсона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(1850–1894)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Николаевича Апухтина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(1840–1893)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 и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Михайловича Симонова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(1915–1979)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Александровича Блока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(1880–1921)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Гавриила Николаевича Троепольского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(1905–1995)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американского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 Твена (Сэмюэль Ленгхорн Клеменс)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(1835–1910)</w:t>
      </w:r>
    </w:p>
    <w:p w:rsidR="00615922" w:rsidRDefault="00615922" w:rsidP="004D39DA">
      <w:pPr>
        <w:spacing w:after="153" w:line="360" w:lineRule="atLeast"/>
        <w:jc w:val="center"/>
        <w:rPr>
          <w:rFonts w:ascii="Arial" w:eastAsia="Times New Roman" w:hAnsi="Arial" w:cs="Arial"/>
          <w:b/>
          <w:bCs/>
          <w:color w:val="0070C0"/>
          <w:sz w:val="31"/>
          <w:lang w:val="en-US" w:eastAsia="ru-RU"/>
        </w:rPr>
      </w:pPr>
    </w:p>
    <w:p w:rsidR="00615922" w:rsidRDefault="00615922" w:rsidP="004D39DA">
      <w:pPr>
        <w:spacing w:after="153" w:line="360" w:lineRule="atLeast"/>
        <w:jc w:val="center"/>
        <w:rPr>
          <w:rFonts w:ascii="Arial" w:eastAsia="Times New Roman" w:hAnsi="Arial" w:cs="Arial"/>
          <w:b/>
          <w:bCs/>
          <w:color w:val="0070C0"/>
          <w:sz w:val="31"/>
          <w:lang w:val="en-US" w:eastAsia="ru-RU"/>
        </w:rPr>
      </w:pPr>
    </w:p>
    <w:p w:rsidR="00AA4B4C" w:rsidRPr="004D39DA" w:rsidRDefault="00AA4B4C" w:rsidP="004D39DA">
      <w:pPr>
        <w:spacing w:after="153" w:line="360" w:lineRule="atLeast"/>
        <w:jc w:val="center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4D39DA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lastRenderedPageBreak/>
        <w:t>Декабрь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Андреевича Прокофьева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(1900–1971)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Алексея Николаевича Плещеева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(1825-1893)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Афанасия Афанасьевича Фета (Шеншин)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(1820–1892)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110 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 дня рождения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Евгения Захаровича Воробьева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(1910–1990)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Василия Семёновича Гроссмана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(Иосиф Соломонович)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(1905–1964)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композитора, автора детских песен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Владимира Яковлевича Шаинского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(1925–2017)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поэта и прозаика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Константина Яковлевича Ваншенкина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(1925–2012)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журналиста, писателя, драматурга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Всеволода Витальевича Вишневского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(1900–1951)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детского писателя и поэта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Даниила Ивановича Хармса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(Ювачев)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(1905–1942)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английского писателя, лауреата Нобелевской премии по литературе (1907)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Джозефа Редьярда Киплинга 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(1865–1936)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—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 со дня рождения писателя-фантаста </w:t>
      </w:r>
      <w:r w:rsidRPr="004D3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Ивановича Абрамова</w:t>
      </w: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(1900–1985)</w:t>
      </w:r>
    </w:p>
    <w:p w:rsidR="00AA4B4C" w:rsidRPr="004D39DA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9DA" w:rsidRPr="00BE60A0" w:rsidRDefault="004D39DA" w:rsidP="00AA4B4C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lang w:eastAsia="ru-RU"/>
        </w:rPr>
      </w:pPr>
    </w:p>
    <w:p w:rsidR="004D39DA" w:rsidRPr="00BE60A0" w:rsidRDefault="004D39DA" w:rsidP="00AA4B4C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lang w:eastAsia="ru-RU"/>
        </w:rPr>
      </w:pPr>
    </w:p>
    <w:p w:rsidR="004D39DA" w:rsidRPr="00BE60A0" w:rsidRDefault="004D39DA" w:rsidP="00AA4B4C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lang w:eastAsia="ru-RU"/>
        </w:rPr>
      </w:pPr>
    </w:p>
    <w:p w:rsidR="004D39DA" w:rsidRPr="00BE60A0" w:rsidRDefault="004D39DA" w:rsidP="00AA4B4C">
      <w:pPr>
        <w:spacing w:before="306" w:after="153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73850E"/>
          <w:sz w:val="31"/>
          <w:lang w:eastAsia="ru-RU"/>
        </w:rPr>
      </w:pPr>
    </w:p>
    <w:p w:rsidR="00AA4B4C" w:rsidRPr="004D39DA" w:rsidRDefault="00AA4B4C" w:rsidP="00AA4B4C">
      <w:pPr>
        <w:spacing w:before="306" w:after="153" w:line="312" w:lineRule="atLeast"/>
        <w:jc w:val="center"/>
        <w:outlineLvl w:val="1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4D39DA">
        <w:rPr>
          <w:rFonts w:ascii="Arial" w:eastAsia="Times New Roman" w:hAnsi="Arial" w:cs="Arial"/>
          <w:b/>
          <w:bCs/>
          <w:color w:val="0070C0"/>
          <w:sz w:val="31"/>
          <w:lang w:eastAsia="ru-RU"/>
        </w:rPr>
        <w:lastRenderedPageBreak/>
        <w:t>Книги-юбиляры 2020 года</w:t>
      </w:r>
    </w:p>
    <w:p w:rsidR="00AA4B4C" w:rsidRPr="00AA4B4C" w:rsidRDefault="00AA4B4C" w:rsidP="00AA4B4C">
      <w:pPr>
        <w:spacing w:after="153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4C" w:rsidRPr="00AA4B4C" w:rsidRDefault="0072762B" w:rsidP="00AA4B4C">
      <w:pPr>
        <w:spacing w:before="306"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39DA" w:rsidTr="00325215">
        <w:tc>
          <w:tcPr>
            <w:tcW w:w="4785" w:type="dxa"/>
          </w:tcPr>
          <w:p w:rsidR="004D39DA" w:rsidRDefault="004D39DA" w:rsidP="003E39CA">
            <w:pPr>
              <w:spacing w:after="153" w:line="360" w:lineRule="atLeast"/>
              <w:jc w:val="both"/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(1980)</w:t>
            </w:r>
          </w:p>
        </w:tc>
        <w:tc>
          <w:tcPr>
            <w:tcW w:w="4786" w:type="dxa"/>
          </w:tcPr>
          <w:p w:rsidR="004D39DA" w:rsidRDefault="004D39DA" w:rsidP="004D39DA">
            <w:pPr>
              <w:spacing w:after="153" w:line="360" w:lineRule="atLeast"/>
              <w:jc w:val="both"/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«Колыбельная для брата»</w:t>
            </w:r>
          </w:p>
        </w:tc>
      </w:tr>
      <w:tr w:rsidR="004D39D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(1975)</w:t>
            </w:r>
          </w:p>
          <w:p w:rsidR="004D39DA" w:rsidRDefault="004D39DA"/>
        </w:tc>
        <w:tc>
          <w:tcPr>
            <w:tcW w:w="4786" w:type="dxa"/>
          </w:tcPr>
          <w:p w:rsidR="004D39DA" w:rsidRDefault="003E39CA" w:rsidP="003E39CA">
            <w:pPr>
              <w:spacing w:after="153" w:line="360" w:lineRule="atLeast"/>
              <w:jc w:val="both"/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«Книга будущих командиров»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BE60A0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«Третий в пятом ряду»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«Недопёсок»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(1970)</w:t>
            </w:r>
          </w:p>
        </w:tc>
        <w:tc>
          <w:tcPr>
            <w:tcW w:w="4786" w:type="dxa"/>
          </w:tcPr>
          <w:p w:rsidR="003E39CA" w:rsidRPr="003E39CA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 Ч.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«Белый пароход»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Ю.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«Горячий снег»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«Сотников»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(1965)</w:t>
            </w: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«Незнайка на Луне»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Стругацкие А. и Б.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«Понедельник начинается в субботу»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(1960)</w:t>
            </w: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«Я, бабушка, Илико и Илларион»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Кроша»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 далью даль»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(1955)</w:t>
            </w: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Л.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«Старшая сестра»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«Малыш и Карлсон, который живёт на крыше»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«Дядя Стёпа-милиционер»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Осеева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«Васёк Трубачёв и его товарищи»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сказал «мяу»?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(1950)</w:t>
            </w: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 Р.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«Марсианские хроники»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«Дневник Коли Синицина»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(1945)</w:t>
            </w: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«Первоклассница»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«Туманность Андромеды»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«Четвёртая высота»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«Сын полка»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«Пеппи Длинныйчулок»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краю дедушки Мазая»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«Василий Тёркин»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«Молодая гвардия»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39CA" w:rsidRPr="00AA4B4C" w:rsidRDefault="003E39CA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Фучик Ю.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«Репортаж с петлёй на шее»</w:t>
            </w:r>
          </w:p>
        </w:tc>
      </w:tr>
      <w:tr w:rsidR="003E39CA" w:rsidTr="00325215">
        <w:tc>
          <w:tcPr>
            <w:tcW w:w="4785" w:type="dxa"/>
          </w:tcPr>
          <w:p w:rsidR="003E39CA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(1940)</w:t>
            </w:r>
          </w:p>
        </w:tc>
        <w:tc>
          <w:tcPr>
            <w:tcW w:w="4786" w:type="dxa"/>
          </w:tcPr>
          <w:p w:rsidR="003E39CA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Благинина Е.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«Посидим в тишине»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«Тимур и его команда»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«Лиса и заяц»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Хемингуэй Э.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ком звонит колокол»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«Тень»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(1935)</w:t>
            </w: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«Военная тайна», «Судьба барабанщика», «Школа»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«Васса Железнова»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«Рассказы о животных»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«Вот какой рассеянный»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«Баня», «Во весь голос»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«Дядя Стёпа»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«Лагерь на льдине»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«Котлован»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«Пётр Первый»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«Лимпопо»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(1925)</w:t>
            </w: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«Голова профессора Доуэля»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«Белая гвардия»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«Митькина любовь»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о глупом мышонке»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«Что такое хорошо и что 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такое плохо»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Тынянов Ю.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«Кюхля»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«Бармалей», «Доктор Айболит»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«Нахаленок»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(1920)</w:t>
            </w: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 Л.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«Волшебник из страны </w:t>
            </w:r>
            <w:proofErr w:type="gramStart"/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</w:t>
            </w:r>
            <w:proofErr w:type="gramEnd"/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Е.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9F75E7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F75E7" w:rsidRPr="00AA4B4C" w:rsidRDefault="009F75E7" w:rsidP="009F75E7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Лофтинг Х.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доктора Дулиттла»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«Челкаш», «Старуха Изергиль»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«Книга джунглей»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«Молох»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325215">
            <w:pPr>
              <w:spacing w:after="153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Станюкович 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«Вокруг света на коршуне»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Уэллс Г.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«Машина времени»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3E39CA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«Анна на шее»</w:t>
            </w:r>
          </w:p>
        </w:tc>
      </w:tr>
      <w:tr w:rsidR="009F75E7" w:rsidTr="00325215">
        <w:tc>
          <w:tcPr>
            <w:tcW w:w="4785" w:type="dxa"/>
          </w:tcPr>
          <w:p w:rsidR="009F75E7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(1905)</w:t>
            </w:r>
          </w:p>
        </w:tc>
        <w:tc>
          <w:tcPr>
            <w:tcW w:w="4786" w:type="dxa"/>
          </w:tcPr>
          <w:p w:rsidR="009F75E7" w:rsidRPr="00AA4B4C" w:rsidRDefault="009F75E7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«Поединок»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(1890)</w:t>
            </w: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«Хмурые люди»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Полонский Я.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«Вечерний звон»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 четырёх»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(1885)</w:t>
            </w: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«Злоумышленник»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Хаггард Р.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«Копи царя Соломона»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«Сон Макара»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(1880)</w:t>
            </w: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Коллоди 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Пиноккио, история марионетки»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«Братья Карамазовы»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325215">
            <w:pPr>
              <w:spacing w:after="153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Салтыков-Щедрин</w:t>
            </w:r>
            <w:r w:rsidR="0032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«Господа Головлёвы»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325215">
            <w:pPr>
              <w:spacing w:after="153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«Зима» (Белый снег 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пушистый в воздухе кружится…)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(1875)</w:t>
            </w: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 Ж.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«Таинственный остров»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«Подросток»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Стивенсон Р.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«Вересковый мёд»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Тома Сойера»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«Новая азбука»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(1870)</w:t>
            </w: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 Ж.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«20 000 лье под водой»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«Дедушка Мазай и зайцы»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«Бешеные деньги»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 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«Царь Борис»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«Степной король Лир»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60A0" w:rsidRPr="00AA4B4C" w:rsidRDefault="00BE60A0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 Ф.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встретил Вас…»</w:t>
            </w:r>
          </w:p>
        </w:tc>
      </w:tr>
      <w:tr w:rsidR="00BE60A0" w:rsidTr="00325215">
        <w:tc>
          <w:tcPr>
            <w:tcW w:w="4785" w:type="dxa"/>
          </w:tcPr>
          <w:p w:rsidR="00BE60A0" w:rsidRPr="00AA4B4C" w:rsidRDefault="00BE60A0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(1865)</w:t>
            </w:r>
          </w:p>
        </w:tc>
        <w:tc>
          <w:tcPr>
            <w:tcW w:w="4786" w:type="dxa"/>
          </w:tcPr>
          <w:p w:rsidR="00BE60A0" w:rsidRPr="00AA4B4C" w:rsidRDefault="00BE60A0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Додж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«Серебряные коньки»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Кэрролл Л.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Алисы в стране чудес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BE60A0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«Леди Макбет Мценского уезда»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(1860)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«Накануне», «Первая любовь»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Коллинз У.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«Женщина в белом»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«Коробейники»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«Гроза»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(1855)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 С.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«Семейная хроника»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Лонгфелло Г.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«Песнь о Гайавате»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Сухово-Кобылин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«Свадьба Кречинского»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«Севастопольские рассказы»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(1850)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«Свои люди — сочтёмся»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«Виконт де Бражелон»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«Жизнь Дэвида Копперфильда, рассказанная им самим»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(1845)</w:t>
            </w:r>
          </w:p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«Двадцать лет спустя», «Королева Марго»</w:t>
            </w:r>
          </w:p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«Бедные люди»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«Обыкновенная история»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 Х.-К.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«Новые сказки» («Соловей», «Гадкий утёнок», «Снежная королева»)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(1840)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 Ф.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«Следопыт»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«Герой нашего времени», «Мцыри»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(1835)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 Х.-К.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«Сказки, рассказанные детям» («Огниво», «Принцесса на горошине», «Дюймовочка») 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Бальзак О.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«Отец Горио»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«Миргород», «Тарас Бульба», «Вий»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Лажечников И.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«Ледяной дом»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«Маскарад»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(1830)</w:t>
            </w:r>
          </w:p>
        </w:tc>
        <w:tc>
          <w:tcPr>
            <w:tcW w:w="4786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 (Марлинский)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«Испытание»</w:t>
            </w:r>
          </w:p>
        </w:tc>
      </w:tr>
      <w:tr w:rsidR="00AC6DAE" w:rsidTr="00325215">
        <w:tc>
          <w:tcPr>
            <w:tcW w:w="4785" w:type="dxa"/>
          </w:tcPr>
          <w:p w:rsidR="00AC6DAE" w:rsidRPr="00AA4B4C" w:rsidRDefault="00AC6DAE" w:rsidP="00AC6DAE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6DAE" w:rsidRPr="00AA4B4C" w:rsidRDefault="00AC6DAE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«История села Горюхина», «Маленькие трагедии», «Моцарт и Сальери», «Повести Белкина», «Сказка о попе и о работнике его Балде»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(1825)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 Т.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«Последние рассказы»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(1820)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 Т.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«Принцесса Брамбилла»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«Руслан и Людмила»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Скотт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«Айвенго»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205 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(1815)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 Т.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«Золотой горшок»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Гримм Я. и В.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«Детские и семейные сказки»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(Обработка народных сказок.</w:t>
            </w:r>
            <w:proofErr w:type="gramEnd"/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II)</w:t>
            </w:r>
            <w:proofErr w:type="gramEnd"/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(1790)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 А.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«Путешествие из Петербурга в Москву»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(1605)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Сервантес М.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«Хитроумный идальго Дон Кихот Ламанчский»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 (1600)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 У. 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«Двенадцатая ночь, или Что угодно»</w:t>
            </w:r>
          </w:p>
        </w:tc>
      </w:tr>
      <w:tr w:rsidR="00325215" w:rsidTr="00325215">
        <w:tc>
          <w:tcPr>
            <w:tcW w:w="4785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(1170)</w:t>
            </w: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86" w:type="dxa"/>
          </w:tcPr>
          <w:p w:rsidR="00325215" w:rsidRPr="00AA4B4C" w:rsidRDefault="00325215" w:rsidP="00325215">
            <w:pPr>
              <w:spacing w:after="153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Песнь о Роланде» — </w:t>
            </w:r>
            <w:r w:rsidRPr="00AA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героический эпос</w:t>
            </w:r>
          </w:p>
        </w:tc>
      </w:tr>
    </w:tbl>
    <w:p w:rsidR="00355745" w:rsidRDefault="00355745"/>
    <w:sectPr w:rsidR="00355745" w:rsidSect="0035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4B4C"/>
    <w:rsid w:val="000042D5"/>
    <w:rsid w:val="00235FA8"/>
    <w:rsid w:val="00325215"/>
    <w:rsid w:val="00355745"/>
    <w:rsid w:val="003E39CA"/>
    <w:rsid w:val="004D39DA"/>
    <w:rsid w:val="00615922"/>
    <w:rsid w:val="006164AD"/>
    <w:rsid w:val="006A0BF8"/>
    <w:rsid w:val="0072762B"/>
    <w:rsid w:val="007677B0"/>
    <w:rsid w:val="009F75E7"/>
    <w:rsid w:val="00AA4B4C"/>
    <w:rsid w:val="00AC6DAE"/>
    <w:rsid w:val="00BE60A0"/>
    <w:rsid w:val="00C208ED"/>
    <w:rsid w:val="00C5655D"/>
    <w:rsid w:val="00E46609"/>
    <w:rsid w:val="00E6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45"/>
  </w:style>
  <w:style w:type="paragraph" w:styleId="2">
    <w:name w:val="heading 2"/>
    <w:basedOn w:val="a"/>
    <w:link w:val="20"/>
    <w:uiPriority w:val="9"/>
    <w:qFormat/>
    <w:rsid w:val="00AA4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4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4B4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B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7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84_%D0%B3%D0%BE%D0%B4" TargetMode="External"/><Relationship Id="rId5" Type="http://schemas.openxmlformats.org/officeDocument/2006/relationships/hyperlink" Target="https://childbook.ru/strana-chitlandiya/kalendar-pamyatnyih-literaturnyih-dat-na-2020-god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2019-12-18T10:49:00Z</dcterms:created>
  <dcterms:modified xsi:type="dcterms:W3CDTF">2020-01-13T07:12:00Z</dcterms:modified>
</cp:coreProperties>
</file>