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9" w:rsidRPr="00A95B19" w:rsidRDefault="00A95B19" w:rsidP="00A95B19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A95B19">
        <w:rPr>
          <w:rFonts w:ascii="Times New Roman" w:hAnsi="Times New Roman" w:cs="Times New Roman"/>
          <w:i/>
          <w:color w:val="auto"/>
        </w:rPr>
        <w:t>ПРОФЕССИОНАЛЬНАЯ ПЕРЕПОДГОТОВКА</w:t>
      </w:r>
    </w:p>
    <w:p w:rsidR="00A95B19" w:rsidRPr="00A95B19" w:rsidRDefault="00A95B19" w:rsidP="00A95B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B19" w:rsidRDefault="00A95B19" w:rsidP="00A95B1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профессиональной переподготовки направлена на получение компетенции, необходимой </w:t>
      </w:r>
      <w:r w:rsidRPr="00A95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выполнения нового вида профессиональной деятельности</w:t>
      </w:r>
      <w:r w:rsidRPr="00A9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риобретение новой квалификации. </w:t>
      </w:r>
    </w:p>
    <w:p w:rsidR="00A95B19" w:rsidRDefault="00A95B19" w:rsidP="00A95B1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Лицам, успешно освоившим соответствующую дополнительную профессиональную программу и прошедшим итоговую аттестацию, выдается </w:t>
      </w:r>
      <w:r w:rsidRPr="00A95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диплом о профессиональной переподготовке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95B19" w:rsidRPr="00A95B19" w:rsidRDefault="00A95B19" w:rsidP="00A95B1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освоению дополнительных профессиональных программ допускаются лица, получающие среднее </w:t>
      </w:r>
      <w:r w:rsidR="00F06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профессиональное образование. </w:t>
      </w:r>
      <w:r w:rsidRPr="00A9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Диплом о профессиональной </w:t>
      </w:r>
      <w:r w:rsidRPr="00F06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переподготовк</w:t>
      </w:r>
      <w:r w:rsidR="00F06176" w:rsidRPr="00F06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F061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получают </w:t>
      </w:r>
      <w:r w:rsidRPr="00A95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</w:t>
      </w:r>
      <w:r w:rsidR="00F061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с дипломом </w:t>
      </w:r>
      <w:r w:rsidRPr="00A95B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среднем профессиональном образовании (не ранее).</w:t>
      </w:r>
      <w:r w:rsidRPr="00A9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95B19" w:rsidRPr="00A95B19" w:rsidRDefault="00A95B19" w:rsidP="00A95B19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 w:rsidRPr="00A95B19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Федеральный закон "Об образовании в Российской Федерации" </w:t>
      </w:r>
    </w:p>
    <w:p w:rsidR="00A95B19" w:rsidRPr="00A95B19" w:rsidRDefault="00A95B19" w:rsidP="00A95B19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color w:val="auto"/>
          <w:sz w:val="20"/>
          <w:szCs w:val="20"/>
        </w:rPr>
      </w:pPr>
      <w:r w:rsidRPr="00A95B19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от 29.12.2012 N 273-ФЗ (статья 76)</w:t>
      </w:r>
    </w:p>
    <w:p w:rsidR="00A95B19" w:rsidRDefault="00A95B19" w:rsidP="00C9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629" w:rsidRDefault="00E84A40" w:rsidP="00C9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2C">
        <w:rPr>
          <w:rFonts w:ascii="Times New Roman" w:hAnsi="Times New Roman" w:cs="Times New Roman"/>
          <w:b/>
          <w:sz w:val="28"/>
          <w:szCs w:val="28"/>
        </w:rPr>
        <w:t xml:space="preserve">Программы профессиональной переподготовки </w:t>
      </w:r>
    </w:p>
    <w:p w:rsidR="000E7176" w:rsidRDefault="00E84A40" w:rsidP="00F25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2C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A95B19">
        <w:rPr>
          <w:rFonts w:ascii="Times New Roman" w:hAnsi="Times New Roman" w:cs="Times New Roman"/>
          <w:b/>
          <w:sz w:val="28"/>
          <w:szCs w:val="28"/>
        </w:rPr>
        <w:t>очного отделения</w:t>
      </w:r>
    </w:p>
    <w:p w:rsidR="00C9592C" w:rsidRPr="00C9592C" w:rsidRDefault="00C9592C" w:rsidP="00A95B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3661"/>
        <w:gridCol w:w="4082"/>
        <w:gridCol w:w="2287"/>
      </w:tblGrid>
      <w:tr w:rsidR="00FD1693" w:rsidTr="00FD1693">
        <w:tc>
          <w:tcPr>
            <w:tcW w:w="3686" w:type="dxa"/>
          </w:tcPr>
          <w:p w:rsidR="00FD1693" w:rsidRPr="00FD1693" w:rsidRDefault="00FD1693" w:rsidP="00FD16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69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4111" w:type="dxa"/>
          </w:tcPr>
          <w:p w:rsidR="00FD1693" w:rsidRPr="00FD1693" w:rsidRDefault="00FD1693" w:rsidP="00FD16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69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профессиональной переподготовки</w:t>
            </w:r>
          </w:p>
        </w:tc>
        <w:tc>
          <w:tcPr>
            <w:tcW w:w="2233" w:type="dxa"/>
          </w:tcPr>
          <w:p w:rsidR="00FD1693" w:rsidRPr="00FD1693" w:rsidRDefault="00FD1693" w:rsidP="00FD16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693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</w:tr>
      <w:tr w:rsidR="008A2788" w:rsidTr="00980B34">
        <w:trPr>
          <w:trHeight w:val="828"/>
        </w:trPr>
        <w:tc>
          <w:tcPr>
            <w:tcW w:w="3686" w:type="dxa"/>
          </w:tcPr>
          <w:p w:rsidR="008A2788" w:rsidRPr="00B34347" w:rsidRDefault="008A2788" w:rsidP="0094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4111" w:type="dxa"/>
          </w:tcPr>
          <w:p w:rsidR="008A2788" w:rsidRPr="00B34347" w:rsidRDefault="008A2788" w:rsidP="004C5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и методика </w:t>
            </w:r>
            <w:proofErr w:type="spellStart"/>
            <w:proofErr w:type="gramStart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фитнес-тренировок</w:t>
            </w:r>
            <w:proofErr w:type="spellEnd"/>
            <w:proofErr w:type="gramEnd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программ»</w:t>
            </w:r>
          </w:p>
          <w:p w:rsidR="008A2788" w:rsidRPr="00B34347" w:rsidRDefault="008A2788" w:rsidP="004C5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A2788" w:rsidRPr="00B34347" w:rsidRDefault="008A2788" w:rsidP="00942E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Фитнес </w:t>
            </w:r>
            <w:r w:rsidR="00523D51" w:rsidRPr="00B3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3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тренер</w:t>
            </w:r>
          </w:p>
          <w:p w:rsidR="00523D51" w:rsidRPr="00B34347" w:rsidRDefault="00523D51" w:rsidP="00942E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D51" w:rsidRPr="00B34347" w:rsidRDefault="00523D51" w:rsidP="00942E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B19" w:rsidTr="00980B34">
        <w:trPr>
          <w:trHeight w:val="828"/>
        </w:trPr>
        <w:tc>
          <w:tcPr>
            <w:tcW w:w="3686" w:type="dxa"/>
          </w:tcPr>
          <w:p w:rsidR="00A95B19" w:rsidRPr="00B34347" w:rsidRDefault="00A95B19" w:rsidP="00A9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44.02.01 Дошкольное воспитание</w:t>
            </w:r>
          </w:p>
          <w:p w:rsidR="00A95B19" w:rsidRPr="00B34347" w:rsidRDefault="00A95B19" w:rsidP="0094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95B19" w:rsidRPr="00B34347" w:rsidRDefault="00A95B19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«Педагогика и методика дополнительного образования детей (по направлениям деятельности)»</w:t>
            </w:r>
          </w:p>
          <w:p w:rsidR="00B34347" w:rsidRPr="00B34347" w:rsidRDefault="00E33A42" w:rsidP="00357002">
            <w:pPr>
              <w:pStyle w:val="2"/>
              <w:spacing w:before="0" w:beforeAutospacing="0" w:after="0" w:afterAutospacing="0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>
              <w:rPr>
                <w:b w:val="0"/>
                <w:i/>
                <w:sz w:val="24"/>
                <w:szCs w:val="24"/>
              </w:rPr>
              <w:t>Обзор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 следующих </w:t>
            </w:r>
            <w:r w:rsidR="00A95B19" w:rsidRPr="00B34347">
              <w:rPr>
                <w:b w:val="0"/>
                <w:i/>
                <w:sz w:val="24"/>
                <w:szCs w:val="24"/>
              </w:rPr>
              <w:t>направлени</w:t>
            </w:r>
            <w:r w:rsidR="00B34347" w:rsidRPr="00B34347">
              <w:rPr>
                <w:b w:val="0"/>
                <w:i/>
                <w:sz w:val="24"/>
                <w:szCs w:val="24"/>
              </w:rPr>
              <w:t>й</w:t>
            </w:r>
            <w:r w:rsidR="00A95B19" w:rsidRPr="00B34347">
              <w:rPr>
                <w:b w:val="0"/>
                <w:i/>
                <w:sz w:val="24"/>
                <w:szCs w:val="24"/>
              </w:rPr>
              <w:t xml:space="preserve"> деятельности: 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художественного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;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 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уристско-краеведческого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;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е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стественно-научного</w:t>
            </w:r>
            <w:proofErr w:type="spellEnd"/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;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 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ехнического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 xml:space="preserve"> (ИКТ)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; 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с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оциально-педагогического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; 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физкультурно-спортивно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го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3" w:type="dxa"/>
          </w:tcPr>
          <w:p w:rsidR="00A95B19" w:rsidRPr="00B34347" w:rsidRDefault="00A95B19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A95B19" w:rsidRPr="00B34347" w:rsidRDefault="00A95B19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19" w:rsidRPr="00B34347" w:rsidRDefault="00A95B19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E1" w:rsidTr="00980B34">
        <w:trPr>
          <w:trHeight w:val="828"/>
        </w:trPr>
        <w:tc>
          <w:tcPr>
            <w:tcW w:w="3686" w:type="dxa"/>
          </w:tcPr>
          <w:p w:rsidR="00B707E1" w:rsidRPr="00B34347" w:rsidRDefault="00B707E1" w:rsidP="00B7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</w:t>
            </w:r>
          </w:p>
          <w:p w:rsidR="00B707E1" w:rsidRPr="00B34347" w:rsidRDefault="00B707E1" w:rsidP="00A95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07E1" w:rsidRPr="00B34347" w:rsidRDefault="00B707E1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«Социально-педагогическая поддержка </w:t>
            </w:r>
            <w:proofErr w:type="gramStart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и младшего школьного возраста в процессе социализации».</w:t>
            </w:r>
          </w:p>
        </w:tc>
        <w:tc>
          <w:tcPr>
            <w:tcW w:w="2233" w:type="dxa"/>
          </w:tcPr>
          <w:p w:rsidR="00B707E1" w:rsidRPr="00B34347" w:rsidRDefault="00B707E1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707E1" w:rsidRPr="00B34347" w:rsidRDefault="00B707E1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E1" w:rsidTr="00B707E1">
        <w:trPr>
          <w:trHeight w:val="1199"/>
        </w:trPr>
        <w:tc>
          <w:tcPr>
            <w:tcW w:w="3686" w:type="dxa"/>
          </w:tcPr>
          <w:p w:rsidR="00B707E1" w:rsidRPr="00B34347" w:rsidRDefault="00B707E1" w:rsidP="006C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44.02.05 Коррекционная педагогика в начальном образовании</w:t>
            </w:r>
          </w:p>
          <w:p w:rsidR="00B707E1" w:rsidRPr="00B34347" w:rsidRDefault="00B707E1" w:rsidP="0094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707E1" w:rsidRPr="00B34347" w:rsidRDefault="00B707E1" w:rsidP="00B7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</w:t>
            </w:r>
            <w:proofErr w:type="gramStart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школьного возраста с ОВЗ и инвалидностью»</w:t>
            </w:r>
          </w:p>
        </w:tc>
        <w:tc>
          <w:tcPr>
            <w:tcW w:w="2233" w:type="dxa"/>
          </w:tcPr>
          <w:p w:rsidR="00B707E1" w:rsidRPr="00B34347" w:rsidRDefault="00B707E1" w:rsidP="0094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7E1" w:rsidRPr="00B34347" w:rsidRDefault="00B707E1" w:rsidP="0094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</w:tbl>
    <w:p w:rsidR="006A6997" w:rsidRDefault="006A6997" w:rsidP="00E33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347" w:rsidRDefault="00B34347" w:rsidP="00B34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2C">
        <w:rPr>
          <w:rFonts w:ascii="Times New Roman" w:hAnsi="Times New Roman" w:cs="Times New Roman"/>
          <w:b/>
          <w:sz w:val="28"/>
          <w:szCs w:val="28"/>
        </w:rPr>
        <w:t xml:space="preserve">Программы профессиональной переподготовки </w:t>
      </w:r>
    </w:p>
    <w:p w:rsidR="00B34347" w:rsidRDefault="00B34347" w:rsidP="00B34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2C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</w:rPr>
        <w:t>заочного отделения</w:t>
      </w:r>
    </w:p>
    <w:p w:rsidR="00B34347" w:rsidRPr="00C9592C" w:rsidRDefault="00B34347" w:rsidP="00B343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3659"/>
        <w:gridCol w:w="4084"/>
        <w:gridCol w:w="2287"/>
      </w:tblGrid>
      <w:tr w:rsidR="00B34347" w:rsidTr="0016097F">
        <w:tc>
          <w:tcPr>
            <w:tcW w:w="3686" w:type="dxa"/>
          </w:tcPr>
          <w:p w:rsidR="00B34347" w:rsidRPr="00FD1693" w:rsidRDefault="00B34347" w:rsidP="001609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69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4111" w:type="dxa"/>
          </w:tcPr>
          <w:p w:rsidR="00B34347" w:rsidRPr="00FD1693" w:rsidRDefault="00B34347" w:rsidP="001609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69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профессиональной переподготовки</w:t>
            </w:r>
          </w:p>
        </w:tc>
        <w:tc>
          <w:tcPr>
            <w:tcW w:w="2233" w:type="dxa"/>
          </w:tcPr>
          <w:p w:rsidR="00B34347" w:rsidRPr="00FD1693" w:rsidRDefault="00B34347" w:rsidP="001609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693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</w:tr>
      <w:tr w:rsidR="00B34347" w:rsidTr="0016097F">
        <w:trPr>
          <w:trHeight w:val="828"/>
        </w:trPr>
        <w:tc>
          <w:tcPr>
            <w:tcW w:w="3686" w:type="dxa"/>
          </w:tcPr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4111" w:type="dxa"/>
          </w:tcPr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и методика </w:t>
            </w:r>
            <w:proofErr w:type="spellStart"/>
            <w:proofErr w:type="gramStart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фитнес-тренировок</w:t>
            </w:r>
            <w:proofErr w:type="spellEnd"/>
            <w:proofErr w:type="gramEnd"/>
            <w:r w:rsidRPr="00B34347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программ»</w:t>
            </w:r>
          </w:p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34347" w:rsidRPr="00B34347" w:rsidRDefault="00B34347" w:rsidP="001609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Фитнес – тренер</w:t>
            </w:r>
          </w:p>
          <w:p w:rsidR="00B34347" w:rsidRPr="00B34347" w:rsidRDefault="00B34347" w:rsidP="001609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347" w:rsidRPr="00B34347" w:rsidRDefault="00B34347" w:rsidP="001609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347" w:rsidTr="0016097F">
        <w:trPr>
          <w:trHeight w:val="828"/>
        </w:trPr>
        <w:tc>
          <w:tcPr>
            <w:tcW w:w="3686" w:type="dxa"/>
          </w:tcPr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44.02.01 Дошкольное воспитание</w:t>
            </w:r>
          </w:p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«Педагогика и методика дополнительного образования детей (по направлениям деятельности)»</w:t>
            </w:r>
          </w:p>
          <w:p w:rsidR="00B34347" w:rsidRPr="00B34347" w:rsidRDefault="00E33A42" w:rsidP="0016097F">
            <w:pPr>
              <w:pStyle w:val="2"/>
              <w:spacing w:before="0" w:beforeAutospacing="0" w:after="0" w:afterAutospacing="0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>
              <w:rPr>
                <w:b w:val="0"/>
                <w:i/>
                <w:sz w:val="24"/>
                <w:szCs w:val="24"/>
              </w:rPr>
              <w:t>Обзор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 следующих направлений деятельности: 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художественного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;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 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уристско-краеведческого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;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е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стественно-научного</w:t>
            </w:r>
            <w:proofErr w:type="spellEnd"/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;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 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ехнического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 xml:space="preserve"> (ИКТ)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; 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с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оциально-педагогического</w:t>
            </w:r>
            <w:r w:rsidR="00B34347" w:rsidRPr="00B34347">
              <w:rPr>
                <w:b w:val="0"/>
                <w:i/>
                <w:sz w:val="24"/>
                <w:szCs w:val="24"/>
              </w:rPr>
              <w:t xml:space="preserve">; 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физкультурно-спортивно</w:t>
            </w:r>
            <w:r w:rsidR="00B34347">
              <w:rPr>
                <w:b w:val="0"/>
                <w:bCs w:val="0"/>
                <w:i/>
                <w:sz w:val="24"/>
                <w:szCs w:val="24"/>
              </w:rPr>
              <w:t>го</w:t>
            </w:r>
            <w:r w:rsidR="00B34347" w:rsidRPr="00B34347">
              <w:rPr>
                <w:b w:val="0"/>
                <w:bCs w:val="0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3" w:type="dxa"/>
          </w:tcPr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34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E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347" w:rsidRPr="00B34347" w:rsidRDefault="00B34347" w:rsidP="0016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8AE" w:rsidRPr="00E84A40" w:rsidRDefault="001B38AE" w:rsidP="00E84A40">
      <w:pPr>
        <w:pStyle w:val="2"/>
        <w:rPr>
          <w:b w:val="0"/>
          <w:sz w:val="24"/>
          <w:szCs w:val="24"/>
        </w:rPr>
      </w:pPr>
    </w:p>
    <w:p w:rsidR="00E84A40" w:rsidRPr="00E84A40" w:rsidRDefault="00E84A40" w:rsidP="00E84A40">
      <w:pPr>
        <w:pStyle w:val="2"/>
        <w:rPr>
          <w:b w:val="0"/>
          <w:sz w:val="24"/>
          <w:szCs w:val="24"/>
        </w:rPr>
      </w:pPr>
    </w:p>
    <w:p w:rsidR="00E84A40" w:rsidRPr="00E84A40" w:rsidRDefault="00E84A40" w:rsidP="00E84A40">
      <w:pPr>
        <w:pStyle w:val="2"/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:rsidR="00E84A40" w:rsidRDefault="00E84A40" w:rsidP="00E84A40">
      <w:pPr>
        <w:pStyle w:val="2"/>
        <w:rPr>
          <w:b w:val="0"/>
          <w:sz w:val="24"/>
          <w:szCs w:val="24"/>
        </w:rPr>
      </w:pPr>
    </w:p>
    <w:p w:rsidR="00E84A40" w:rsidRDefault="00E84A40" w:rsidP="00E84A40">
      <w:pPr>
        <w:pStyle w:val="2"/>
      </w:pPr>
    </w:p>
    <w:p w:rsidR="00E84A40" w:rsidRPr="00E84A40" w:rsidRDefault="00E84A40" w:rsidP="00E84A40">
      <w:pPr>
        <w:pStyle w:val="2"/>
        <w:rPr>
          <w:b w:val="0"/>
          <w:sz w:val="24"/>
          <w:szCs w:val="24"/>
        </w:rPr>
      </w:pPr>
    </w:p>
    <w:p w:rsidR="00E84A40" w:rsidRPr="00E84A40" w:rsidRDefault="00E84A40" w:rsidP="00E84A40">
      <w:pPr>
        <w:rPr>
          <w:rFonts w:ascii="Times New Roman" w:hAnsi="Times New Roman" w:cs="Times New Roman"/>
          <w:sz w:val="24"/>
          <w:szCs w:val="24"/>
        </w:rPr>
      </w:pPr>
    </w:p>
    <w:sectPr w:rsidR="00E84A40" w:rsidRPr="00E84A40" w:rsidSect="00A95B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84A40"/>
    <w:rsid w:val="00024D18"/>
    <w:rsid w:val="000A3356"/>
    <w:rsid w:val="000C7B1B"/>
    <w:rsid w:val="000D7179"/>
    <w:rsid w:val="000E7176"/>
    <w:rsid w:val="001B38AE"/>
    <w:rsid w:val="001B647A"/>
    <w:rsid w:val="00357002"/>
    <w:rsid w:val="003A1CA8"/>
    <w:rsid w:val="0046114B"/>
    <w:rsid w:val="004C5029"/>
    <w:rsid w:val="00523D51"/>
    <w:rsid w:val="005400B7"/>
    <w:rsid w:val="00652200"/>
    <w:rsid w:val="006A6997"/>
    <w:rsid w:val="006C6F57"/>
    <w:rsid w:val="007B0C4D"/>
    <w:rsid w:val="00896387"/>
    <w:rsid w:val="008A2788"/>
    <w:rsid w:val="008F5C45"/>
    <w:rsid w:val="00942EE5"/>
    <w:rsid w:val="009A7CBE"/>
    <w:rsid w:val="00A94F06"/>
    <w:rsid w:val="00A95B19"/>
    <w:rsid w:val="00B34347"/>
    <w:rsid w:val="00B707E1"/>
    <w:rsid w:val="00BB0DE7"/>
    <w:rsid w:val="00C22200"/>
    <w:rsid w:val="00C9592C"/>
    <w:rsid w:val="00D824F1"/>
    <w:rsid w:val="00E33A42"/>
    <w:rsid w:val="00E84A40"/>
    <w:rsid w:val="00E92A91"/>
    <w:rsid w:val="00EF0325"/>
    <w:rsid w:val="00F06176"/>
    <w:rsid w:val="00F25629"/>
    <w:rsid w:val="00FD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7"/>
  </w:style>
  <w:style w:type="paragraph" w:styleId="1">
    <w:name w:val="heading 1"/>
    <w:basedOn w:val="a"/>
    <w:next w:val="a"/>
    <w:link w:val="10"/>
    <w:uiPriority w:val="9"/>
    <w:qFormat/>
    <w:rsid w:val="00A95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4A40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84A40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8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4A40"/>
    <w:rPr>
      <w:color w:val="0000FF"/>
      <w:u w:val="single"/>
    </w:rPr>
  </w:style>
  <w:style w:type="table" w:styleId="a7">
    <w:name w:val="Table Grid"/>
    <w:basedOn w:val="a1"/>
    <w:uiPriority w:val="59"/>
    <w:rsid w:val="00FD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5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Ярпк-2</cp:lastModifiedBy>
  <cp:revision>17</cp:revision>
  <cp:lastPrinted>2019-03-14T09:27:00Z</cp:lastPrinted>
  <dcterms:created xsi:type="dcterms:W3CDTF">2019-03-14T08:46:00Z</dcterms:created>
  <dcterms:modified xsi:type="dcterms:W3CDTF">2020-06-05T08:20:00Z</dcterms:modified>
</cp:coreProperties>
</file>