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D0" w:rsidRPr="00F35F83" w:rsidRDefault="003A47D0"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32571" w:rsidP="003A47D0">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УТВЕРЖДАЮ</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33257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«___»_____________2016г.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Pr="00F35F83">
        <w:rPr>
          <w:rFonts w:ascii="Times New Roman" w:eastAsia="Times New Roman" w:hAnsi="Times New Roman" w:cs="Times New Roman"/>
          <w:b/>
          <w:kern w:val="28"/>
          <w:sz w:val="24"/>
          <w:szCs w:val="24"/>
          <w:lang w:eastAsia="en-US"/>
        </w:rPr>
        <w:t>ОТКРЫТОГО АУКЦИОНА В ЭЛЕКТРОННОЙ ФОРМЕ</w:t>
      </w:r>
      <w:bookmarkEnd w:id="1"/>
      <w:r w:rsidR="00994D70">
        <w:rPr>
          <w:rFonts w:ascii="Times New Roman" w:eastAsia="Times New Roman" w:hAnsi="Times New Roman" w:cs="Times New Roman"/>
          <w:b/>
          <w:kern w:val="28"/>
          <w:sz w:val="24"/>
          <w:szCs w:val="24"/>
          <w:lang w:eastAsia="en-US"/>
        </w:rPr>
        <w:t xml:space="preserve"> ДЛЯ СУБЪЕКТОВ МАЛОГО ПРЕДПРИНИМАТЕЛЬСТВА И СОЦИАЛЬНО ОРИЕНТИРОВАННЫХ НЕКОММЕРЧЕСКИХ ОРГАНИЗАЦИЙ</w:t>
      </w:r>
    </w:p>
    <w:p w:rsidR="00F866B8" w:rsidRPr="00F35F83" w:rsidRDefault="00F866B8"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9F6A1B">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контракта </w:t>
      </w:r>
    </w:p>
    <w:p w:rsidR="003A47D0"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на</w:t>
      </w:r>
      <w:r w:rsidR="009F6A1B">
        <w:rPr>
          <w:rFonts w:ascii="Times New Roman" w:eastAsia="Times New Roman" w:hAnsi="Times New Roman" w:cs="Times New Roman"/>
          <w:b/>
          <w:sz w:val="24"/>
          <w:szCs w:val="24"/>
          <w:lang w:eastAsia="en-US"/>
        </w:rPr>
        <w:t xml:space="preserve"> </w:t>
      </w:r>
      <w:r w:rsidR="008D57B1">
        <w:rPr>
          <w:rFonts w:ascii="Times New Roman" w:eastAsia="Times New Roman" w:hAnsi="Times New Roman" w:cs="Times New Roman"/>
          <w:b/>
          <w:sz w:val="24"/>
          <w:szCs w:val="24"/>
          <w:lang w:eastAsia="en-US"/>
        </w:rPr>
        <w:t xml:space="preserve">поставку </w:t>
      </w:r>
      <w:r w:rsidR="001D0310">
        <w:rPr>
          <w:rFonts w:ascii="Times New Roman" w:eastAsia="Times New Roman" w:hAnsi="Times New Roman" w:cs="Times New Roman"/>
          <w:b/>
          <w:sz w:val="24"/>
          <w:szCs w:val="24"/>
          <w:lang w:eastAsia="en-US"/>
        </w:rPr>
        <w:t>хозяйственных</w:t>
      </w:r>
      <w:r w:rsidR="00776585">
        <w:rPr>
          <w:rFonts w:ascii="Times New Roman" w:eastAsia="Times New Roman" w:hAnsi="Times New Roman" w:cs="Times New Roman"/>
          <w:b/>
          <w:sz w:val="24"/>
          <w:szCs w:val="24"/>
          <w:lang w:eastAsia="en-US"/>
        </w:rPr>
        <w:t xml:space="preserve"> товаров</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3A47D0" w:rsidRPr="00F35F83" w:rsidRDefault="003A47D0" w:rsidP="003A47D0">
      <w:pPr>
        <w:spacing w:after="120" w:line="240" w:lineRule="auto"/>
        <w:ind w:left="-720" w:firstLine="720"/>
        <w:jc w:val="center"/>
        <w:rPr>
          <w:rFonts w:ascii="Times New Roman" w:eastAsia="Times New Roman" w:hAnsi="Times New Roman" w:cs="Times New Roman"/>
          <w:b/>
          <w:sz w:val="24"/>
          <w:szCs w:val="24"/>
        </w:rPr>
      </w:pPr>
    </w:p>
    <w:p w:rsidR="003A47D0" w:rsidRDefault="003A47D0"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8D57B1">
        <w:rPr>
          <w:rFonts w:ascii="Times New Roman" w:eastAsia="Times New Roman" w:hAnsi="Times New Roman" w:cs="Times New Roman"/>
          <w:b/>
          <w:kern w:val="28"/>
          <w:sz w:val="24"/>
          <w:szCs w:val="24"/>
        </w:rPr>
        <w:t>6</w:t>
      </w:r>
    </w:p>
    <w:p w:rsidR="009F6A1B" w:rsidRPr="00BE18E5" w:rsidRDefault="009F6A1B" w:rsidP="009F6A1B">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9F6A1B" w:rsidRPr="00BE18E5" w:rsidRDefault="00A73104" w:rsidP="009F6A1B">
      <w:pPr>
        <w:pStyle w:val="14"/>
        <w:rPr>
          <w:rFonts w:asciiTheme="minorHAnsi" w:eastAsiaTheme="minorEastAsia" w:hAnsiTheme="minorHAnsi" w:cstheme="minorBidi"/>
        </w:rPr>
      </w:pPr>
      <w:r w:rsidRPr="00A73104">
        <w:rPr>
          <w:noProof/>
          <w:lang w:eastAsia="en-US"/>
        </w:rPr>
        <w:fldChar w:fldCharType="begin"/>
      </w:r>
      <w:r w:rsidR="009F6A1B" w:rsidRPr="00BE18E5">
        <w:instrText xml:space="preserve"> TOC \o "1-3" \h \z \u </w:instrText>
      </w:r>
      <w:r w:rsidRPr="00A73104">
        <w:rPr>
          <w:noProof/>
          <w:lang w:eastAsia="en-US"/>
        </w:rPr>
        <w:fldChar w:fldCharType="separate"/>
      </w:r>
      <w:hyperlink w:anchor="_Toc429584599" w:history="1">
        <w:r w:rsidR="009F6A1B" w:rsidRPr="00BE18E5">
          <w:rPr>
            <w:rStyle w:val="a9"/>
            <w:b/>
            <w:kern w:val="28"/>
          </w:rPr>
          <w:t>ДОКУМЕНТАЦИЯ О ПРОВЕДЕНИИ ОТКРЫТОГО АУКЦИОНА В ЭЛЕКТРОННОЙ ФОРМЕ</w:t>
        </w:r>
        <w:r w:rsidR="009F6A1B" w:rsidRPr="00BE18E5">
          <w:rPr>
            <w:webHidden/>
          </w:rPr>
          <w:tab/>
        </w:r>
        <w:r w:rsidRPr="00BE18E5">
          <w:rPr>
            <w:webHidden/>
          </w:rPr>
          <w:fldChar w:fldCharType="begin"/>
        </w:r>
        <w:r w:rsidR="009F6A1B" w:rsidRPr="00BE18E5">
          <w:rPr>
            <w:webHidden/>
          </w:rPr>
          <w:instrText xml:space="preserve"> PAGEREF _Toc429584599 \h </w:instrText>
        </w:r>
        <w:r w:rsidRPr="00BE18E5">
          <w:rPr>
            <w:webHidden/>
          </w:rPr>
        </w:r>
        <w:r w:rsidRPr="00BE18E5">
          <w:rPr>
            <w:webHidden/>
          </w:rPr>
          <w:fldChar w:fldCharType="separate"/>
        </w:r>
        <w:r w:rsidR="00195C1E">
          <w:rPr>
            <w:noProof/>
            <w:webHidden/>
          </w:rPr>
          <w:t>1</w:t>
        </w:r>
        <w:r w:rsidRPr="00BE18E5">
          <w:rPr>
            <w:webHidden/>
          </w:rPr>
          <w:fldChar w:fldCharType="end"/>
        </w:r>
      </w:hyperlink>
    </w:p>
    <w:p w:rsidR="009F6A1B" w:rsidRPr="00BE18E5" w:rsidRDefault="00A73104" w:rsidP="009F6A1B">
      <w:pPr>
        <w:pStyle w:val="14"/>
        <w:rPr>
          <w:rFonts w:asciiTheme="minorHAnsi" w:eastAsiaTheme="minorEastAsia" w:hAnsiTheme="minorHAnsi" w:cstheme="minorBidi"/>
        </w:rPr>
      </w:pPr>
      <w:hyperlink w:anchor="_Toc429584600" w:history="1">
        <w:r w:rsidR="009F6A1B" w:rsidRPr="00BE18E5">
          <w:rPr>
            <w:rStyle w:val="a9"/>
            <w:b/>
            <w:kern w:val="28"/>
          </w:rPr>
          <w:t>Раздел 1. Инструкция участника закупки</w:t>
        </w:r>
        <w:r w:rsidR="009F6A1B" w:rsidRPr="00BE18E5">
          <w:rPr>
            <w:webHidden/>
          </w:rPr>
          <w:tab/>
        </w:r>
        <w:r w:rsidRPr="00BE18E5">
          <w:rPr>
            <w:webHidden/>
          </w:rPr>
          <w:fldChar w:fldCharType="begin"/>
        </w:r>
        <w:r w:rsidR="009F6A1B" w:rsidRPr="00BE18E5">
          <w:rPr>
            <w:webHidden/>
          </w:rPr>
          <w:instrText xml:space="preserve"> PAGEREF _Toc429584600 \h </w:instrText>
        </w:r>
        <w:r w:rsidRPr="00BE18E5">
          <w:rPr>
            <w:webHidden/>
          </w:rPr>
        </w:r>
        <w:r w:rsidRPr="00BE18E5">
          <w:rPr>
            <w:webHidden/>
          </w:rPr>
          <w:fldChar w:fldCharType="separate"/>
        </w:r>
        <w:r w:rsidR="00195C1E">
          <w:rPr>
            <w:noProof/>
            <w:webHidden/>
          </w:rPr>
          <w:t>3</w:t>
        </w:r>
        <w:r w:rsidRPr="00BE18E5">
          <w:rPr>
            <w:webHidden/>
          </w:rPr>
          <w:fldChar w:fldCharType="end"/>
        </w:r>
      </w:hyperlink>
    </w:p>
    <w:p w:rsidR="009F6A1B" w:rsidRPr="00BE18E5" w:rsidRDefault="00A73104" w:rsidP="009F6A1B">
      <w:pPr>
        <w:pStyle w:val="26"/>
        <w:rPr>
          <w:rFonts w:asciiTheme="minorHAnsi" w:eastAsiaTheme="minorEastAsia" w:hAnsiTheme="minorHAnsi" w:cstheme="minorBidi"/>
          <w:noProof/>
          <w:sz w:val="24"/>
          <w:szCs w:val="24"/>
        </w:rPr>
      </w:pPr>
      <w:hyperlink w:anchor="_Toc429584601" w:history="1">
        <w:r w:rsidR="009F6A1B" w:rsidRPr="00BE18E5">
          <w:rPr>
            <w:rStyle w:val="a9"/>
            <w:iCs/>
            <w:noProof/>
            <w:sz w:val="24"/>
            <w:szCs w:val="24"/>
            <w:lang w:eastAsia="ar-SA"/>
          </w:rPr>
          <w:t>А. Введение</w:t>
        </w:r>
        <w:r w:rsidR="009F6A1B" w:rsidRPr="00BE18E5">
          <w:rPr>
            <w:noProof/>
            <w:webHidden/>
            <w:sz w:val="24"/>
            <w:szCs w:val="24"/>
          </w:rPr>
          <w:tab/>
        </w:r>
        <w:r w:rsidRPr="00BE18E5">
          <w:rPr>
            <w:noProof/>
            <w:webHidden/>
            <w:sz w:val="24"/>
            <w:szCs w:val="24"/>
          </w:rPr>
          <w:fldChar w:fldCharType="begin"/>
        </w:r>
        <w:r w:rsidR="009F6A1B" w:rsidRPr="00BE18E5">
          <w:rPr>
            <w:noProof/>
            <w:webHidden/>
            <w:sz w:val="24"/>
            <w:szCs w:val="24"/>
          </w:rPr>
          <w:instrText xml:space="preserve"> PAGEREF _Toc429584601 \h </w:instrText>
        </w:r>
        <w:r w:rsidRPr="00BE18E5">
          <w:rPr>
            <w:noProof/>
            <w:webHidden/>
            <w:sz w:val="24"/>
            <w:szCs w:val="24"/>
          </w:rPr>
        </w:r>
        <w:r w:rsidRPr="00BE18E5">
          <w:rPr>
            <w:noProof/>
            <w:webHidden/>
            <w:sz w:val="24"/>
            <w:szCs w:val="24"/>
          </w:rPr>
          <w:fldChar w:fldCharType="separate"/>
        </w:r>
        <w:r w:rsidR="00195C1E">
          <w:rPr>
            <w:noProof/>
            <w:webHidden/>
            <w:sz w:val="24"/>
            <w:szCs w:val="24"/>
          </w:rPr>
          <w:t>3</w:t>
        </w:r>
        <w:r w:rsidRPr="00BE18E5">
          <w:rPr>
            <w:noProof/>
            <w:webHidden/>
            <w:sz w:val="24"/>
            <w:szCs w:val="24"/>
          </w:rPr>
          <w:fldChar w:fldCharType="end"/>
        </w:r>
      </w:hyperlink>
    </w:p>
    <w:p w:rsidR="009F6A1B" w:rsidRPr="00BE18E5" w:rsidRDefault="00A73104" w:rsidP="009F6A1B">
      <w:pPr>
        <w:pStyle w:val="38"/>
        <w:rPr>
          <w:rFonts w:asciiTheme="minorHAnsi" w:eastAsiaTheme="minorEastAsia" w:hAnsiTheme="minorHAnsi" w:cstheme="minorBidi"/>
          <w:noProof/>
          <w:sz w:val="24"/>
          <w:szCs w:val="24"/>
        </w:rPr>
      </w:pPr>
      <w:hyperlink w:anchor="_Toc429584602" w:history="1">
        <w:r w:rsidR="009F6A1B" w:rsidRPr="00BE18E5">
          <w:rPr>
            <w:rStyle w:val="a9"/>
            <w:b/>
            <w:bCs/>
            <w:i/>
            <w:noProof/>
            <w:sz w:val="24"/>
            <w:szCs w:val="24"/>
            <w:lang w:eastAsia="en-US"/>
          </w:rPr>
          <w:t>Статья 1. Заказчик</w:t>
        </w:r>
        <w:r w:rsidR="009F6A1B" w:rsidRPr="00BE18E5">
          <w:rPr>
            <w:noProof/>
            <w:webHidden/>
            <w:sz w:val="24"/>
            <w:szCs w:val="24"/>
          </w:rPr>
          <w:tab/>
        </w:r>
        <w:r w:rsidRPr="00BE18E5">
          <w:rPr>
            <w:noProof/>
            <w:webHidden/>
            <w:sz w:val="24"/>
            <w:szCs w:val="24"/>
          </w:rPr>
          <w:fldChar w:fldCharType="begin"/>
        </w:r>
        <w:r w:rsidR="009F6A1B" w:rsidRPr="00BE18E5">
          <w:rPr>
            <w:noProof/>
            <w:webHidden/>
            <w:sz w:val="24"/>
            <w:szCs w:val="24"/>
          </w:rPr>
          <w:instrText xml:space="preserve"> PAGEREF _Toc429584602 \h </w:instrText>
        </w:r>
        <w:r w:rsidRPr="00BE18E5">
          <w:rPr>
            <w:noProof/>
            <w:webHidden/>
            <w:sz w:val="24"/>
            <w:szCs w:val="24"/>
          </w:rPr>
        </w:r>
        <w:r w:rsidRPr="00BE18E5">
          <w:rPr>
            <w:noProof/>
            <w:webHidden/>
            <w:sz w:val="24"/>
            <w:szCs w:val="24"/>
          </w:rPr>
          <w:fldChar w:fldCharType="separate"/>
        </w:r>
        <w:r w:rsidR="00195C1E">
          <w:rPr>
            <w:noProof/>
            <w:webHidden/>
            <w:sz w:val="24"/>
            <w:szCs w:val="24"/>
          </w:rPr>
          <w:t>3</w:t>
        </w:r>
        <w:r w:rsidRPr="00BE18E5">
          <w:rPr>
            <w:noProof/>
            <w:webHidden/>
            <w:sz w:val="24"/>
            <w:szCs w:val="24"/>
          </w:rPr>
          <w:fldChar w:fldCharType="end"/>
        </w:r>
      </w:hyperlink>
    </w:p>
    <w:p w:rsidR="009F6A1B" w:rsidRPr="00BE18E5" w:rsidRDefault="00A73104" w:rsidP="009F6A1B">
      <w:pPr>
        <w:pStyle w:val="38"/>
        <w:rPr>
          <w:sz w:val="24"/>
          <w:szCs w:val="24"/>
        </w:rPr>
      </w:pPr>
      <w:hyperlink w:anchor="_Toc429584603" w:history="1">
        <w:r w:rsidR="009F6A1B" w:rsidRPr="00BE18E5">
          <w:rPr>
            <w:rStyle w:val="a9"/>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9F6A1B" w:rsidRPr="00BE18E5">
          <w:rPr>
            <w:noProof/>
            <w:webHidden/>
            <w:sz w:val="24"/>
            <w:szCs w:val="24"/>
          </w:rPr>
          <w:tab/>
        </w:r>
        <w:r w:rsidRPr="00BE18E5">
          <w:rPr>
            <w:noProof/>
            <w:webHidden/>
            <w:sz w:val="24"/>
            <w:szCs w:val="24"/>
          </w:rPr>
          <w:fldChar w:fldCharType="begin"/>
        </w:r>
        <w:r w:rsidR="009F6A1B" w:rsidRPr="00BE18E5">
          <w:rPr>
            <w:noProof/>
            <w:webHidden/>
            <w:sz w:val="24"/>
            <w:szCs w:val="24"/>
          </w:rPr>
          <w:instrText xml:space="preserve"> PAGEREF _Toc429584603 \h </w:instrText>
        </w:r>
        <w:r w:rsidRPr="00BE18E5">
          <w:rPr>
            <w:noProof/>
            <w:webHidden/>
            <w:sz w:val="24"/>
            <w:szCs w:val="24"/>
          </w:rPr>
        </w:r>
        <w:r w:rsidRPr="00BE18E5">
          <w:rPr>
            <w:noProof/>
            <w:webHidden/>
            <w:sz w:val="24"/>
            <w:szCs w:val="24"/>
          </w:rPr>
          <w:fldChar w:fldCharType="separate"/>
        </w:r>
        <w:r w:rsidR="00195C1E">
          <w:rPr>
            <w:noProof/>
            <w:webHidden/>
            <w:sz w:val="24"/>
            <w:szCs w:val="24"/>
          </w:rPr>
          <w:t>3</w:t>
        </w:r>
        <w:r w:rsidRPr="00BE18E5">
          <w:rPr>
            <w:noProof/>
            <w:webHidden/>
            <w:sz w:val="24"/>
            <w:szCs w:val="24"/>
          </w:rPr>
          <w:fldChar w:fldCharType="end"/>
        </w:r>
      </w:hyperlink>
    </w:p>
    <w:p w:rsidR="009F6A1B" w:rsidRPr="00BE18E5" w:rsidRDefault="00A73104" w:rsidP="009F6A1B">
      <w:pPr>
        <w:pStyle w:val="38"/>
        <w:rPr>
          <w:sz w:val="24"/>
          <w:szCs w:val="24"/>
        </w:rPr>
      </w:pPr>
      <w:hyperlink w:anchor="_Toc429584603" w:history="1">
        <w:r w:rsidR="009F6A1B" w:rsidRPr="00BE18E5">
          <w:rPr>
            <w:rStyle w:val="a9"/>
            <w:b/>
            <w:i/>
            <w:noProof/>
            <w:spacing w:val="-3"/>
            <w:sz w:val="24"/>
            <w:szCs w:val="24"/>
            <w:lang w:eastAsia="ar-SA"/>
          </w:rPr>
          <w:t>Статья 3. Источник финансирования, форма, срок и порядок оплаты, начальная (максимальная)цена контракта.</w:t>
        </w:r>
        <w:r w:rsidR="009F6A1B" w:rsidRPr="00BE18E5">
          <w:rPr>
            <w:noProof/>
            <w:webHidden/>
            <w:sz w:val="24"/>
            <w:szCs w:val="24"/>
          </w:rPr>
          <w:tab/>
        </w:r>
        <w:r w:rsidRPr="00BE18E5">
          <w:rPr>
            <w:noProof/>
            <w:webHidden/>
            <w:sz w:val="24"/>
            <w:szCs w:val="24"/>
          </w:rPr>
          <w:fldChar w:fldCharType="begin"/>
        </w:r>
        <w:r w:rsidR="009F6A1B" w:rsidRPr="00BE18E5">
          <w:rPr>
            <w:noProof/>
            <w:webHidden/>
            <w:sz w:val="24"/>
            <w:szCs w:val="24"/>
          </w:rPr>
          <w:instrText xml:space="preserve"> PAGEREF _Toc429584603 \h </w:instrText>
        </w:r>
        <w:r w:rsidRPr="00BE18E5">
          <w:rPr>
            <w:noProof/>
            <w:webHidden/>
            <w:sz w:val="24"/>
            <w:szCs w:val="24"/>
          </w:rPr>
        </w:r>
        <w:r w:rsidRPr="00BE18E5">
          <w:rPr>
            <w:noProof/>
            <w:webHidden/>
            <w:sz w:val="24"/>
            <w:szCs w:val="24"/>
          </w:rPr>
          <w:fldChar w:fldCharType="separate"/>
        </w:r>
        <w:r w:rsidR="00195C1E">
          <w:rPr>
            <w:noProof/>
            <w:webHidden/>
            <w:sz w:val="24"/>
            <w:szCs w:val="24"/>
          </w:rPr>
          <w:t>3</w:t>
        </w:r>
        <w:r w:rsidRPr="00BE18E5">
          <w:rPr>
            <w:noProof/>
            <w:webHidden/>
            <w:sz w:val="24"/>
            <w:szCs w:val="24"/>
          </w:rPr>
          <w:fldChar w:fldCharType="end"/>
        </w:r>
      </w:hyperlink>
    </w:p>
    <w:p w:rsidR="009F6A1B" w:rsidRPr="00BE18E5" w:rsidRDefault="00A73104" w:rsidP="009F6A1B">
      <w:pPr>
        <w:pStyle w:val="38"/>
        <w:rPr>
          <w:rFonts w:asciiTheme="minorHAnsi" w:eastAsiaTheme="minorEastAsia" w:hAnsiTheme="minorHAnsi" w:cstheme="minorBidi"/>
          <w:noProof/>
          <w:sz w:val="24"/>
          <w:szCs w:val="24"/>
        </w:rPr>
      </w:pPr>
      <w:hyperlink w:anchor="_Toc429584604" w:history="1">
        <w:r w:rsidR="009F6A1B" w:rsidRPr="00BE18E5">
          <w:rPr>
            <w:rStyle w:val="a9"/>
            <w:b/>
            <w:i/>
            <w:noProof/>
            <w:spacing w:val="-3"/>
            <w:sz w:val="24"/>
            <w:szCs w:val="24"/>
            <w:lang w:eastAsia="ar-SA"/>
          </w:rPr>
          <w:t>Статья 4. Участники закупки</w:t>
        </w:r>
        <w:r w:rsidR="009F6A1B" w:rsidRPr="00BE18E5">
          <w:rPr>
            <w:noProof/>
            <w:webHidden/>
            <w:sz w:val="24"/>
            <w:szCs w:val="24"/>
          </w:rPr>
          <w:tab/>
        </w:r>
        <w:r w:rsidRPr="00BE18E5">
          <w:rPr>
            <w:noProof/>
            <w:webHidden/>
            <w:sz w:val="24"/>
            <w:szCs w:val="24"/>
          </w:rPr>
          <w:fldChar w:fldCharType="begin"/>
        </w:r>
        <w:r w:rsidR="009F6A1B" w:rsidRPr="00BE18E5">
          <w:rPr>
            <w:noProof/>
            <w:webHidden/>
            <w:sz w:val="24"/>
            <w:szCs w:val="24"/>
          </w:rPr>
          <w:instrText xml:space="preserve"> PAGEREF _Toc429584604 \h </w:instrText>
        </w:r>
        <w:r w:rsidRPr="00BE18E5">
          <w:rPr>
            <w:noProof/>
            <w:webHidden/>
            <w:sz w:val="24"/>
            <w:szCs w:val="24"/>
          </w:rPr>
        </w:r>
        <w:r w:rsidRPr="00BE18E5">
          <w:rPr>
            <w:noProof/>
            <w:webHidden/>
            <w:sz w:val="24"/>
            <w:szCs w:val="24"/>
          </w:rPr>
          <w:fldChar w:fldCharType="separate"/>
        </w:r>
        <w:r w:rsidR="00195C1E">
          <w:rPr>
            <w:noProof/>
            <w:webHidden/>
            <w:sz w:val="24"/>
            <w:szCs w:val="24"/>
          </w:rPr>
          <w:t>4</w:t>
        </w:r>
        <w:r w:rsidRPr="00BE18E5">
          <w:rPr>
            <w:noProof/>
            <w:webHidden/>
            <w:sz w:val="24"/>
            <w:szCs w:val="24"/>
          </w:rPr>
          <w:fldChar w:fldCharType="end"/>
        </w:r>
      </w:hyperlink>
    </w:p>
    <w:p w:rsidR="009F6A1B" w:rsidRPr="00BE18E5" w:rsidRDefault="00A73104" w:rsidP="009F6A1B">
      <w:pPr>
        <w:pStyle w:val="38"/>
        <w:rPr>
          <w:rFonts w:asciiTheme="minorHAnsi" w:eastAsiaTheme="minorEastAsia" w:hAnsiTheme="minorHAnsi" w:cstheme="minorBidi"/>
          <w:noProof/>
          <w:sz w:val="24"/>
          <w:szCs w:val="24"/>
        </w:rPr>
      </w:pPr>
      <w:hyperlink w:anchor="_Toc429584605" w:history="1">
        <w:r w:rsidR="009F6A1B" w:rsidRPr="00BE18E5">
          <w:rPr>
            <w:rStyle w:val="a9"/>
            <w:b/>
            <w:i/>
            <w:noProof/>
            <w:spacing w:val="-3"/>
            <w:sz w:val="24"/>
            <w:szCs w:val="24"/>
            <w:lang w:eastAsia="ar-SA"/>
          </w:rPr>
          <w:t>Статья 5. Требования, предъявляемые к</w:t>
        </w:r>
        <w:r w:rsidR="009F6A1B" w:rsidRPr="00BE18E5">
          <w:rPr>
            <w:rStyle w:val="a9"/>
            <w:b/>
            <w:i/>
            <w:iCs/>
            <w:noProof/>
            <w:spacing w:val="-3"/>
            <w:sz w:val="24"/>
            <w:szCs w:val="24"/>
            <w:lang w:eastAsia="ar-SA"/>
          </w:rPr>
          <w:t xml:space="preserve"> Участнику закупки</w:t>
        </w:r>
        <w:r w:rsidR="009F6A1B" w:rsidRPr="00BE18E5">
          <w:rPr>
            <w:noProof/>
            <w:webHidden/>
            <w:sz w:val="24"/>
            <w:szCs w:val="24"/>
          </w:rPr>
          <w:tab/>
        </w:r>
        <w:r w:rsidRPr="00BE18E5">
          <w:rPr>
            <w:noProof/>
            <w:webHidden/>
            <w:sz w:val="24"/>
            <w:szCs w:val="24"/>
          </w:rPr>
          <w:fldChar w:fldCharType="begin"/>
        </w:r>
        <w:r w:rsidR="009F6A1B" w:rsidRPr="00BE18E5">
          <w:rPr>
            <w:noProof/>
            <w:webHidden/>
            <w:sz w:val="24"/>
            <w:szCs w:val="24"/>
          </w:rPr>
          <w:instrText xml:space="preserve"> PAGEREF _Toc429584605 \h </w:instrText>
        </w:r>
        <w:r w:rsidRPr="00BE18E5">
          <w:rPr>
            <w:noProof/>
            <w:webHidden/>
            <w:sz w:val="24"/>
            <w:szCs w:val="24"/>
          </w:rPr>
        </w:r>
        <w:r w:rsidRPr="00BE18E5">
          <w:rPr>
            <w:noProof/>
            <w:webHidden/>
            <w:sz w:val="24"/>
            <w:szCs w:val="24"/>
          </w:rPr>
          <w:fldChar w:fldCharType="separate"/>
        </w:r>
        <w:r w:rsidR="00195C1E">
          <w:rPr>
            <w:noProof/>
            <w:webHidden/>
            <w:sz w:val="24"/>
            <w:szCs w:val="24"/>
          </w:rPr>
          <w:t>4</w:t>
        </w:r>
        <w:r w:rsidRPr="00BE18E5">
          <w:rPr>
            <w:noProof/>
            <w:webHidden/>
            <w:sz w:val="24"/>
            <w:szCs w:val="24"/>
          </w:rPr>
          <w:fldChar w:fldCharType="end"/>
        </w:r>
      </w:hyperlink>
    </w:p>
    <w:p w:rsidR="009F6A1B" w:rsidRPr="00BE18E5" w:rsidRDefault="00A73104" w:rsidP="009F6A1B">
      <w:pPr>
        <w:pStyle w:val="38"/>
        <w:rPr>
          <w:rFonts w:asciiTheme="minorHAnsi" w:eastAsiaTheme="minorEastAsia" w:hAnsiTheme="minorHAnsi" w:cstheme="minorBidi"/>
          <w:noProof/>
          <w:sz w:val="24"/>
          <w:szCs w:val="24"/>
        </w:rPr>
      </w:pPr>
      <w:hyperlink w:anchor="_Toc429584606" w:history="1">
        <w:r w:rsidR="009F6A1B" w:rsidRPr="00BE18E5">
          <w:rPr>
            <w:rStyle w:val="a9"/>
            <w:b/>
            <w:i/>
            <w:noProof/>
            <w:spacing w:val="-3"/>
            <w:sz w:val="24"/>
            <w:szCs w:val="24"/>
            <w:lang w:eastAsia="ar-SA"/>
          </w:rPr>
          <w:t>Статья 6. Затраты на участие в Аукционе, обеспечение заявки на участие в Аукционе</w:t>
        </w:r>
        <w:r w:rsidR="009F6A1B" w:rsidRPr="00BE18E5">
          <w:rPr>
            <w:noProof/>
            <w:webHidden/>
            <w:sz w:val="24"/>
            <w:szCs w:val="24"/>
          </w:rPr>
          <w:tab/>
        </w:r>
        <w:r w:rsidRPr="00BE18E5">
          <w:rPr>
            <w:noProof/>
            <w:webHidden/>
            <w:sz w:val="24"/>
            <w:szCs w:val="24"/>
          </w:rPr>
          <w:fldChar w:fldCharType="begin"/>
        </w:r>
        <w:r w:rsidR="009F6A1B" w:rsidRPr="00BE18E5">
          <w:rPr>
            <w:noProof/>
            <w:webHidden/>
            <w:sz w:val="24"/>
            <w:szCs w:val="24"/>
          </w:rPr>
          <w:instrText xml:space="preserve"> PAGEREF _Toc429584606 \h </w:instrText>
        </w:r>
        <w:r w:rsidRPr="00BE18E5">
          <w:rPr>
            <w:noProof/>
            <w:webHidden/>
            <w:sz w:val="24"/>
            <w:szCs w:val="24"/>
          </w:rPr>
        </w:r>
        <w:r w:rsidRPr="00BE18E5">
          <w:rPr>
            <w:noProof/>
            <w:webHidden/>
            <w:sz w:val="24"/>
            <w:szCs w:val="24"/>
          </w:rPr>
          <w:fldChar w:fldCharType="separate"/>
        </w:r>
        <w:r w:rsidR="00195C1E">
          <w:rPr>
            <w:noProof/>
            <w:webHidden/>
            <w:sz w:val="24"/>
            <w:szCs w:val="24"/>
          </w:rPr>
          <w:t>4</w:t>
        </w:r>
        <w:r w:rsidRPr="00BE18E5">
          <w:rPr>
            <w:noProof/>
            <w:webHidden/>
            <w:sz w:val="24"/>
            <w:szCs w:val="24"/>
          </w:rPr>
          <w:fldChar w:fldCharType="end"/>
        </w:r>
      </w:hyperlink>
    </w:p>
    <w:p w:rsidR="009F6A1B" w:rsidRPr="00BE18E5" w:rsidRDefault="00A73104" w:rsidP="009F6A1B">
      <w:pPr>
        <w:pStyle w:val="26"/>
        <w:rPr>
          <w:rFonts w:asciiTheme="minorHAnsi" w:eastAsiaTheme="minorEastAsia" w:hAnsiTheme="minorHAnsi" w:cstheme="minorBidi"/>
          <w:noProof/>
          <w:sz w:val="24"/>
          <w:szCs w:val="24"/>
        </w:rPr>
      </w:pPr>
      <w:hyperlink w:anchor="_Toc429584607" w:history="1">
        <w:r w:rsidR="009F6A1B" w:rsidRPr="00BE18E5">
          <w:rPr>
            <w:rStyle w:val="a9"/>
            <w:iCs/>
            <w:noProof/>
            <w:sz w:val="24"/>
            <w:szCs w:val="24"/>
            <w:lang w:eastAsia="ar-SA"/>
          </w:rPr>
          <w:t>Б. Документация об Аукционе</w:t>
        </w:r>
        <w:r w:rsidR="009F6A1B" w:rsidRPr="00BE18E5">
          <w:rPr>
            <w:noProof/>
            <w:webHidden/>
            <w:sz w:val="24"/>
            <w:szCs w:val="24"/>
          </w:rPr>
          <w:tab/>
        </w:r>
        <w:r w:rsidRPr="00BE18E5">
          <w:rPr>
            <w:noProof/>
            <w:webHidden/>
            <w:sz w:val="24"/>
            <w:szCs w:val="24"/>
          </w:rPr>
          <w:fldChar w:fldCharType="begin"/>
        </w:r>
        <w:r w:rsidR="009F6A1B" w:rsidRPr="00BE18E5">
          <w:rPr>
            <w:noProof/>
            <w:webHidden/>
            <w:sz w:val="24"/>
            <w:szCs w:val="24"/>
          </w:rPr>
          <w:instrText xml:space="preserve"> PAGEREF _Toc429584607 \h </w:instrText>
        </w:r>
        <w:r w:rsidRPr="00BE18E5">
          <w:rPr>
            <w:noProof/>
            <w:webHidden/>
            <w:sz w:val="24"/>
            <w:szCs w:val="24"/>
          </w:rPr>
        </w:r>
        <w:r w:rsidRPr="00BE18E5">
          <w:rPr>
            <w:noProof/>
            <w:webHidden/>
            <w:sz w:val="24"/>
            <w:szCs w:val="24"/>
          </w:rPr>
          <w:fldChar w:fldCharType="separate"/>
        </w:r>
        <w:r w:rsidR="00195C1E">
          <w:rPr>
            <w:noProof/>
            <w:webHidden/>
            <w:sz w:val="24"/>
            <w:szCs w:val="24"/>
          </w:rPr>
          <w:t>4</w:t>
        </w:r>
        <w:r w:rsidRPr="00BE18E5">
          <w:rPr>
            <w:noProof/>
            <w:webHidden/>
            <w:sz w:val="24"/>
            <w:szCs w:val="24"/>
          </w:rPr>
          <w:fldChar w:fldCharType="end"/>
        </w:r>
      </w:hyperlink>
    </w:p>
    <w:p w:rsidR="009F6A1B" w:rsidRPr="00BE18E5" w:rsidRDefault="00A73104" w:rsidP="009F6A1B">
      <w:pPr>
        <w:pStyle w:val="38"/>
        <w:rPr>
          <w:rFonts w:asciiTheme="minorHAnsi" w:eastAsiaTheme="minorEastAsia" w:hAnsiTheme="minorHAnsi" w:cstheme="minorBidi"/>
          <w:noProof/>
          <w:sz w:val="24"/>
          <w:szCs w:val="24"/>
        </w:rPr>
      </w:pPr>
      <w:hyperlink w:anchor="_Toc429584608" w:history="1">
        <w:r w:rsidR="009F6A1B" w:rsidRPr="00BE18E5">
          <w:rPr>
            <w:rStyle w:val="a9"/>
            <w:b/>
            <w:i/>
            <w:iCs/>
            <w:noProof/>
            <w:spacing w:val="-3"/>
            <w:sz w:val="24"/>
            <w:szCs w:val="24"/>
            <w:lang w:eastAsia="ar-SA"/>
          </w:rPr>
          <w:t>Статья 7. Содержание документации об Аукционе</w:t>
        </w:r>
        <w:r w:rsidR="009F6A1B" w:rsidRPr="00BE18E5">
          <w:rPr>
            <w:noProof/>
            <w:webHidden/>
            <w:sz w:val="24"/>
            <w:szCs w:val="24"/>
          </w:rPr>
          <w:tab/>
        </w:r>
        <w:r w:rsidRPr="00BE18E5">
          <w:rPr>
            <w:noProof/>
            <w:webHidden/>
            <w:sz w:val="24"/>
            <w:szCs w:val="24"/>
          </w:rPr>
          <w:fldChar w:fldCharType="begin"/>
        </w:r>
        <w:r w:rsidR="009F6A1B" w:rsidRPr="00BE18E5">
          <w:rPr>
            <w:noProof/>
            <w:webHidden/>
            <w:sz w:val="24"/>
            <w:szCs w:val="24"/>
          </w:rPr>
          <w:instrText xml:space="preserve"> PAGEREF _Toc429584608 \h </w:instrText>
        </w:r>
        <w:r w:rsidRPr="00BE18E5">
          <w:rPr>
            <w:noProof/>
            <w:webHidden/>
            <w:sz w:val="24"/>
            <w:szCs w:val="24"/>
          </w:rPr>
        </w:r>
        <w:r w:rsidRPr="00BE18E5">
          <w:rPr>
            <w:noProof/>
            <w:webHidden/>
            <w:sz w:val="24"/>
            <w:szCs w:val="24"/>
          </w:rPr>
          <w:fldChar w:fldCharType="separate"/>
        </w:r>
        <w:r w:rsidR="00195C1E">
          <w:rPr>
            <w:noProof/>
            <w:webHidden/>
            <w:sz w:val="24"/>
            <w:szCs w:val="24"/>
          </w:rPr>
          <w:t>4</w:t>
        </w:r>
        <w:r w:rsidRPr="00BE18E5">
          <w:rPr>
            <w:noProof/>
            <w:webHidden/>
            <w:sz w:val="24"/>
            <w:szCs w:val="24"/>
          </w:rPr>
          <w:fldChar w:fldCharType="end"/>
        </w:r>
      </w:hyperlink>
    </w:p>
    <w:p w:rsidR="009F6A1B" w:rsidRPr="00BE18E5" w:rsidRDefault="00A73104" w:rsidP="009F6A1B">
      <w:pPr>
        <w:pStyle w:val="38"/>
        <w:rPr>
          <w:rFonts w:asciiTheme="minorHAnsi" w:eastAsiaTheme="minorEastAsia" w:hAnsiTheme="minorHAnsi" w:cstheme="minorBidi"/>
          <w:noProof/>
          <w:sz w:val="24"/>
          <w:szCs w:val="24"/>
        </w:rPr>
      </w:pPr>
      <w:hyperlink w:anchor="_Toc429584609" w:history="1">
        <w:r w:rsidR="009F6A1B" w:rsidRPr="00BE18E5">
          <w:rPr>
            <w:rStyle w:val="a9"/>
            <w:b/>
            <w:bCs/>
            <w:i/>
            <w:iCs/>
            <w:noProof/>
            <w:spacing w:val="-3"/>
            <w:sz w:val="24"/>
            <w:szCs w:val="24"/>
            <w:lang w:eastAsia="ar-SA"/>
          </w:rPr>
          <w:t>Статья 8. Разъяснение положений документации об Аукционе</w:t>
        </w:r>
        <w:r w:rsidR="009F6A1B" w:rsidRPr="00BE18E5">
          <w:rPr>
            <w:noProof/>
            <w:webHidden/>
            <w:sz w:val="24"/>
            <w:szCs w:val="24"/>
          </w:rPr>
          <w:tab/>
        </w:r>
        <w:r w:rsidRPr="00BE18E5">
          <w:rPr>
            <w:noProof/>
            <w:webHidden/>
            <w:sz w:val="24"/>
            <w:szCs w:val="24"/>
          </w:rPr>
          <w:fldChar w:fldCharType="begin"/>
        </w:r>
        <w:r w:rsidR="009F6A1B" w:rsidRPr="00BE18E5">
          <w:rPr>
            <w:noProof/>
            <w:webHidden/>
            <w:sz w:val="24"/>
            <w:szCs w:val="24"/>
          </w:rPr>
          <w:instrText xml:space="preserve"> PAGEREF _Toc429584609 \h </w:instrText>
        </w:r>
        <w:r w:rsidRPr="00BE18E5">
          <w:rPr>
            <w:noProof/>
            <w:webHidden/>
            <w:sz w:val="24"/>
            <w:szCs w:val="24"/>
          </w:rPr>
        </w:r>
        <w:r w:rsidRPr="00BE18E5">
          <w:rPr>
            <w:noProof/>
            <w:webHidden/>
            <w:sz w:val="24"/>
            <w:szCs w:val="24"/>
          </w:rPr>
          <w:fldChar w:fldCharType="separate"/>
        </w:r>
        <w:r w:rsidR="00195C1E">
          <w:rPr>
            <w:noProof/>
            <w:webHidden/>
            <w:sz w:val="24"/>
            <w:szCs w:val="24"/>
          </w:rPr>
          <w:t>5</w:t>
        </w:r>
        <w:r w:rsidRPr="00BE18E5">
          <w:rPr>
            <w:noProof/>
            <w:webHidden/>
            <w:sz w:val="24"/>
            <w:szCs w:val="24"/>
          </w:rPr>
          <w:fldChar w:fldCharType="end"/>
        </w:r>
      </w:hyperlink>
    </w:p>
    <w:p w:rsidR="009F6A1B" w:rsidRPr="00BE18E5" w:rsidRDefault="00A73104" w:rsidP="009F6A1B">
      <w:pPr>
        <w:pStyle w:val="38"/>
        <w:rPr>
          <w:rFonts w:asciiTheme="minorHAnsi" w:eastAsiaTheme="minorEastAsia" w:hAnsiTheme="minorHAnsi" w:cstheme="minorBidi"/>
          <w:noProof/>
          <w:sz w:val="24"/>
          <w:szCs w:val="24"/>
        </w:rPr>
      </w:pPr>
      <w:hyperlink w:anchor="_Toc429584610" w:history="1">
        <w:r w:rsidR="009F6A1B" w:rsidRPr="00BE18E5">
          <w:rPr>
            <w:rStyle w:val="a9"/>
            <w:b/>
            <w:i/>
            <w:noProof/>
            <w:spacing w:val="-3"/>
            <w:sz w:val="24"/>
            <w:szCs w:val="24"/>
            <w:lang w:eastAsia="ar-SA"/>
          </w:rPr>
          <w:t>Статья 9. Внесение изменений в извещение о проведении Аукциона и в документацию об Аукционе. Право Заказчика на отказ от проведения Аукциона</w:t>
        </w:r>
        <w:r w:rsidR="009F6A1B" w:rsidRPr="00BE18E5">
          <w:rPr>
            <w:noProof/>
            <w:webHidden/>
            <w:sz w:val="24"/>
            <w:szCs w:val="24"/>
          </w:rPr>
          <w:tab/>
        </w:r>
        <w:r w:rsidRPr="00BE18E5">
          <w:rPr>
            <w:noProof/>
            <w:webHidden/>
            <w:sz w:val="24"/>
            <w:szCs w:val="24"/>
          </w:rPr>
          <w:fldChar w:fldCharType="begin"/>
        </w:r>
        <w:r w:rsidR="009F6A1B" w:rsidRPr="00BE18E5">
          <w:rPr>
            <w:noProof/>
            <w:webHidden/>
            <w:sz w:val="24"/>
            <w:szCs w:val="24"/>
          </w:rPr>
          <w:instrText xml:space="preserve"> PAGEREF _Toc429584610 \h </w:instrText>
        </w:r>
        <w:r w:rsidRPr="00BE18E5">
          <w:rPr>
            <w:noProof/>
            <w:webHidden/>
            <w:sz w:val="24"/>
            <w:szCs w:val="24"/>
          </w:rPr>
        </w:r>
        <w:r w:rsidRPr="00BE18E5">
          <w:rPr>
            <w:noProof/>
            <w:webHidden/>
            <w:sz w:val="24"/>
            <w:szCs w:val="24"/>
          </w:rPr>
          <w:fldChar w:fldCharType="separate"/>
        </w:r>
        <w:r w:rsidR="00195C1E">
          <w:rPr>
            <w:noProof/>
            <w:webHidden/>
            <w:sz w:val="24"/>
            <w:szCs w:val="24"/>
          </w:rPr>
          <w:t>5</w:t>
        </w:r>
        <w:r w:rsidRPr="00BE18E5">
          <w:rPr>
            <w:noProof/>
            <w:webHidden/>
            <w:sz w:val="24"/>
            <w:szCs w:val="24"/>
          </w:rPr>
          <w:fldChar w:fldCharType="end"/>
        </w:r>
      </w:hyperlink>
    </w:p>
    <w:p w:rsidR="009F6A1B" w:rsidRPr="00BE18E5" w:rsidRDefault="00A73104" w:rsidP="009F6A1B">
      <w:pPr>
        <w:pStyle w:val="26"/>
        <w:rPr>
          <w:rFonts w:asciiTheme="minorHAnsi" w:eastAsiaTheme="minorEastAsia" w:hAnsiTheme="minorHAnsi" w:cstheme="minorBidi"/>
          <w:noProof/>
          <w:sz w:val="24"/>
          <w:szCs w:val="24"/>
        </w:rPr>
      </w:pPr>
      <w:hyperlink w:anchor="_Toc429584611" w:history="1">
        <w:r w:rsidR="009F6A1B" w:rsidRPr="00BE18E5">
          <w:rPr>
            <w:rStyle w:val="a9"/>
            <w:iCs/>
            <w:noProof/>
            <w:sz w:val="24"/>
            <w:szCs w:val="24"/>
            <w:lang w:eastAsia="ar-SA"/>
          </w:rPr>
          <w:t xml:space="preserve">В. </w:t>
        </w:r>
        <w:r w:rsidR="009F6A1B" w:rsidRPr="00BE18E5">
          <w:rPr>
            <w:rStyle w:val="a9"/>
            <w:noProof/>
            <w:sz w:val="24"/>
            <w:szCs w:val="24"/>
            <w:lang w:eastAsia="ar-SA"/>
          </w:rPr>
          <w:t>Подготовка Заявки на участие в Аукционе</w:t>
        </w:r>
        <w:r w:rsidR="009F6A1B" w:rsidRPr="00BE18E5">
          <w:rPr>
            <w:noProof/>
            <w:webHidden/>
            <w:sz w:val="24"/>
            <w:szCs w:val="24"/>
          </w:rPr>
          <w:tab/>
        </w:r>
        <w:r w:rsidRPr="00BE18E5">
          <w:rPr>
            <w:noProof/>
            <w:webHidden/>
            <w:sz w:val="24"/>
            <w:szCs w:val="24"/>
          </w:rPr>
          <w:fldChar w:fldCharType="begin"/>
        </w:r>
        <w:r w:rsidR="009F6A1B" w:rsidRPr="00BE18E5">
          <w:rPr>
            <w:noProof/>
            <w:webHidden/>
            <w:sz w:val="24"/>
            <w:szCs w:val="24"/>
          </w:rPr>
          <w:instrText xml:space="preserve"> PAGEREF _Toc429584611 \h </w:instrText>
        </w:r>
        <w:r w:rsidRPr="00BE18E5">
          <w:rPr>
            <w:noProof/>
            <w:webHidden/>
            <w:sz w:val="24"/>
            <w:szCs w:val="24"/>
          </w:rPr>
        </w:r>
        <w:r w:rsidRPr="00BE18E5">
          <w:rPr>
            <w:noProof/>
            <w:webHidden/>
            <w:sz w:val="24"/>
            <w:szCs w:val="24"/>
          </w:rPr>
          <w:fldChar w:fldCharType="separate"/>
        </w:r>
        <w:r w:rsidR="00195C1E">
          <w:rPr>
            <w:noProof/>
            <w:webHidden/>
            <w:sz w:val="24"/>
            <w:szCs w:val="24"/>
          </w:rPr>
          <w:t>6</w:t>
        </w:r>
        <w:r w:rsidRPr="00BE18E5">
          <w:rPr>
            <w:noProof/>
            <w:webHidden/>
            <w:sz w:val="24"/>
            <w:szCs w:val="24"/>
          </w:rPr>
          <w:fldChar w:fldCharType="end"/>
        </w:r>
      </w:hyperlink>
    </w:p>
    <w:p w:rsidR="009F6A1B" w:rsidRPr="00BE18E5" w:rsidRDefault="00A73104" w:rsidP="009F6A1B">
      <w:pPr>
        <w:pStyle w:val="38"/>
        <w:rPr>
          <w:rFonts w:asciiTheme="minorHAnsi" w:eastAsiaTheme="minorEastAsia" w:hAnsiTheme="minorHAnsi" w:cstheme="minorBidi"/>
          <w:noProof/>
          <w:sz w:val="24"/>
          <w:szCs w:val="24"/>
        </w:rPr>
      </w:pPr>
      <w:hyperlink w:anchor="_Toc429584612" w:history="1">
        <w:r w:rsidR="009F6A1B" w:rsidRPr="00BE18E5">
          <w:rPr>
            <w:rStyle w:val="a9"/>
            <w:b/>
            <w:i/>
            <w:noProof/>
            <w:spacing w:val="-3"/>
            <w:sz w:val="24"/>
            <w:szCs w:val="24"/>
            <w:lang w:eastAsia="ar-SA"/>
          </w:rPr>
          <w:t>Статья 10. Язык Заявки на участие в Аукционе</w:t>
        </w:r>
        <w:r w:rsidR="009F6A1B" w:rsidRPr="00BE18E5">
          <w:rPr>
            <w:noProof/>
            <w:webHidden/>
            <w:sz w:val="24"/>
            <w:szCs w:val="24"/>
          </w:rPr>
          <w:tab/>
        </w:r>
        <w:r w:rsidRPr="00BE18E5">
          <w:rPr>
            <w:noProof/>
            <w:webHidden/>
            <w:sz w:val="24"/>
            <w:szCs w:val="24"/>
          </w:rPr>
          <w:fldChar w:fldCharType="begin"/>
        </w:r>
        <w:r w:rsidR="009F6A1B" w:rsidRPr="00BE18E5">
          <w:rPr>
            <w:noProof/>
            <w:webHidden/>
            <w:sz w:val="24"/>
            <w:szCs w:val="24"/>
          </w:rPr>
          <w:instrText xml:space="preserve"> PAGEREF _Toc429584612 \h </w:instrText>
        </w:r>
        <w:r w:rsidRPr="00BE18E5">
          <w:rPr>
            <w:noProof/>
            <w:webHidden/>
            <w:sz w:val="24"/>
            <w:szCs w:val="24"/>
          </w:rPr>
        </w:r>
        <w:r w:rsidRPr="00BE18E5">
          <w:rPr>
            <w:noProof/>
            <w:webHidden/>
            <w:sz w:val="24"/>
            <w:szCs w:val="24"/>
          </w:rPr>
          <w:fldChar w:fldCharType="separate"/>
        </w:r>
        <w:r w:rsidR="00195C1E">
          <w:rPr>
            <w:noProof/>
            <w:webHidden/>
            <w:sz w:val="24"/>
            <w:szCs w:val="24"/>
          </w:rPr>
          <w:t>6</w:t>
        </w:r>
        <w:r w:rsidRPr="00BE18E5">
          <w:rPr>
            <w:noProof/>
            <w:webHidden/>
            <w:sz w:val="24"/>
            <w:szCs w:val="24"/>
          </w:rPr>
          <w:fldChar w:fldCharType="end"/>
        </w:r>
      </w:hyperlink>
    </w:p>
    <w:p w:rsidR="009F6A1B" w:rsidRPr="00BE18E5" w:rsidRDefault="00A73104" w:rsidP="009F6A1B">
      <w:pPr>
        <w:pStyle w:val="38"/>
        <w:rPr>
          <w:rFonts w:asciiTheme="minorHAnsi" w:eastAsiaTheme="minorEastAsia" w:hAnsiTheme="minorHAnsi" w:cstheme="minorBidi"/>
          <w:noProof/>
          <w:sz w:val="24"/>
          <w:szCs w:val="24"/>
        </w:rPr>
      </w:pPr>
      <w:hyperlink w:anchor="_Toc429584613" w:history="1">
        <w:r w:rsidR="009F6A1B" w:rsidRPr="00BE18E5">
          <w:rPr>
            <w:rStyle w:val="a9"/>
            <w:b/>
            <w:i/>
            <w:noProof/>
            <w:spacing w:val="-3"/>
            <w:sz w:val="24"/>
            <w:szCs w:val="24"/>
            <w:lang w:eastAsia="ar-SA"/>
          </w:rPr>
          <w:t>Статья 11. Документы, входящие в состав Заявки на участие в Аукционе</w:t>
        </w:r>
        <w:r w:rsidR="009F6A1B" w:rsidRPr="00BE18E5">
          <w:rPr>
            <w:noProof/>
            <w:webHidden/>
            <w:sz w:val="24"/>
            <w:szCs w:val="24"/>
          </w:rPr>
          <w:tab/>
        </w:r>
        <w:r w:rsidRPr="00BE18E5">
          <w:rPr>
            <w:noProof/>
            <w:webHidden/>
            <w:sz w:val="24"/>
            <w:szCs w:val="24"/>
          </w:rPr>
          <w:fldChar w:fldCharType="begin"/>
        </w:r>
        <w:r w:rsidR="009F6A1B" w:rsidRPr="00BE18E5">
          <w:rPr>
            <w:noProof/>
            <w:webHidden/>
            <w:sz w:val="24"/>
            <w:szCs w:val="24"/>
          </w:rPr>
          <w:instrText xml:space="preserve"> PAGEREF _Toc429584613 \h </w:instrText>
        </w:r>
        <w:r w:rsidRPr="00BE18E5">
          <w:rPr>
            <w:noProof/>
            <w:webHidden/>
            <w:sz w:val="24"/>
            <w:szCs w:val="24"/>
          </w:rPr>
        </w:r>
        <w:r w:rsidRPr="00BE18E5">
          <w:rPr>
            <w:noProof/>
            <w:webHidden/>
            <w:sz w:val="24"/>
            <w:szCs w:val="24"/>
          </w:rPr>
          <w:fldChar w:fldCharType="separate"/>
        </w:r>
        <w:r w:rsidR="00195C1E">
          <w:rPr>
            <w:noProof/>
            <w:webHidden/>
            <w:sz w:val="24"/>
            <w:szCs w:val="24"/>
          </w:rPr>
          <w:t>6</w:t>
        </w:r>
        <w:r w:rsidRPr="00BE18E5">
          <w:rPr>
            <w:noProof/>
            <w:webHidden/>
            <w:sz w:val="24"/>
            <w:szCs w:val="24"/>
          </w:rPr>
          <w:fldChar w:fldCharType="end"/>
        </w:r>
      </w:hyperlink>
    </w:p>
    <w:p w:rsidR="009F6A1B" w:rsidRPr="00BE18E5" w:rsidRDefault="00A73104" w:rsidP="009F6A1B">
      <w:pPr>
        <w:pStyle w:val="26"/>
        <w:rPr>
          <w:rFonts w:asciiTheme="minorHAnsi" w:eastAsiaTheme="minorEastAsia" w:hAnsiTheme="minorHAnsi" w:cstheme="minorBidi"/>
          <w:noProof/>
          <w:sz w:val="24"/>
          <w:szCs w:val="24"/>
        </w:rPr>
      </w:pPr>
      <w:hyperlink w:anchor="_Toc429584614" w:history="1">
        <w:r w:rsidR="009F6A1B" w:rsidRPr="00BE18E5">
          <w:rPr>
            <w:rStyle w:val="a9"/>
            <w:noProof/>
            <w:sz w:val="24"/>
            <w:szCs w:val="24"/>
          </w:rPr>
          <w:t>Статья 12. Порядок подачи заявок на участие в открытом аукционе в электронной форме</w:t>
        </w:r>
        <w:r w:rsidR="009F6A1B" w:rsidRPr="00BE18E5">
          <w:rPr>
            <w:noProof/>
            <w:webHidden/>
            <w:sz w:val="24"/>
            <w:szCs w:val="24"/>
          </w:rPr>
          <w:tab/>
        </w:r>
        <w:r w:rsidRPr="00BE18E5">
          <w:rPr>
            <w:noProof/>
            <w:webHidden/>
            <w:sz w:val="24"/>
            <w:szCs w:val="24"/>
          </w:rPr>
          <w:fldChar w:fldCharType="begin"/>
        </w:r>
        <w:r w:rsidR="009F6A1B" w:rsidRPr="00BE18E5">
          <w:rPr>
            <w:noProof/>
            <w:webHidden/>
            <w:sz w:val="24"/>
            <w:szCs w:val="24"/>
          </w:rPr>
          <w:instrText xml:space="preserve"> PAGEREF _Toc429584614 \h </w:instrText>
        </w:r>
        <w:r w:rsidRPr="00BE18E5">
          <w:rPr>
            <w:noProof/>
            <w:webHidden/>
            <w:sz w:val="24"/>
            <w:szCs w:val="24"/>
          </w:rPr>
        </w:r>
        <w:r w:rsidRPr="00BE18E5">
          <w:rPr>
            <w:noProof/>
            <w:webHidden/>
            <w:sz w:val="24"/>
            <w:szCs w:val="24"/>
          </w:rPr>
          <w:fldChar w:fldCharType="separate"/>
        </w:r>
        <w:r w:rsidR="00195C1E">
          <w:rPr>
            <w:noProof/>
            <w:webHidden/>
            <w:sz w:val="24"/>
            <w:szCs w:val="24"/>
          </w:rPr>
          <w:t>6</w:t>
        </w:r>
        <w:r w:rsidRPr="00BE18E5">
          <w:rPr>
            <w:noProof/>
            <w:webHidden/>
            <w:sz w:val="24"/>
            <w:szCs w:val="24"/>
          </w:rPr>
          <w:fldChar w:fldCharType="end"/>
        </w:r>
      </w:hyperlink>
    </w:p>
    <w:p w:rsidR="009F6A1B" w:rsidRPr="00BE18E5" w:rsidRDefault="00A73104" w:rsidP="009F6A1B">
      <w:pPr>
        <w:pStyle w:val="26"/>
        <w:rPr>
          <w:rFonts w:asciiTheme="minorHAnsi" w:eastAsiaTheme="minorEastAsia" w:hAnsiTheme="minorHAnsi" w:cstheme="minorBidi"/>
          <w:noProof/>
          <w:sz w:val="24"/>
          <w:szCs w:val="24"/>
        </w:rPr>
      </w:pPr>
      <w:hyperlink w:anchor="_Toc429584615" w:history="1">
        <w:r w:rsidR="009F6A1B" w:rsidRPr="00BE18E5">
          <w:rPr>
            <w:rStyle w:val="a9"/>
            <w:noProof/>
            <w:sz w:val="24"/>
            <w:szCs w:val="24"/>
          </w:rPr>
          <w:t>Статья 13. Порядок рассмотрения первых частей заявок на участие в открытом аукционе в электронной форме</w:t>
        </w:r>
        <w:r w:rsidR="009F6A1B" w:rsidRPr="00BE18E5">
          <w:rPr>
            <w:noProof/>
            <w:webHidden/>
            <w:sz w:val="24"/>
            <w:szCs w:val="24"/>
          </w:rPr>
          <w:tab/>
        </w:r>
        <w:r w:rsidRPr="00BE18E5">
          <w:rPr>
            <w:noProof/>
            <w:webHidden/>
            <w:sz w:val="24"/>
            <w:szCs w:val="24"/>
          </w:rPr>
          <w:fldChar w:fldCharType="begin"/>
        </w:r>
        <w:r w:rsidR="009F6A1B" w:rsidRPr="00BE18E5">
          <w:rPr>
            <w:noProof/>
            <w:webHidden/>
            <w:sz w:val="24"/>
            <w:szCs w:val="24"/>
          </w:rPr>
          <w:instrText xml:space="preserve"> PAGEREF _Toc429584615 \h </w:instrText>
        </w:r>
        <w:r w:rsidRPr="00BE18E5">
          <w:rPr>
            <w:noProof/>
            <w:webHidden/>
            <w:sz w:val="24"/>
            <w:szCs w:val="24"/>
          </w:rPr>
        </w:r>
        <w:r w:rsidRPr="00BE18E5">
          <w:rPr>
            <w:noProof/>
            <w:webHidden/>
            <w:sz w:val="24"/>
            <w:szCs w:val="24"/>
          </w:rPr>
          <w:fldChar w:fldCharType="separate"/>
        </w:r>
        <w:r w:rsidR="00195C1E">
          <w:rPr>
            <w:noProof/>
            <w:webHidden/>
            <w:sz w:val="24"/>
            <w:szCs w:val="24"/>
          </w:rPr>
          <w:t>9</w:t>
        </w:r>
        <w:r w:rsidRPr="00BE18E5">
          <w:rPr>
            <w:noProof/>
            <w:webHidden/>
            <w:sz w:val="24"/>
            <w:szCs w:val="24"/>
          </w:rPr>
          <w:fldChar w:fldCharType="end"/>
        </w:r>
      </w:hyperlink>
    </w:p>
    <w:p w:rsidR="009F6A1B" w:rsidRPr="00BE18E5" w:rsidRDefault="00A73104" w:rsidP="009F6A1B">
      <w:pPr>
        <w:pStyle w:val="26"/>
        <w:rPr>
          <w:rFonts w:asciiTheme="minorHAnsi" w:eastAsiaTheme="minorEastAsia" w:hAnsiTheme="minorHAnsi" w:cstheme="minorBidi"/>
          <w:noProof/>
          <w:sz w:val="24"/>
          <w:szCs w:val="24"/>
        </w:rPr>
      </w:pPr>
      <w:hyperlink w:anchor="_Toc429584616" w:history="1">
        <w:r w:rsidR="009F6A1B" w:rsidRPr="00BE18E5">
          <w:rPr>
            <w:rStyle w:val="a9"/>
            <w:noProof/>
            <w:sz w:val="24"/>
            <w:szCs w:val="24"/>
          </w:rPr>
          <w:t>Статья 14. Порядок проведения открытого аукциона в электронной форме</w:t>
        </w:r>
        <w:r w:rsidR="009F6A1B" w:rsidRPr="00BE18E5">
          <w:rPr>
            <w:noProof/>
            <w:webHidden/>
            <w:sz w:val="24"/>
            <w:szCs w:val="24"/>
          </w:rPr>
          <w:tab/>
        </w:r>
        <w:r w:rsidRPr="00BE18E5">
          <w:rPr>
            <w:noProof/>
            <w:webHidden/>
            <w:sz w:val="24"/>
            <w:szCs w:val="24"/>
          </w:rPr>
          <w:fldChar w:fldCharType="begin"/>
        </w:r>
        <w:r w:rsidR="009F6A1B" w:rsidRPr="00BE18E5">
          <w:rPr>
            <w:noProof/>
            <w:webHidden/>
            <w:sz w:val="24"/>
            <w:szCs w:val="24"/>
          </w:rPr>
          <w:instrText xml:space="preserve"> PAGEREF _Toc429584616 \h </w:instrText>
        </w:r>
        <w:r w:rsidRPr="00BE18E5">
          <w:rPr>
            <w:noProof/>
            <w:webHidden/>
            <w:sz w:val="24"/>
            <w:szCs w:val="24"/>
          </w:rPr>
        </w:r>
        <w:r w:rsidRPr="00BE18E5">
          <w:rPr>
            <w:noProof/>
            <w:webHidden/>
            <w:sz w:val="24"/>
            <w:szCs w:val="24"/>
          </w:rPr>
          <w:fldChar w:fldCharType="separate"/>
        </w:r>
        <w:r w:rsidR="00195C1E">
          <w:rPr>
            <w:noProof/>
            <w:webHidden/>
            <w:sz w:val="24"/>
            <w:szCs w:val="24"/>
          </w:rPr>
          <w:t>11</w:t>
        </w:r>
        <w:r w:rsidRPr="00BE18E5">
          <w:rPr>
            <w:noProof/>
            <w:webHidden/>
            <w:sz w:val="24"/>
            <w:szCs w:val="24"/>
          </w:rPr>
          <w:fldChar w:fldCharType="end"/>
        </w:r>
      </w:hyperlink>
    </w:p>
    <w:p w:rsidR="009F6A1B" w:rsidRPr="00BE18E5" w:rsidRDefault="00A73104" w:rsidP="009F6A1B">
      <w:pPr>
        <w:pStyle w:val="26"/>
        <w:rPr>
          <w:rFonts w:asciiTheme="minorHAnsi" w:eastAsiaTheme="minorEastAsia" w:hAnsiTheme="minorHAnsi" w:cstheme="minorBidi"/>
          <w:noProof/>
          <w:sz w:val="24"/>
          <w:szCs w:val="24"/>
        </w:rPr>
      </w:pPr>
      <w:hyperlink w:anchor="_Toc429584617" w:history="1">
        <w:r w:rsidR="009F6A1B" w:rsidRPr="00BE18E5">
          <w:rPr>
            <w:rStyle w:val="a9"/>
            <w:noProof/>
            <w:sz w:val="24"/>
            <w:szCs w:val="24"/>
          </w:rPr>
          <w:t>Статья 15. Порядок рассмотрения вторых частей заявок на участие в открытом аукционе в электронной форме</w:t>
        </w:r>
        <w:r w:rsidR="009F6A1B" w:rsidRPr="00BE18E5">
          <w:rPr>
            <w:noProof/>
            <w:webHidden/>
            <w:sz w:val="24"/>
            <w:szCs w:val="24"/>
          </w:rPr>
          <w:tab/>
        </w:r>
        <w:r w:rsidRPr="00BE18E5">
          <w:rPr>
            <w:noProof/>
            <w:webHidden/>
            <w:sz w:val="24"/>
            <w:szCs w:val="24"/>
          </w:rPr>
          <w:fldChar w:fldCharType="begin"/>
        </w:r>
        <w:r w:rsidR="009F6A1B" w:rsidRPr="00BE18E5">
          <w:rPr>
            <w:noProof/>
            <w:webHidden/>
            <w:sz w:val="24"/>
            <w:szCs w:val="24"/>
          </w:rPr>
          <w:instrText xml:space="preserve"> PAGEREF _Toc429584617 \h </w:instrText>
        </w:r>
        <w:r w:rsidRPr="00BE18E5">
          <w:rPr>
            <w:noProof/>
            <w:webHidden/>
            <w:sz w:val="24"/>
            <w:szCs w:val="24"/>
          </w:rPr>
        </w:r>
        <w:r w:rsidRPr="00BE18E5">
          <w:rPr>
            <w:noProof/>
            <w:webHidden/>
            <w:sz w:val="24"/>
            <w:szCs w:val="24"/>
          </w:rPr>
          <w:fldChar w:fldCharType="separate"/>
        </w:r>
        <w:r w:rsidR="00195C1E">
          <w:rPr>
            <w:noProof/>
            <w:webHidden/>
            <w:sz w:val="24"/>
            <w:szCs w:val="24"/>
          </w:rPr>
          <w:t>13</w:t>
        </w:r>
        <w:r w:rsidRPr="00BE18E5">
          <w:rPr>
            <w:noProof/>
            <w:webHidden/>
            <w:sz w:val="24"/>
            <w:szCs w:val="24"/>
          </w:rPr>
          <w:fldChar w:fldCharType="end"/>
        </w:r>
      </w:hyperlink>
    </w:p>
    <w:p w:rsidR="009F6A1B" w:rsidRPr="00BE18E5" w:rsidRDefault="00A73104" w:rsidP="009F6A1B">
      <w:pPr>
        <w:pStyle w:val="26"/>
        <w:rPr>
          <w:rFonts w:asciiTheme="minorHAnsi" w:eastAsiaTheme="minorEastAsia" w:hAnsiTheme="minorHAnsi" w:cstheme="minorBidi"/>
          <w:noProof/>
          <w:sz w:val="24"/>
          <w:szCs w:val="24"/>
        </w:rPr>
      </w:pPr>
      <w:hyperlink w:anchor="_Toc429584618" w:history="1">
        <w:r w:rsidR="009F6A1B" w:rsidRPr="00BE18E5">
          <w:rPr>
            <w:rStyle w:val="a9"/>
            <w:noProof/>
            <w:sz w:val="24"/>
            <w:szCs w:val="24"/>
          </w:rPr>
          <w:t>Статья 16. Заключение контракта по результатам открытого аукциона в электронной форме</w:t>
        </w:r>
        <w:r w:rsidR="009F6A1B" w:rsidRPr="00BE18E5">
          <w:rPr>
            <w:noProof/>
            <w:webHidden/>
            <w:sz w:val="24"/>
            <w:szCs w:val="24"/>
          </w:rPr>
          <w:tab/>
        </w:r>
        <w:r w:rsidRPr="00BE18E5">
          <w:rPr>
            <w:noProof/>
            <w:webHidden/>
            <w:sz w:val="24"/>
            <w:szCs w:val="24"/>
          </w:rPr>
          <w:fldChar w:fldCharType="begin"/>
        </w:r>
        <w:r w:rsidR="009F6A1B" w:rsidRPr="00BE18E5">
          <w:rPr>
            <w:noProof/>
            <w:webHidden/>
            <w:sz w:val="24"/>
            <w:szCs w:val="24"/>
          </w:rPr>
          <w:instrText xml:space="preserve"> PAGEREF _Toc429584618 \h </w:instrText>
        </w:r>
        <w:r w:rsidRPr="00BE18E5">
          <w:rPr>
            <w:noProof/>
            <w:webHidden/>
            <w:sz w:val="24"/>
            <w:szCs w:val="24"/>
          </w:rPr>
        </w:r>
        <w:r w:rsidRPr="00BE18E5">
          <w:rPr>
            <w:noProof/>
            <w:webHidden/>
            <w:sz w:val="24"/>
            <w:szCs w:val="24"/>
          </w:rPr>
          <w:fldChar w:fldCharType="separate"/>
        </w:r>
        <w:r w:rsidR="00195C1E">
          <w:rPr>
            <w:noProof/>
            <w:webHidden/>
            <w:sz w:val="24"/>
            <w:szCs w:val="24"/>
          </w:rPr>
          <w:t>16</w:t>
        </w:r>
        <w:r w:rsidRPr="00BE18E5">
          <w:rPr>
            <w:noProof/>
            <w:webHidden/>
            <w:sz w:val="24"/>
            <w:szCs w:val="24"/>
          </w:rPr>
          <w:fldChar w:fldCharType="end"/>
        </w:r>
      </w:hyperlink>
    </w:p>
    <w:p w:rsidR="009F6A1B" w:rsidRPr="00BE18E5" w:rsidRDefault="00A73104" w:rsidP="009F6A1B">
      <w:pPr>
        <w:pStyle w:val="14"/>
        <w:rPr>
          <w:rFonts w:asciiTheme="minorHAnsi" w:eastAsiaTheme="minorEastAsia" w:hAnsiTheme="minorHAnsi" w:cstheme="minorBidi"/>
        </w:rPr>
      </w:pPr>
      <w:hyperlink w:anchor="_Toc429584619" w:history="1">
        <w:r w:rsidR="009F6A1B" w:rsidRPr="00BE18E5">
          <w:rPr>
            <w:rStyle w:val="a9"/>
            <w:b/>
          </w:rPr>
          <w:t>Раздел 2. Информационная карта</w:t>
        </w:r>
        <w:r w:rsidR="009F6A1B" w:rsidRPr="00AE6E85">
          <w:rPr>
            <w:b/>
            <w:webHidden/>
          </w:rPr>
          <w:tab/>
        </w:r>
        <w:r w:rsidR="00D17608">
          <w:rPr>
            <w:b/>
            <w:webHidden/>
          </w:rPr>
          <w:t>…………………………………………………….</w:t>
        </w:r>
        <w:r w:rsidRPr="00AE6E85">
          <w:rPr>
            <w:b/>
            <w:webHidden/>
          </w:rPr>
          <w:fldChar w:fldCharType="begin"/>
        </w:r>
        <w:r w:rsidR="009F6A1B" w:rsidRPr="00AE6E85">
          <w:rPr>
            <w:b/>
            <w:webHidden/>
          </w:rPr>
          <w:instrText xml:space="preserve"> PAGEREF _Toc429584619 \h </w:instrText>
        </w:r>
        <w:r w:rsidRPr="00AE6E85">
          <w:rPr>
            <w:b/>
            <w:webHidden/>
          </w:rPr>
        </w:r>
        <w:r w:rsidRPr="00AE6E85">
          <w:rPr>
            <w:b/>
            <w:webHidden/>
          </w:rPr>
          <w:fldChar w:fldCharType="separate"/>
        </w:r>
        <w:r w:rsidR="00195C1E">
          <w:rPr>
            <w:b/>
            <w:noProof/>
            <w:webHidden/>
          </w:rPr>
          <w:t>18</w:t>
        </w:r>
        <w:r w:rsidRPr="00AE6E85">
          <w:rPr>
            <w:b/>
            <w:webHidden/>
          </w:rPr>
          <w:fldChar w:fldCharType="end"/>
        </w:r>
      </w:hyperlink>
      <w:r w:rsidR="00195C1E">
        <w:t>8</w:t>
      </w:r>
    </w:p>
    <w:p w:rsidR="009F6A1B" w:rsidRPr="00AE6E85" w:rsidRDefault="00A73104" w:rsidP="009F6A1B">
      <w:pPr>
        <w:pStyle w:val="14"/>
      </w:pPr>
      <w:hyperlink w:anchor="_Toc429584620" w:history="1">
        <w:r w:rsidR="009F6A1B" w:rsidRPr="00AE6E85">
          <w:rPr>
            <w:rStyle w:val="a9"/>
            <w:b/>
          </w:rPr>
          <w:t>Раздел 3. Техническое задание</w:t>
        </w:r>
        <w:r w:rsidR="009F6A1B" w:rsidRPr="00AE6E85">
          <w:rPr>
            <w:b/>
            <w:webHidden/>
          </w:rPr>
          <w:tab/>
        </w:r>
        <w:r w:rsidR="00D17608">
          <w:rPr>
            <w:b/>
            <w:webHidden/>
          </w:rPr>
          <w:t>………………………………………………………..</w:t>
        </w:r>
        <w:r w:rsidR="009F6A1B">
          <w:rPr>
            <w:b/>
            <w:webHidden/>
          </w:rPr>
          <w:t>.</w:t>
        </w:r>
        <w:r w:rsidRPr="00AE6E85">
          <w:rPr>
            <w:b/>
            <w:webHidden/>
          </w:rPr>
          <w:fldChar w:fldCharType="begin"/>
        </w:r>
        <w:r w:rsidR="009F6A1B" w:rsidRPr="00AE6E85">
          <w:rPr>
            <w:b/>
            <w:webHidden/>
          </w:rPr>
          <w:instrText xml:space="preserve"> PAGEREF _Toc429584620 \h </w:instrText>
        </w:r>
        <w:r w:rsidRPr="00AE6E85">
          <w:rPr>
            <w:b/>
            <w:webHidden/>
          </w:rPr>
        </w:r>
        <w:r w:rsidRPr="00AE6E85">
          <w:rPr>
            <w:b/>
            <w:webHidden/>
          </w:rPr>
          <w:fldChar w:fldCharType="separate"/>
        </w:r>
        <w:r w:rsidR="00195C1E">
          <w:rPr>
            <w:b/>
            <w:noProof/>
            <w:webHidden/>
          </w:rPr>
          <w:t>23</w:t>
        </w:r>
        <w:r w:rsidRPr="00AE6E85">
          <w:rPr>
            <w:b/>
            <w:webHidden/>
          </w:rPr>
          <w:fldChar w:fldCharType="end"/>
        </w:r>
      </w:hyperlink>
      <w:r w:rsidR="00195C1E" w:rsidRPr="00195C1E">
        <w:rPr>
          <w:b/>
        </w:rPr>
        <w:t>3</w:t>
      </w:r>
    </w:p>
    <w:p w:rsidR="009F6A1B" w:rsidRDefault="009F6A1B" w:rsidP="009F6A1B">
      <w:pPr>
        <w:tabs>
          <w:tab w:val="left" w:pos="9923"/>
        </w:tabs>
        <w:spacing w:after="0" w:line="240" w:lineRule="auto"/>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РАЗДЕЛ 4. ПРОЕКТ КОНТРАКТА……………………………………………………….…</w:t>
      </w:r>
      <w:r w:rsidR="00D17608">
        <w:rPr>
          <w:rFonts w:ascii="Times New Roman" w:eastAsia="Times New Roman" w:hAnsi="Times New Roman" w:cs="Times New Roman"/>
          <w:b/>
          <w:kern w:val="28"/>
          <w:sz w:val="24"/>
          <w:szCs w:val="24"/>
        </w:rPr>
        <w:t>..</w:t>
      </w:r>
      <w:r>
        <w:rPr>
          <w:rFonts w:ascii="Times New Roman" w:eastAsia="Times New Roman" w:hAnsi="Times New Roman" w:cs="Times New Roman"/>
          <w:b/>
          <w:kern w:val="28"/>
          <w:sz w:val="24"/>
          <w:szCs w:val="24"/>
        </w:rPr>
        <w:t>….2</w:t>
      </w:r>
      <w:r w:rsidR="00195C1E">
        <w:rPr>
          <w:rFonts w:ascii="Times New Roman" w:eastAsia="Times New Roman" w:hAnsi="Times New Roman" w:cs="Times New Roman"/>
          <w:b/>
          <w:kern w:val="28"/>
          <w:sz w:val="24"/>
          <w:szCs w:val="24"/>
        </w:rPr>
        <w:t>6</w:t>
      </w:r>
    </w:p>
    <w:p w:rsidR="009F6A1B" w:rsidRDefault="009F6A1B" w:rsidP="009F6A1B">
      <w:pPr>
        <w:spacing w:after="0" w:line="240" w:lineRule="auto"/>
        <w:rPr>
          <w:rFonts w:ascii="Times New Roman" w:eastAsia="Times New Roman" w:hAnsi="Times New Roman" w:cs="Times New Roman"/>
          <w:b/>
          <w:kern w:val="28"/>
          <w:sz w:val="24"/>
          <w:szCs w:val="24"/>
        </w:rPr>
      </w:pPr>
    </w:p>
    <w:p w:rsidR="009F6A1B" w:rsidRPr="00F35F83" w:rsidRDefault="009F6A1B" w:rsidP="009F6A1B">
      <w:pPr>
        <w:spacing w:after="0" w:line="240" w:lineRule="auto"/>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РАЗДЕЛ 5. </w:t>
      </w:r>
      <w:r w:rsidRPr="00FC792A">
        <w:rPr>
          <w:rFonts w:ascii="Times New Roman" w:eastAsia="Times New Roman" w:hAnsi="Times New Roman" w:cs="Times New Roman"/>
          <w:b/>
          <w:caps/>
          <w:sz w:val="24"/>
          <w:szCs w:val="24"/>
          <w:lang w:eastAsia="en-US"/>
        </w:rPr>
        <w:t>Обоснование начальной  (максимальной) цены</w:t>
      </w:r>
      <w:r>
        <w:rPr>
          <w:rFonts w:ascii="Times New Roman" w:eastAsia="Times New Roman" w:hAnsi="Times New Roman" w:cs="Times New Roman"/>
          <w:b/>
          <w:kern w:val="28"/>
          <w:sz w:val="24"/>
          <w:szCs w:val="24"/>
        </w:rPr>
        <w:t xml:space="preserve"> …………</w:t>
      </w:r>
      <w:r w:rsidR="00D17608">
        <w:rPr>
          <w:rFonts w:ascii="Times New Roman" w:eastAsia="Times New Roman" w:hAnsi="Times New Roman" w:cs="Times New Roman"/>
          <w:b/>
          <w:kern w:val="28"/>
          <w:sz w:val="24"/>
          <w:szCs w:val="24"/>
        </w:rPr>
        <w:t>..</w:t>
      </w:r>
      <w:r>
        <w:rPr>
          <w:rFonts w:ascii="Times New Roman" w:eastAsia="Times New Roman" w:hAnsi="Times New Roman" w:cs="Times New Roman"/>
          <w:b/>
          <w:kern w:val="28"/>
          <w:sz w:val="24"/>
          <w:szCs w:val="24"/>
        </w:rPr>
        <w:t>….3</w:t>
      </w:r>
      <w:r w:rsidR="00195C1E">
        <w:rPr>
          <w:rFonts w:ascii="Times New Roman" w:eastAsia="Times New Roman" w:hAnsi="Times New Roman" w:cs="Times New Roman"/>
          <w:b/>
          <w:kern w:val="28"/>
          <w:sz w:val="24"/>
          <w:szCs w:val="24"/>
        </w:rPr>
        <w:t>1</w:t>
      </w:r>
    </w:p>
    <w:p w:rsidR="009F6A1B" w:rsidRPr="00C14294" w:rsidRDefault="009F6A1B" w:rsidP="009F6A1B"/>
    <w:p w:rsidR="003A47D0" w:rsidRPr="00F35F83" w:rsidRDefault="00A73104" w:rsidP="009F6A1B">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D81F01" w:rsidRDefault="00D81F01" w:rsidP="003A47D0">
      <w:pPr>
        <w:spacing w:after="0" w:line="240" w:lineRule="auto"/>
        <w:ind w:firstLine="709"/>
        <w:jc w:val="center"/>
        <w:rPr>
          <w:rFonts w:ascii="Times New Roman" w:eastAsia="Times New Roman" w:hAnsi="Times New Roman" w:cs="Times New Roman"/>
          <w:b/>
          <w:kern w:val="28"/>
          <w:sz w:val="24"/>
          <w:szCs w:val="24"/>
        </w:rPr>
      </w:pPr>
    </w:p>
    <w:p w:rsidR="00D81F01" w:rsidRPr="00F35F83" w:rsidRDefault="00D81F01"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lastRenderedPageBreak/>
        <w:t>Раздел 1. Инструкция участника закупки</w:t>
      </w:r>
      <w:bookmarkEnd w:id="3"/>
    </w:p>
    <w:p w:rsidR="00BE18E5" w:rsidRDefault="00BE18E5"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bookmarkStart w:id="5" w:name="_Toc375078449"/>
      <w:bookmarkStart w:id="6" w:name="_Toc379879751"/>
      <w:bookmarkStart w:id="7" w:name="_Toc429584601"/>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r w:rsidRPr="00C14661">
        <w:rPr>
          <w:rFonts w:ascii="Times New Roman" w:eastAsia="Times New Roman" w:hAnsi="Times New Roman" w:cs="Times New Roman"/>
          <w:color w:val="000000"/>
          <w:sz w:val="24"/>
          <w:szCs w:val="24"/>
          <w:u w:val="single"/>
        </w:rPr>
        <w:t xml:space="preserve">п. 1.1 </w:t>
      </w:r>
      <w:r w:rsidRPr="00C14661">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Статья 2. Открытый аукцион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в </w:t>
      </w:r>
      <w:r w:rsidRPr="00C14661">
        <w:rPr>
          <w:rFonts w:ascii="Times New Roman" w:eastAsia="Times New Roman" w:hAnsi="Times New Roman" w:cs="Times New Roman"/>
          <w:sz w:val="24"/>
          <w:szCs w:val="24"/>
          <w:u w:val="single"/>
        </w:rPr>
        <w:t>п. 2.1. раздела 2. Информационная карта</w:t>
      </w:r>
      <w:r w:rsidR="00D13699">
        <w:rPr>
          <w:rFonts w:ascii="Times New Roman" w:eastAsia="Times New Roman" w:hAnsi="Times New Roman" w:cs="Times New Roman"/>
          <w:sz w:val="24"/>
          <w:szCs w:val="24"/>
          <w:u w:val="single"/>
        </w:rPr>
        <w:t xml:space="preserve"> </w:t>
      </w:r>
      <w:r w:rsidRPr="00F35F83">
        <w:rPr>
          <w:rFonts w:ascii="Times New Roman" w:eastAsia="Times New Roman" w:hAnsi="Times New Roman" w:cs="Times New Roman"/>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D13699">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открытым аукционом в электронной форме </w:t>
      </w:r>
      <w:r w:rsidRPr="00F35F83">
        <w:rPr>
          <w:rFonts w:ascii="Times New Roman" w:eastAsia="Times New Roman" w:hAnsi="Times New Roman" w:cs="Times New Roman"/>
          <w:sz w:val="24"/>
          <w:szCs w:val="24"/>
          <w:lang w:eastAsia="en-US"/>
        </w:rPr>
        <w:t xml:space="preserve">понимается вид конкурентной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для определения поставщика (подрядчика, исполнителя), </w:t>
      </w:r>
      <w:r w:rsidRPr="00F35F83">
        <w:rPr>
          <w:rFonts w:ascii="Times New Roman" w:eastAsia="Times New Roman" w:hAnsi="Times New Roman" w:cs="Times New Roman"/>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rFonts w:ascii="Times New Roman" w:eastAsia="Times New Roman" w:hAnsi="Times New Roman" w:cs="Times New Roman"/>
          <w:sz w:val="24"/>
          <w:szCs w:val="24"/>
          <w:lang w:eastAsia="en-US"/>
        </w:rPr>
        <w:t xml:space="preserve"> в порядке, установленном настоящим разделом,</w:t>
      </w:r>
      <w:r w:rsidRPr="00F35F83">
        <w:rPr>
          <w:rFonts w:ascii="Times New Roman" w:eastAsia="Times New Roman" w:hAnsi="Times New Roman" w:cs="Times New Roman"/>
          <w:sz w:val="24"/>
          <w:szCs w:val="24"/>
        </w:rPr>
        <w:t xml:space="preserve"> победителем которой признается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предложивший </w:t>
      </w:r>
      <w:r w:rsidRPr="00F35F83">
        <w:rPr>
          <w:rFonts w:ascii="Times New Roman" w:eastAsia="Times New Roman" w:hAnsi="Times New Roman" w:cs="Times New Roman"/>
          <w:sz w:val="24"/>
          <w:szCs w:val="24"/>
          <w:lang w:eastAsia="en-US"/>
        </w:rPr>
        <w:t>наиболее низкую цену контракта.</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r w:rsidRPr="00C14661">
        <w:rPr>
          <w:rFonts w:ascii="Times New Roman" w:eastAsia="Times New Roman" w:hAnsi="Times New Roman" w:cs="Times New Roman"/>
          <w:sz w:val="24"/>
          <w:szCs w:val="24"/>
          <w:u w:val="single"/>
          <w:lang w:eastAsia="ar-SA"/>
        </w:rPr>
        <w:t xml:space="preserve">п. 2.2 </w:t>
      </w:r>
      <w:r w:rsidRPr="00C14661">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13"/>
      <w:bookmarkEnd w:id="14"/>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3.1. Начальная (максимальная) цена Контракта и порядок формирования цены Контракта указаны в</w:t>
      </w:r>
      <w:r w:rsidRPr="00C14661">
        <w:rPr>
          <w:rFonts w:ascii="Times New Roman" w:eastAsia="Times New Roman" w:hAnsi="Times New Roman" w:cs="Times New Roman"/>
          <w:sz w:val="24"/>
          <w:szCs w:val="24"/>
          <w:u w:val="single"/>
        </w:rPr>
        <w:t xml:space="preserve"> п. 3.1 раздела 2. Информационная карта</w:t>
      </w:r>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Контракта, прилагаемом к документации об открытом аукционе в электронной форме, и указаны в </w:t>
      </w:r>
      <w:r w:rsidRPr="00C14661">
        <w:rPr>
          <w:rFonts w:ascii="Times New Roman" w:eastAsia="Times New Roman" w:hAnsi="Times New Roman" w:cs="Times New Roman"/>
          <w:sz w:val="24"/>
          <w:szCs w:val="24"/>
          <w:u w:val="single"/>
        </w:rPr>
        <w:t>п. 3.1 раздела 2. Информационная карта</w:t>
      </w:r>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w:t>
      </w:r>
      <w:r w:rsidRPr="00C14661">
        <w:rPr>
          <w:rFonts w:ascii="Times New Roman" w:eastAsia="Times New Roman" w:hAnsi="Times New Roman" w:cs="Times New Roman"/>
          <w:sz w:val="24"/>
          <w:szCs w:val="24"/>
          <w:u w:val="single"/>
        </w:rPr>
        <w:t>п. 3.1.  раздела 2. Информационная карта</w:t>
      </w:r>
      <w:r w:rsidRPr="00F35F83">
        <w:rPr>
          <w:rFonts w:ascii="Times New Roman" w:eastAsia="Times New Roman" w:hAnsi="Times New Roman" w:cs="Times New Roman"/>
          <w:sz w:val="24"/>
          <w:szCs w:val="24"/>
        </w:rPr>
        <w:t xml:space="preserve">. </w:t>
      </w:r>
    </w:p>
    <w:p w:rsidR="00D13699" w:rsidRDefault="003A47D0" w:rsidP="00B02D37">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Контракта на поставку товара (выполнения работ, оказание услуг) указано в </w:t>
      </w:r>
      <w:r w:rsidRPr="00C14661">
        <w:rPr>
          <w:rFonts w:ascii="Times New Roman" w:eastAsia="Times New Roman" w:hAnsi="Times New Roman" w:cs="Times New Roman"/>
          <w:sz w:val="24"/>
          <w:szCs w:val="24"/>
          <w:u w:val="single"/>
        </w:rPr>
        <w:t>разделе 5. Обоснование начальной (максимальной) цены.</w:t>
      </w:r>
      <w:bookmarkStart w:id="15" w:name="_Toc190148742"/>
      <w:bookmarkStart w:id="16" w:name="_Toc375078452"/>
      <w:bookmarkStart w:id="17" w:name="_Toc379879755"/>
      <w:bookmarkStart w:id="18" w:name="_Toc429584604"/>
    </w:p>
    <w:p w:rsidR="00B02D37" w:rsidRPr="00B02D37" w:rsidRDefault="00B02D37" w:rsidP="00B02D37">
      <w:pPr>
        <w:spacing w:after="0" w:line="240" w:lineRule="auto"/>
        <w:ind w:firstLine="567"/>
        <w:rPr>
          <w:rFonts w:ascii="Times New Roman" w:eastAsia="Times New Roman" w:hAnsi="Times New Roman" w:cs="Times New Roman"/>
          <w:sz w:val="24"/>
          <w:szCs w:val="24"/>
          <w:u w:val="single"/>
          <w:lang w:eastAsia="en-US"/>
        </w:rPr>
      </w:pPr>
    </w:p>
    <w:p w:rsidR="00B02D37" w:rsidRDefault="00B02D37"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bookmarkStart w:id="19" w:name="_Toc375078453"/>
      <w:bookmarkStart w:id="20" w:name="_Toc379879756"/>
      <w:bookmarkStart w:id="21" w:name="_Toc429584605"/>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r w:rsidRPr="00C14661">
        <w:rPr>
          <w:rFonts w:ascii="Times New Roman" w:eastAsia="Times New Roman" w:hAnsi="Times New Roman" w:cs="Times New Roman"/>
          <w:sz w:val="24"/>
          <w:szCs w:val="24"/>
          <w:u w:val="single"/>
          <w:lang w:eastAsia="ar-SA"/>
        </w:rPr>
        <w:t xml:space="preserve">в п. 5.1. </w:t>
      </w:r>
      <w:r w:rsidRPr="00C14661">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r w:rsidRPr="00C14661">
        <w:rPr>
          <w:rFonts w:ascii="Times New Roman" w:eastAsia="Times New Roman" w:hAnsi="Times New Roman" w:cs="Times New Roman"/>
          <w:sz w:val="24"/>
          <w:szCs w:val="24"/>
          <w:u w:val="single"/>
          <w:lang w:eastAsia="ar-SA"/>
        </w:rPr>
        <w:t xml:space="preserve">пункте 5.1. </w:t>
      </w:r>
      <w:r w:rsidRPr="00C14661">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sz w:val="24"/>
          <w:szCs w:val="24"/>
          <w:lang w:eastAsia="ar-SA"/>
        </w:rPr>
        <w:t>, влечет за собой отказ в допуске Участника, подавшего такую Заявку, к участию в Аукционе.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Статья 6. Затраты на участие в Аукционе</w:t>
      </w:r>
      <w:bookmarkEnd w:id="22"/>
      <w:r w:rsidRPr="00F35F83">
        <w:rPr>
          <w:rFonts w:ascii="Times New Roman" w:eastAsia="Times New Roman" w:hAnsi="Times New Roman" w:cs="Times New Roman"/>
          <w:b/>
          <w:i/>
          <w:spacing w:val="-3"/>
          <w:sz w:val="24"/>
          <w:szCs w:val="24"/>
          <w:lang w:eastAsia="ar-SA"/>
        </w:rPr>
        <w:t>, обеспечение заявки на участие в Аукционе</w:t>
      </w:r>
      <w:bookmarkEnd w:id="23"/>
      <w:bookmarkEnd w:id="24"/>
      <w:bookmarkEnd w:id="25"/>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3A47D0" w:rsidRPr="00F35F83" w:rsidRDefault="003A47D0" w:rsidP="003A47D0">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6.2. Заказчиком должно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в </w:t>
      </w:r>
      <w:r w:rsidRPr="00C14661">
        <w:rPr>
          <w:rFonts w:ascii="Times New Roman" w:eastAsia="Times New Roman" w:hAnsi="Times New Roman" w:cs="Times New Roman"/>
          <w:sz w:val="24"/>
          <w:szCs w:val="24"/>
          <w:u w:val="single"/>
          <w:lang w:eastAsia="ar-SA"/>
        </w:rPr>
        <w:t xml:space="preserve">п. 6.2. </w:t>
      </w:r>
      <w:r w:rsidRPr="00C14661">
        <w:rPr>
          <w:rFonts w:ascii="Times New Roman" w:eastAsia="Times New Roman" w:hAnsi="Times New Roman" w:cs="Times New Roman"/>
          <w:sz w:val="24"/>
          <w:szCs w:val="24"/>
          <w:u w:val="single"/>
        </w:rPr>
        <w:t>раздела 2. Информационная карта</w:t>
      </w:r>
      <w:r w:rsidR="00D13699">
        <w:rPr>
          <w:rFonts w:ascii="Times New Roman" w:eastAsia="Times New Roman" w:hAnsi="Times New Roman" w:cs="Times New Roman"/>
          <w:sz w:val="24"/>
          <w:szCs w:val="24"/>
          <w:u w:val="single"/>
        </w:rPr>
        <w:t xml:space="preserve"> </w:t>
      </w:r>
      <w:r w:rsidRPr="00F35F83">
        <w:rPr>
          <w:rFonts w:ascii="Times New Roman" w:eastAsia="Times New Roman" w:hAnsi="Times New Roman" w:cs="Times New Roman"/>
          <w:sz w:val="24"/>
          <w:szCs w:val="24"/>
          <w:lang w:eastAsia="ar-SA"/>
        </w:rPr>
        <w:t>документации об Аукционе. Денежные средства, внесенные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Б. Документация об Аукционе</w:t>
      </w:r>
      <w:bookmarkEnd w:id="26"/>
      <w:bookmarkEnd w:id="27"/>
      <w:bookmarkEnd w:id="28"/>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Статья 7. Содержание документации об Аукционе</w:t>
      </w:r>
      <w:bookmarkEnd w:id="29"/>
      <w:bookmarkEnd w:id="30"/>
      <w:bookmarkEnd w:id="31"/>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об Аукционе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Контракта, включая приложения; </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w:t>
      </w:r>
      <w:r w:rsidRPr="00F35F83">
        <w:rPr>
          <w:rFonts w:ascii="Times New Roman" w:eastAsia="Times New Roman" w:hAnsi="Times New Roman" w:cs="Times New Roman"/>
          <w:sz w:val="24"/>
          <w:szCs w:val="24"/>
          <w:lang w:eastAsia="ar-SA"/>
        </w:rPr>
        <w:lastRenderedPageBreak/>
        <w:t>допуске Участника, подавшего такую Заявку, к участию в Аукционе.</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Статья 8. Разъяснение положений документации об Аукционе</w:t>
      </w:r>
      <w:bookmarkEnd w:id="32"/>
      <w:bookmarkEnd w:id="33"/>
      <w:bookmarkEnd w:id="34"/>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D13699">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об открытом аукционе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 чем за пять дней до даты окончания срока подачи заявок на участие в открытом аукционе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 xml:space="preserve">закупки </w:t>
      </w:r>
      <w:r w:rsidRPr="00F35F83">
        <w:rPr>
          <w:rFonts w:ascii="Times New Roman" w:eastAsia="Times New Roman" w:hAnsi="Times New Roman" w:cs="Times New Roman"/>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3A47D0">
      <w:pPr>
        <w:keepNext/>
        <w:tabs>
          <w:tab w:val="left" w:pos="643"/>
          <w:tab w:val="left" w:pos="1260"/>
          <w:tab w:val="left" w:pos="1865"/>
          <w:tab w:val="left" w:pos="2700"/>
          <w:tab w:val="left" w:pos="4140"/>
        </w:tabs>
        <w:suppressAutoHyphens/>
        <w:spacing w:after="0" w:line="240" w:lineRule="auto"/>
        <w:ind w:left="643" w:hanging="360"/>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Статья 9. Внесение изменений в извещение о проведении Аукциона и в документацию об Аукционе. Право Заказчика на отказ от проведения Аукциона</w:t>
      </w:r>
      <w:bookmarkEnd w:id="35"/>
      <w:bookmarkEnd w:id="36"/>
      <w:bookmarkEnd w:id="37"/>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отказаться от проведения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если информация об отказе от проведения открытого аукциона в электронной форме содержится в извещении о проведении открытого аукциона в электронной форме. Протокол об отмене открытого аукциона в электронной форме подписывается всеми присутствующими на заседании членами Комиссии по осуществлению закупок и размещается на официальном сайте в день подписания. Открытый аукцион в электронной форме считается отмененным с момента размещения протокола об отмене открытого аукциона в электронной </w:t>
      </w:r>
      <w:r w:rsidRPr="00F35F83">
        <w:rPr>
          <w:rFonts w:ascii="Times New Roman" w:eastAsia="Times New Roman" w:hAnsi="Times New Roman" w:cs="Times New Roman"/>
          <w:sz w:val="24"/>
          <w:szCs w:val="24"/>
        </w:rPr>
        <w:lastRenderedPageBreak/>
        <w:t xml:space="preserve">форме на официальном сайте. При отмене открытого аукциона в электронной форме Заказчик не несет ответственности перед участниками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sidR="00D81F01">
        <w:rPr>
          <w:rFonts w:ascii="Times New Roman" w:eastAsia="Times New Roman" w:hAnsi="Times New Roman" w:cs="Times New Roman"/>
          <w:sz w:val="24"/>
          <w:szCs w:val="24"/>
        </w:rPr>
        <w:t xml:space="preserve">закупки </w:t>
      </w:r>
      <w:r w:rsidRPr="00F35F83">
        <w:rPr>
          <w:rFonts w:ascii="Times New Roman" w:eastAsia="Times New Roman" w:hAnsi="Times New Roman" w:cs="Times New Roman"/>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Подготовка Заявки на участие в Аукционе</w:t>
      </w:r>
      <w:bookmarkEnd w:id="38"/>
      <w:bookmarkEnd w:id="39"/>
      <w:bookmarkEnd w:id="40"/>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Статья 10. Язык Заявки на участие в Аукционе</w:t>
      </w:r>
      <w:bookmarkEnd w:id="41"/>
      <w:bookmarkEnd w:id="42"/>
      <w:bookmarkEnd w:id="43"/>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Аукционе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Статья 11. Документы, входящие в состав Заявки на участие в Аукционе</w:t>
      </w:r>
      <w:bookmarkEnd w:id="44"/>
      <w:bookmarkEnd w:id="45"/>
      <w:bookmarkEnd w:id="46"/>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11.1. Заявка на участие в открытом аукционе в электронной форме состоит из двух частей:</w:t>
      </w:r>
    </w:p>
    <w:p w:rsidR="003A47D0" w:rsidRPr="00F35F83" w:rsidRDefault="003A47D0" w:rsidP="003A47D0">
      <w:pPr>
        <w:widowControl w:val="0"/>
        <w:tabs>
          <w:tab w:val="left" w:pos="851"/>
        </w:tabs>
        <w:suppressAutoHyphens/>
        <w:autoSpaceDE w:val="0"/>
        <w:spacing w:after="0" w:line="240" w:lineRule="auto"/>
        <w:ind w:left="567"/>
        <w:rPr>
          <w:rFonts w:ascii="Times New Roman" w:eastAsia="Times New Roman" w:hAnsi="Times New Roman" w:cs="Times New Roman"/>
          <w:sz w:val="24"/>
          <w:szCs w:val="24"/>
          <w:lang w:eastAsia="ar-SA"/>
        </w:rPr>
      </w:pPr>
    </w:p>
    <w:p w:rsidR="003A47D0" w:rsidRPr="00F35F83" w:rsidRDefault="003A47D0" w:rsidP="003A47D0">
      <w:pPr>
        <w:numPr>
          <w:ilvl w:val="0"/>
          <w:numId w:val="12"/>
        </w:numPr>
        <w:suppressAutoHyphens/>
        <w:autoSpaceDE w:val="0"/>
        <w:autoSpaceDN w:val="0"/>
        <w:adjustRightInd w:val="0"/>
        <w:spacing w:after="0" w:line="240" w:lineRule="auto"/>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Первая часть заявки на участие в открытом аукционе в электронной форме должна содержать следующую информацию:</w:t>
      </w:r>
    </w:p>
    <w:p w:rsidR="003A47D0" w:rsidRPr="00F35F83" w:rsidRDefault="003A47D0" w:rsidP="003A47D0">
      <w:pPr>
        <w:autoSpaceDE w:val="0"/>
        <w:autoSpaceDN w:val="0"/>
        <w:adjustRightInd w:val="0"/>
        <w:spacing w:after="0" w:line="240" w:lineRule="auto"/>
        <w:ind w:left="900"/>
        <w:rPr>
          <w:rFonts w:ascii="Times New Roman" w:eastAsia="Times New Roman" w:hAnsi="Times New Roman" w:cs="Times New Roman"/>
          <w:sz w:val="24"/>
          <w:szCs w:val="24"/>
        </w:rPr>
      </w:pPr>
    </w:p>
    <w:p w:rsidR="003A47D0" w:rsidRPr="00F35F83" w:rsidRDefault="003A47D0" w:rsidP="003A47D0">
      <w:pPr>
        <w:widowControl w:val="0"/>
        <w:numPr>
          <w:ilvl w:val="0"/>
          <w:numId w:val="11"/>
        </w:numPr>
        <w:tabs>
          <w:tab w:val="left" w:pos="927"/>
        </w:tabs>
        <w:suppressAutoHyphens/>
        <w:autoSpaceDE w:val="0"/>
        <w:spacing w:after="0" w:line="240" w:lineRule="auto"/>
        <w:ind w:left="993"/>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Указанные </w:t>
      </w:r>
      <w:r w:rsidRPr="00C14661">
        <w:rPr>
          <w:rFonts w:ascii="Times New Roman" w:eastAsia="Times New Roman" w:hAnsi="Times New Roman" w:cs="Times New Roman"/>
          <w:sz w:val="24"/>
          <w:szCs w:val="24"/>
          <w:u w:val="single"/>
          <w:lang w:eastAsia="ar-SA"/>
        </w:rPr>
        <w:t xml:space="preserve">в п. 11.1 </w:t>
      </w:r>
      <w:r w:rsidRPr="00C14661">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Pr="00F35F83" w:rsidRDefault="003A47D0" w:rsidP="003A47D0">
      <w:pPr>
        <w:numPr>
          <w:ilvl w:val="0"/>
          <w:numId w:val="12"/>
        </w:numPr>
        <w:suppressAutoHyphens/>
        <w:autoSpaceDE w:val="0"/>
        <w:autoSpaceDN w:val="0"/>
        <w:adjustRightInd w:val="0"/>
        <w:spacing w:after="0" w:line="240" w:lineRule="auto"/>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Вторая часть заявки на участие в открытом аукционе в электронной форме должна содержать следующие документы и информацию:</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Pr="00F35F83" w:rsidRDefault="003A47D0" w:rsidP="003A47D0">
      <w:pPr>
        <w:widowControl w:val="0"/>
        <w:numPr>
          <w:ilvl w:val="0"/>
          <w:numId w:val="11"/>
        </w:numPr>
        <w:tabs>
          <w:tab w:val="left" w:pos="927"/>
        </w:tabs>
        <w:suppressAutoHyphens/>
        <w:autoSpaceDE w:val="0"/>
        <w:spacing w:after="0" w:line="240" w:lineRule="auto"/>
        <w:ind w:left="993"/>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Указанные в </w:t>
      </w:r>
      <w:r w:rsidRPr="00155AB2">
        <w:rPr>
          <w:rFonts w:ascii="Times New Roman" w:eastAsia="Times New Roman" w:hAnsi="Times New Roman" w:cs="Times New Roman"/>
          <w:sz w:val="24"/>
          <w:szCs w:val="24"/>
          <w:u w:val="single"/>
          <w:lang w:eastAsia="ar-SA"/>
        </w:rPr>
        <w:t>п. 11.2.</w:t>
      </w:r>
      <w:r w:rsidRPr="00155AB2">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sz w:val="24"/>
          <w:szCs w:val="24"/>
          <w:lang w:eastAsia="ar-SA"/>
        </w:rPr>
        <w:t xml:space="preserve"> и </w:t>
      </w:r>
      <w:r w:rsidRPr="00155AB2">
        <w:rPr>
          <w:rFonts w:ascii="Times New Roman" w:eastAsia="Times New Roman" w:hAnsi="Times New Roman" w:cs="Times New Roman"/>
          <w:sz w:val="24"/>
          <w:szCs w:val="24"/>
          <w:u w:val="single"/>
          <w:lang w:eastAsia="ar-SA"/>
        </w:rPr>
        <w:t>п.</w:t>
      </w:r>
      <w:r w:rsidRPr="00155AB2">
        <w:rPr>
          <w:rFonts w:ascii="Times New Roman" w:eastAsia="Times New Roman" w:hAnsi="Times New Roman" w:cs="Times New Roman"/>
          <w:sz w:val="24"/>
          <w:szCs w:val="24"/>
          <w:u w:val="single"/>
          <w:lang w:eastAsia="en-US"/>
        </w:rPr>
        <w:t>12.2.2. ст.12</w:t>
      </w:r>
      <w:r w:rsidRPr="00F35F83">
        <w:rPr>
          <w:rFonts w:ascii="Times New Roman" w:eastAsia="Times New Roman" w:hAnsi="Times New Roman" w:cs="Times New Roman"/>
          <w:sz w:val="24"/>
          <w:szCs w:val="24"/>
          <w:lang w:eastAsia="en-US"/>
        </w:rPr>
        <w:t xml:space="preserve"> настоящей документации.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bookmarkStart w:id="47" w:name="_Toc429584614"/>
      <w:r w:rsidRPr="00F35F83">
        <w:rPr>
          <w:rFonts w:ascii="Times New Roman" w:eastAsia="Times New Roman" w:hAnsi="Times New Roman" w:cs="Times New Roman"/>
          <w:b/>
          <w:bCs/>
          <w:sz w:val="24"/>
          <w:szCs w:val="24"/>
        </w:rPr>
        <w:t xml:space="preserve">Статья 12. Порядок подачи заявок на участие в открытом аукционе </w:t>
      </w:r>
      <w:bookmarkStart w:id="48" w:name="_Toc321823607"/>
      <w:r w:rsidRPr="00F35F83">
        <w:rPr>
          <w:rFonts w:ascii="Times New Roman" w:eastAsia="Times New Roman" w:hAnsi="Times New Roman" w:cs="Times New Roman"/>
          <w:b/>
          <w:bCs/>
          <w:sz w:val="24"/>
          <w:szCs w:val="24"/>
        </w:rPr>
        <w:t>в электронной форме</w:t>
      </w:r>
      <w:bookmarkEnd w:id="47"/>
      <w:bookmarkEnd w:id="48"/>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открытом аукционе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155AB2">
        <w:rPr>
          <w:rFonts w:ascii="Times New Roman" w:eastAsia="Times New Roman" w:hAnsi="Times New Roman" w:cs="Times New Roman"/>
          <w:sz w:val="24"/>
          <w:szCs w:val="24"/>
          <w:u w:val="single"/>
          <w:lang w:eastAsia="en-US"/>
        </w:rPr>
        <w:t>п.12.1 раздела 2. Информационная карта</w:t>
      </w:r>
      <w:r w:rsidRPr="00F35F83">
        <w:rPr>
          <w:rFonts w:ascii="Times New Roman" w:eastAsia="Times New Roman" w:hAnsi="Times New Roman" w:cs="Times New Roman"/>
          <w:sz w:val="24"/>
          <w:szCs w:val="24"/>
          <w:lang w:eastAsia="en-US"/>
        </w:rPr>
        <w:t xml:space="preserve"> и требованиями, которые установлены в </w:t>
      </w:r>
      <w:r w:rsidRPr="00155AB2">
        <w:rPr>
          <w:rFonts w:ascii="Times New Roman" w:eastAsia="Times New Roman" w:hAnsi="Times New Roman" w:cs="Times New Roman"/>
          <w:sz w:val="24"/>
          <w:szCs w:val="24"/>
          <w:u w:val="single"/>
          <w:lang w:eastAsia="ar-SA"/>
        </w:rPr>
        <w:t>п. 11.1</w:t>
      </w:r>
      <w:r w:rsidRPr="00155AB2">
        <w:rPr>
          <w:rFonts w:ascii="Times New Roman" w:eastAsia="Times New Roman" w:hAnsi="Times New Roman" w:cs="Times New Roman"/>
          <w:sz w:val="24"/>
          <w:szCs w:val="24"/>
          <w:u w:val="single"/>
        </w:rPr>
        <w:t xml:space="preserve"> раздела 2. Информационная карта</w:t>
      </w:r>
      <w:r w:rsidRPr="00F35F83">
        <w:rPr>
          <w:rFonts w:ascii="Times New Roman" w:eastAsia="Times New Roman" w:hAnsi="Times New Roman" w:cs="Times New Roman"/>
          <w:sz w:val="24"/>
          <w:szCs w:val="24"/>
          <w:lang w:eastAsia="en-US"/>
        </w:rPr>
        <w:t xml:space="preserve"> настоящей документацией об открытом аукционе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12.2. Заявка на участие в открытом аукционе в электронной форме состоит из двух частей.</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12.2.1. Первая часть заявки на участие в открытом аукционе в электронной форме должна содержать: </w:t>
      </w:r>
    </w:p>
    <w:p w:rsidR="001C1ED5" w:rsidRPr="00F35F83" w:rsidRDefault="001C1ED5" w:rsidP="001C1ED5">
      <w:pPr>
        <w:tabs>
          <w:tab w:val="left" w:pos="851"/>
          <w:tab w:val="left" w:pos="1260"/>
        </w:tabs>
        <w:ind w:firstLine="567"/>
        <w:contextualSpacing/>
        <w:rPr>
          <w:rFonts w:ascii="Times New Roman" w:eastAsia="Calibri" w:hAnsi="Times New Roman" w:cs="Times New Roman"/>
          <w:sz w:val="24"/>
          <w:szCs w:val="24"/>
          <w:lang w:eastAsia="en-US"/>
        </w:rPr>
      </w:pPr>
      <w:r w:rsidRPr="00F35F83">
        <w:rPr>
          <w:rFonts w:ascii="Times New Roman" w:eastAsia="Calibri" w:hAnsi="Times New Roman" w:cs="Times New Roman"/>
          <w:sz w:val="24"/>
          <w:szCs w:val="24"/>
          <w:lang w:eastAsia="en-US"/>
        </w:rPr>
        <w:t>1) при заключении Контракта на поставку товара:</w:t>
      </w:r>
    </w:p>
    <w:p w:rsidR="001C1ED5" w:rsidRPr="00F35F83" w:rsidRDefault="001C1ED5" w:rsidP="001C1ED5">
      <w:pPr>
        <w:tabs>
          <w:tab w:val="left" w:pos="851"/>
          <w:tab w:val="left" w:pos="1260"/>
        </w:tabs>
        <w:ind w:firstLine="567"/>
        <w:contextualSpacing/>
        <w:rPr>
          <w:rFonts w:ascii="Times New Roman" w:eastAsia="Calibri" w:hAnsi="Times New Roman" w:cs="Times New Roman"/>
          <w:sz w:val="24"/>
          <w:szCs w:val="24"/>
          <w:lang w:eastAsia="en-US"/>
        </w:rPr>
      </w:pPr>
      <w:r w:rsidRPr="00F35F83">
        <w:rPr>
          <w:rFonts w:ascii="Times New Roman" w:eastAsia="Calibri" w:hAnsi="Times New Roman" w:cs="Times New Roman"/>
          <w:sz w:val="24"/>
          <w:szCs w:val="24"/>
          <w:lang w:eastAsia="en-US"/>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w:t>
      </w:r>
      <w:r w:rsidRPr="00F35F83">
        <w:rPr>
          <w:rFonts w:ascii="Times New Roman" w:eastAsia="Calibri" w:hAnsi="Times New Roman" w:cs="Times New Roman"/>
          <w:sz w:val="24"/>
          <w:szCs w:val="24"/>
          <w:lang w:eastAsia="en-US"/>
        </w:rPr>
        <w:lastRenderedPageBreak/>
        <w:t>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1C1ED5" w:rsidRPr="00F35F83" w:rsidRDefault="001C1ED5" w:rsidP="00A303B6">
      <w:pPr>
        <w:tabs>
          <w:tab w:val="left" w:pos="851"/>
          <w:tab w:val="left" w:pos="1260"/>
        </w:tabs>
        <w:spacing w:after="0"/>
        <w:ind w:firstLine="567"/>
        <w:rPr>
          <w:rFonts w:ascii="Times New Roman" w:eastAsia="Calibri" w:hAnsi="Times New Roman" w:cs="Times New Roman"/>
          <w:sz w:val="24"/>
          <w:szCs w:val="24"/>
          <w:lang w:eastAsia="en-US"/>
        </w:rPr>
      </w:pPr>
      <w:r w:rsidRPr="00F35F83">
        <w:rPr>
          <w:rFonts w:ascii="Times New Roman" w:eastAsia="Calibri" w:hAnsi="Times New Roman" w:cs="Times New Roman"/>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1C1ED5" w:rsidRPr="00F35F83" w:rsidRDefault="001C1ED5" w:rsidP="00A303B6">
      <w:pPr>
        <w:tabs>
          <w:tab w:val="left" w:pos="851"/>
          <w:tab w:val="left" w:pos="1260"/>
        </w:tabs>
        <w:spacing w:after="0"/>
        <w:ind w:firstLine="567"/>
        <w:contextualSpacing/>
        <w:rPr>
          <w:rFonts w:ascii="Times New Roman" w:eastAsia="Calibri" w:hAnsi="Times New Roman" w:cs="Times New Roman"/>
          <w:sz w:val="24"/>
          <w:szCs w:val="24"/>
          <w:lang w:eastAsia="en-US"/>
        </w:rPr>
      </w:pPr>
      <w:r w:rsidRPr="00F35F83">
        <w:rPr>
          <w:rFonts w:ascii="Times New Roman" w:eastAsia="Calibri" w:hAnsi="Times New Roman" w:cs="Times New Roman"/>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C1ED5" w:rsidRPr="00F35F83" w:rsidRDefault="001C1ED5" w:rsidP="00A303B6">
      <w:pPr>
        <w:tabs>
          <w:tab w:val="left" w:pos="851"/>
          <w:tab w:val="left" w:pos="1260"/>
        </w:tabs>
        <w:spacing w:after="0"/>
        <w:ind w:firstLine="567"/>
        <w:rPr>
          <w:rFonts w:ascii="Times New Roman" w:eastAsia="Calibri" w:hAnsi="Times New Roman" w:cs="Times New Roman"/>
          <w:sz w:val="24"/>
          <w:szCs w:val="24"/>
          <w:lang w:eastAsia="en-US"/>
        </w:rPr>
      </w:pPr>
      <w:r w:rsidRPr="00F35F83">
        <w:rPr>
          <w:rFonts w:ascii="Times New Roman" w:eastAsia="Calibri" w:hAnsi="Times New Roman" w:cs="Times New Roman"/>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1C1ED5" w:rsidRPr="00F35F83" w:rsidRDefault="001C1ED5" w:rsidP="00A303B6">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Calibri" w:hAnsi="Times New Roman" w:cs="Times New Roman"/>
          <w:sz w:val="24"/>
          <w:szCs w:val="24"/>
          <w:lang w:eastAsia="en-US"/>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w:t>
      </w:r>
      <w:r w:rsidR="00D13699">
        <w:rPr>
          <w:rFonts w:ascii="Times New Roman" w:eastAsia="Calibri" w:hAnsi="Times New Roman" w:cs="Times New Roman"/>
          <w:sz w:val="24"/>
          <w:szCs w:val="24"/>
          <w:lang w:eastAsia="en-US"/>
        </w:rPr>
        <w:t xml:space="preserve"> </w:t>
      </w:r>
      <w:r w:rsidRPr="00F35F83">
        <w:rPr>
          <w:rFonts w:ascii="Times New Roman" w:eastAsia="Calibri" w:hAnsi="Times New Roman" w:cs="Times New Roman"/>
          <w:sz w:val="24"/>
          <w:szCs w:val="24"/>
          <w:lang w:eastAsia="en-US"/>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w:t>
      </w:r>
      <w:r w:rsidR="00D13699">
        <w:rPr>
          <w:rFonts w:ascii="Times New Roman" w:eastAsia="Calibri" w:hAnsi="Times New Roman" w:cs="Times New Roman"/>
          <w:sz w:val="24"/>
          <w:szCs w:val="24"/>
          <w:lang w:eastAsia="en-US"/>
        </w:rPr>
        <w:t xml:space="preserve"> </w:t>
      </w:r>
      <w:r w:rsidRPr="00F35F83">
        <w:rPr>
          <w:rFonts w:ascii="Times New Roman" w:eastAsia="Calibri" w:hAnsi="Times New Roman" w:cs="Times New Roman"/>
          <w:sz w:val="24"/>
          <w:szCs w:val="24"/>
          <w:lang w:eastAsia="en-US"/>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w:t>
      </w:r>
      <w:r w:rsidR="00D13699">
        <w:rPr>
          <w:rFonts w:ascii="Times New Roman" w:eastAsia="Calibri" w:hAnsi="Times New Roman" w:cs="Times New Roman"/>
          <w:sz w:val="24"/>
          <w:szCs w:val="24"/>
          <w:lang w:eastAsia="en-US"/>
        </w:rPr>
        <w:t xml:space="preserve"> </w:t>
      </w:r>
      <w:r w:rsidRPr="00F35F83">
        <w:rPr>
          <w:rFonts w:ascii="Times New Roman" w:eastAsia="Calibri" w:hAnsi="Times New Roman" w:cs="Times New Roman"/>
          <w:sz w:val="24"/>
          <w:szCs w:val="24"/>
          <w:lang w:eastAsia="en-US"/>
        </w:rPr>
        <w:t>наличии), полезные модели (при наличии), промышленные образцы (при наличии), наименование страны происхождения товара;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12.2.2. Вторая часть заявки на участие в открытом аукционе в электронной форме должна содержать сведения и документы об участнике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подавшем такую заявку:</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а) анкету участника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 установленной в документации  об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б) </w:t>
      </w:r>
      <w:r w:rsidR="001C1ED5" w:rsidRPr="00F35F83">
        <w:rPr>
          <w:rFonts w:ascii="Times New Roman" w:hAnsi="Times New Roman"/>
          <w:sz w:val="24"/>
          <w:szCs w:val="24"/>
        </w:rPr>
        <w:t xml:space="preserve">полученную не ранее чем за </w:t>
      </w:r>
      <w:r w:rsidR="00883131">
        <w:rPr>
          <w:rFonts w:ascii="Times New Roman" w:hAnsi="Times New Roman"/>
          <w:sz w:val="24"/>
          <w:szCs w:val="24"/>
        </w:rPr>
        <w:t>три</w:t>
      </w:r>
      <w:r w:rsidR="001C1ED5" w:rsidRPr="00F35F83">
        <w:rPr>
          <w:rFonts w:ascii="Times New Roman" w:hAnsi="Times New Roman"/>
          <w:sz w:val="24"/>
          <w:szCs w:val="24"/>
        </w:rPr>
        <w:t xml:space="preserve"> месяц</w:t>
      </w:r>
      <w:r w:rsidR="00883131">
        <w:rPr>
          <w:rFonts w:ascii="Times New Roman" w:hAnsi="Times New Roman"/>
          <w:sz w:val="24"/>
          <w:szCs w:val="24"/>
        </w:rPr>
        <w:t>а</w:t>
      </w:r>
      <w:r w:rsidR="001C1ED5" w:rsidRPr="00F35F83">
        <w:rPr>
          <w:rFonts w:ascii="Times New Roman" w:hAnsi="Times New Roman"/>
          <w:sz w:val="24"/>
          <w:szCs w:val="24"/>
        </w:rPr>
        <w:t xml:space="preserve"> до </w:t>
      </w:r>
      <w:r w:rsidR="00883131">
        <w:rPr>
          <w:rFonts w:ascii="Times New Roman" w:hAnsi="Times New Roman"/>
          <w:sz w:val="24"/>
          <w:szCs w:val="24"/>
        </w:rPr>
        <w:t>дня</w:t>
      </w:r>
      <w:r w:rsidR="001C1ED5" w:rsidRPr="00F35F83">
        <w:rPr>
          <w:rFonts w:ascii="Times New Roman" w:hAnsi="Times New Roman"/>
          <w:sz w:val="24"/>
          <w:szCs w:val="24"/>
        </w:rPr>
        <w:t xml:space="preserve"> размещения </w:t>
      </w:r>
      <w:r w:rsidR="00883131">
        <w:rPr>
          <w:rFonts w:ascii="Times New Roman" w:hAnsi="Times New Roman"/>
          <w:sz w:val="24"/>
          <w:szCs w:val="24"/>
        </w:rPr>
        <w:t>в единой информационной системе</w:t>
      </w:r>
      <w:r w:rsidR="001C1ED5" w:rsidRPr="00F35F83">
        <w:rPr>
          <w:rFonts w:ascii="Times New Roman" w:hAnsi="Times New Roman"/>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883131">
        <w:rPr>
          <w:rFonts w:ascii="Times New Roman" w:hAnsi="Times New Roman"/>
          <w:sz w:val="24"/>
          <w:szCs w:val="24"/>
        </w:rPr>
        <w:t>три</w:t>
      </w:r>
      <w:r w:rsidR="001C1ED5" w:rsidRPr="00F35F83">
        <w:rPr>
          <w:rFonts w:ascii="Times New Roman" w:hAnsi="Times New Roman"/>
          <w:sz w:val="24"/>
          <w:szCs w:val="24"/>
        </w:rPr>
        <w:t xml:space="preserve"> месяц</w:t>
      </w:r>
      <w:r w:rsidR="00883131">
        <w:rPr>
          <w:rFonts w:ascii="Times New Roman" w:hAnsi="Times New Roman"/>
          <w:sz w:val="24"/>
          <w:szCs w:val="24"/>
        </w:rPr>
        <w:t>а</w:t>
      </w:r>
      <w:r w:rsidR="001C1ED5" w:rsidRPr="00F35F83">
        <w:rPr>
          <w:rFonts w:ascii="Times New Roman" w:hAnsi="Times New Roman"/>
          <w:sz w:val="24"/>
          <w:szCs w:val="24"/>
        </w:rPr>
        <w:t xml:space="preserve"> до </w:t>
      </w:r>
      <w:r w:rsidR="00883131">
        <w:rPr>
          <w:rFonts w:ascii="Times New Roman" w:hAnsi="Times New Roman"/>
          <w:sz w:val="24"/>
          <w:szCs w:val="24"/>
        </w:rPr>
        <w:t>дня</w:t>
      </w:r>
      <w:r w:rsidR="001C1ED5" w:rsidRPr="00F35F83">
        <w:rPr>
          <w:rFonts w:ascii="Times New Roman" w:hAnsi="Times New Roman"/>
          <w:sz w:val="24"/>
          <w:szCs w:val="24"/>
        </w:rPr>
        <w:t xml:space="preserve"> размещения </w:t>
      </w:r>
      <w:r w:rsidR="00883131">
        <w:rPr>
          <w:rFonts w:ascii="Times New Roman" w:hAnsi="Times New Roman"/>
          <w:sz w:val="24"/>
          <w:szCs w:val="24"/>
        </w:rPr>
        <w:t>в единой информационной системе</w:t>
      </w:r>
      <w:r w:rsidR="001C1ED5" w:rsidRPr="00F35F83">
        <w:rPr>
          <w:rFonts w:ascii="Times New Roman" w:hAnsi="Times New Roman"/>
          <w:sz w:val="24"/>
          <w:szCs w:val="24"/>
        </w:rPr>
        <w:t xml:space="preserve"> извещения о проведении открытого аукциона в электронной форме выписку из</w:t>
      </w:r>
      <w:r w:rsidR="00D13699">
        <w:rPr>
          <w:rFonts w:ascii="Times New Roman" w:hAnsi="Times New Roman"/>
          <w:sz w:val="24"/>
          <w:szCs w:val="24"/>
        </w:rPr>
        <w:t xml:space="preserve"> </w:t>
      </w:r>
      <w:r w:rsidR="001C1ED5"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883131">
        <w:rPr>
          <w:rFonts w:ascii="Times New Roman" w:hAnsi="Times New Roman"/>
          <w:sz w:val="24"/>
          <w:szCs w:val="24"/>
        </w:rPr>
        <w:t>три</w:t>
      </w:r>
      <w:r w:rsidR="001C1ED5" w:rsidRPr="00F35F83">
        <w:rPr>
          <w:rFonts w:ascii="Times New Roman" w:hAnsi="Times New Roman"/>
          <w:sz w:val="24"/>
          <w:szCs w:val="24"/>
        </w:rPr>
        <w:t xml:space="preserve"> месяц</w:t>
      </w:r>
      <w:r w:rsidR="00883131">
        <w:rPr>
          <w:rFonts w:ascii="Times New Roman" w:hAnsi="Times New Roman"/>
          <w:sz w:val="24"/>
          <w:szCs w:val="24"/>
        </w:rPr>
        <w:t>а</w:t>
      </w:r>
      <w:r w:rsidR="001C1ED5" w:rsidRPr="00F35F83">
        <w:rPr>
          <w:rFonts w:ascii="Times New Roman" w:hAnsi="Times New Roman"/>
          <w:sz w:val="24"/>
          <w:szCs w:val="24"/>
        </w:rPr>
        <w:t xml:space="preserve"> до д</w:t>
      </w:r>
      <w:r w:rsidR="00883131">
        <w:rPr>
          <w:rFonts w:ascii="Times New Roman" w:hAnsi="Times New Roman"/>
          <w:sz w:val="24"/>
          <w:szCs w:val="24"/>
        </w:rPr>
        <w:t>ня</w:t>
      </w:r>
      <w:r w:rsidR="001C1ED5" w:rsidRPr="00F35F83">
        <w:rPr>
          <w:rFonts w:ascii="Times New Roman" w:hAnsi="Times New Roman"/>
          <w:sz w:val="24"/>
          <w:szCs w:val="24"/>
        </w:rPr>
        <w:t xml:space="preserve"> размещения </w:t>
      </w:r>
      <w:r w:rsidR="00883131">
        <w:rPr>
          <w:rFonts w:ascii="Times New Roman" w:hAnsi="Times New Roman"/>
          <w:sz w:val="24"/>
          <w:szCs w:val="24"/>
        </w:rPr>
        <w:t>в единой информационной системе</w:t>
      </w:r>
      <w:r w:rsidR="001C1ED5" w:rsidRPr="00F35F83">
        <w:rPr>
          <w:rFonts w:ascii="Times New Roman" w:hAnsi="Times New Roman"/>
          <w:sz w:val="24"/>
          <w:szCs w:val="24"/>
        </w:rPr>
        <w:t xml:space="preserve"> извещения о проведении открытого аукциона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в) документ, подтверждающий полномочия лица на осуществление действий от имени участника </w:t>
      </w:r>
      <w:r w:rsidR="00D81F01">
        <w:rPr>
          <w:rFonts w:ascii="Times New Roman" w:eastAsia="Calibri" w:hAnsi="Times New Roman" w:cs="Times New Roman"/>
          <w:sz w:val="24"/>
          <w:szCs w:val="24"/>
        </w:rPr>
        <w:t xml:space="preserve">закупки </w:t>
      </w:r>
      <w:r w:rsidRPr="00F35F83">
        <w:rPr>
          <w:rFonts w:ascii="Times New Roman" w:eastAsia="Calibri" w:hAnsi="Times New Roman" w:cs="Times New Roman"/>
          <w:sz w:val="24"/>
          <w:szCs w:val="24"/>
        </w:rPr>
        <w:t xml:space="preserve">- юридического лица (копия решения о назначении или об избрании либо </w:t>
      </w:r>
      <w:r w:rsidRPr="00F35F83">
        <w:rPr>
          <w:rFonts w:ascii="Times New Roman" w:eastAsia="Calibri" w:hAnsi="Times New Roman" w:cs="Times New Roman"/>
          <w:sz w:val="24"/>
          <w:szCs w:val="24"/>
        </w:rPr>
        <w:lastRenderedPageBreak/>
        <w:t xml:space="preserve">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D81F01">
        <w:rPr>
          <w:rFonts w:ascii="Times New Roman" w:eastAsia="Calibri" w:hAnsi="Times New Roman" w:cs="Times New Roman"/>
          <w:sz w:val="24"/>
          <w:szCs w:val="24"/>
        </w:rPr>
        <w:t xml:space="preserve">закупки </w:t>
      </w:r>
      <w:r w:rsidRPr="00F35F83">
        <w:rPr>
          <w:rFonts w:ascii="Times New Roman" w:eastAsia="Calibri" w:hAnsi="Times New Roman" w:cs="Times New Roman"/>
          <w:sz w:val="24"/>
          <w:szCs w:val="24"/>
        </w:rPr>
        <w:t xml:space="preserve"> без доверенности (далее для целей настоящего раздела - руководитель).В случае если от имени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заверенную печатью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и подписанную руководителем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г) копии учредительных документов участника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(для юридических лиц);</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представляет соответствующее письмо;</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2) документы или копии документов, подтверждающих соответствие участника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установленным требованиям и условиям допуска к участию в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б) Декларация соответствия участника </w:t>
      </w:r>
      <w:r w:rsidR="00C60CB4">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lang w:eastAsia="en-US"/>
        </w:rPr>
        <w:t xml:space="preserve"> требованиям, предусмотренным п. </w:t>
      </w:r>
      <w:r w:rsidR="00EB47E2">
        <w:rPr>
          <w:rFonts w:ascii="Times New Roman" w:eastAsia="Times New Roman" w:hAnsi="Times New Roman" w:cs="Times New Roman"/>
          <w:sz w:val="24"/>
          <w:szCs w:val="24"/>
        </w:rPr>
        <w:t>9.5</w:t>
      </w:r>
      <w:r w:rsidRPr="00F35F83">
        <w:rPr>
          <w:rFonts w:ascii="Times New Roman" w:eastAsia="Times New Roman" w:hAnsi="Times New Roman" w:cs="Times New Roman"/>
          <w:sz w:val="24"/>
          <w:szCs w:val="24"/>
          <w:lang w:eastAsia="en-US"/>
        </w:rPr>
        <w:t xml:space="preserve">ч. </w:t>
      </w:r>
      <w:r w:rsidR="00EB47E2">
        <w:rPr>
          <w:rFonts w:ascii="Times New Roman" w:eastAsia="Times New Roman" w:hAnsi="Times New Roman" w:cs="Times New Roman"/>
          <w:sz w:val="24"/>
          <w:szCs w:val="24"/>
        </w:rPr>
        <w:t>9</w:t>
      </w:r>
      <w:r w:rsidRPr="00F35F83">
        <w:rPr>
          <w:rFonts w:ascii="Times New Roman" w:eastAsia="Times New Roman" w:hAnsi="Times New Roman" w:cs="Times New Roman"/>
          <w:sz w:val="24"/>
          <w:szCs w:val="24"/>
          <w:lang w:eastAsia="en-US"/>
        </w:rPr>
        <w:t xml:space="preserve"> Положения о закупке.  Документы, подтверждающие соответствие участника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требованиям, установленным в соответствии </w:t>
      </w:r>
      <w:r w:rsidRPr="00EB47E2">
        <w:rPr>
          <w:rFonts w:ascii="Times New Roman" w:eastAsia="Times New Roman" w:hAnsi="Times New Roman" w:cs="Times New Roman"/>
          <w:sz w:val="24"/>
          <w:szCs w:val="24"/>
          <w:lang w:eastAsia="en-US"/>
        </w:rPr>
        <w:t>с ч.</w:t>
      </w:r>
      <w:r w:rsidR="00EB47E2">
        <w:rPr>
          <w:rFonts w:ascii="Times New Roman" w:eastAsia="Times New Roman" w:hAnsi="Times New Roman" w:cs="Times New Roman"/>
          <w:sz w:val="24"/>
          <w:szCs w:val="24"/>
          <w:lang w:eastAsia="en-US"/>
        </w:rPr>
        <w:t>9</w:t>
      </w:r>
      <w:r w:rsidRPr="00F35F83">
        <w:rPr>
          <w:rFonts w:ascii="Times New Roman" w:eastAsia="Times New Roman" w:hAnsi="Times New Roman" w:cs="Times New Roman"/>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требованиям, установленным в документации  об открытом аукционе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12.3.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открытом аукционе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12.4. Заявка на участие в открытом аукционе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подавшему заявку на участие в </w:t>
      </w:r>
      <w:r w:rsidRPr="00F35F83">
        <w:rPr>
          <w:rFonts w:ascii="Times New Roman" w:eastAsia="Times New Roman" w:hAnsi="Times New Roman" w:cs="Times New Roman"/>
          <w:sz w:val="24"/>
          <w:szCs w:val="24"/>
          <w:lang w:eastAsia="en-US"/>
        </w:rPr>
        <w:lastRenderedPageBreak/>
        <w:t>открытом аукционе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12.6.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12.7.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 xml:space="preserve">12.8.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C60CB4">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5"/>
      <w:r w:rsidRPr="00F35F83">
        <w:rPr>
          <w:rFonts w:ascii="Times New Roman" w:eastAsia="Times New Roman" w:hAnsi="Times New Roman" w:cs="Times New Roman"/>
          <w:b/>
          <w:bCs/>
          <w:sz w:val="24"/>
          <w:szCs w:val="24"/>
        </w:rPr>
        <w:t>Статья 13. Порядок рассмотрения первых частей заявок на участие в открытом аукционе в электронной форме</w:t>
      </w:r>
      <w:bookmarkEnd w:id="49"/>
    </w:p>
    <w:p w:rsidR="00E636EC" w:rsidRPr="00F35F83" w:rsidRDefault="00E636EC" w:rsidP="00C60CB4">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13.1. В день и время, указанные в </w:t>
      </w:r>
      <w:r w:rsidRPr="00155AB2">
        <w:rPr>
          <w:rFonts w:ascii="Times New Roman" w:eastAsia="Times New Roman" w:hAnsi="Times New Roman" w:cs="Times New Roman"/>
          <w:sz w:val="24"/>
          <w:szCs w:val="24"/>
          <w:u w:val="single"/>
        </w:rPr>
        <w:t>п. 12.1 раздела 2. Информационная карта</w:t>
      </w:r>
      <w:r w:rsidRPr="00F35F83">
        <w:rPr>
          <w:rFonts w:ascii="Times New Roman" w:eastAsia="Times New Roman" w:hAnsi="Times New Roman" w:cs="Times New Roman"/>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Pr="00155AB2">
        <w:rPr>
          <w:rFonts w:ascii="Times New Roman" w:eastAsia="Times New Roman" w:hAnsi="Times New Roman" w:cs="Times New Roman"/>
          <w:sz w:val="24"/>
          <w:szCs w:val="24"/>
          <w:u w:val="single"/>
        </w:rPr>
        <w:t>п. 11 раздела 2. Информационная карта</w:t>
      </w:r>
      <w:r w:rsidRPr="00F35F83">
        <w:rPr>
          <w:rFonts w:ascii="Times New Roman" w:eastAsia="Times New Roman" w:hAnsi="Times New Roman" w:cs="Times New Roman"/>
          <w:sz w:val="24"/>
          <w:szCs w:val="24"/>
        </w:rPr>
        <w:t xml:space="preserve">, на соответствие требованиям, установленным документацией об открытом аукционе в электронной форме в отношении товаров, работ, услуг, которые закупаются.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13.3.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rFonts w:ascii="Times New Roman" w:eastAsia="Times New Roman" w:hAnsi="Times New Roman" w:cs="Times New Roman"/>
          <w:sz w:val="24"/>
          <w:szCs w:val="24"/>
        </w:rPr>
        <w:t>о</w:t>
      </w:r>
      <w:r w:rsidR="00D13699">
        <w:rPr>
          <w:rFonts w:ascii="Times New Roman" w:eastAsia="Times New Roman" w:hAnsi="Times New Roman" w:cs="Times New Roman"/>
          <w:sz w:val="24"/>
          <w:szCs w:val="24"/>
        </w:rPr>
        <w:t xml:space="preserve"> </w:t>
      </w:r>
      <w:r w:rsidRPr="00155AB2">
        <w:rPr>
          <w:rFonts w:ascii="Times New Roman" w:eastAsia="Times New Roman" w:hAnsi="Times New Roman" w:cs="Times New Roman"/>
          <w:sz w:val="24"/>
          <w:szCs w:val="24"/>
          <w:u w:val="single"/>
        </w:rPr>
        <w:t>п. 13.1 раздела 2. Информационная карта</w:t>
      </w:r>
      <w:r w:rsidRPr="00F35F83">
        <w:rPr>
          <w:rFonts w:ascii="Times New Roman" w:eastAsia="Times New Roman" w:hAnsi="Times New Roman" w:cs="Times New Roman"/>
          <w:sz w:val="24"/>
          <w:szCs w:val="24"/>
        </w:rPr>
        <w:t>,</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155AB2">
        <w:rPr>
          <w:rFonts w:ascii="Times New Roman" w:eastAsia="Times New Roman" w:hAnsi="Times New Roman" w:cs="Times New Roman"/>
          <w:sz w:val="24"/>
          <w:szCs w:val="24"/>
          <w:u w:val="single"/>
        </w:rPr>
        <w:t xml:space="preserve">п. </w:t>
      </w:r>
      <w:r w:rsidR="00EB47E2" w:rsidRPr="00155AB2">
        <w:rPr>
          <w:rFonts w:ascii="Times New Roman" w:eastAsia="Times New Roman" w:hAnsi="Times New Roman" w:cs="Times New Roman"/>
          <w:sz w:val="24"/>
          <w:szCs w:val="24"/>
          <w:u w:val="single"/>
        </w:rPr>
        <w:t>17.7</w:t>
      </w:r>
      <w:r w:rsidRPr="00155AB2">
        <w:rPr>
          <w:rFonts w:ascii="Times New Roman" w:eastAsia="Times New Roman" w:hAnsi="Times New Roman" w:cs="Times New Roman"/>
          <w:sz w:val="24"/>
          <w:szCs w:val="24"/>
          <w:u w:val="single"/>
        </w:rPr>
        <w:t xml:space="preserve"> ч. </w:t>
      </w:r>
      <w:r w:rsidR="00EB47E2" w:rsidRPr="00155AB2">
        <w:rPr>
          <w:rFonts w:ascii="Times New Roman" w:eastAsia="Times New Roman" w:hAnsi="Times New Roman" w:cs="Times New Roman"/>
          <w:sz w:val="24"/>
          <w:szCs w:val="24"/>
          <w:u w:val="single"/>
        </w:rPr>
        <w:t>17</w:t>
      </w:r>
      <w:r w:rsidRPr="00155AB2">
        <w:rPr>
          <w:rFonts w:ascii="Times New Roman" w:eastAsia="Times New Roman" w:hAnsi="Times New Roman" w:cs="Times New Roman"/>
          <w:sz w:val="24"/>
          <w:szCs w:val="24"/>
          <w:u w:val="single"/>
        </w:rPr>
        <w:t xml:space="preserve"> Положения о закупке</w:t>
      </w:r>
      <w:r w:rsidRPr="00F35F83">
        <w:rPr>
          <w:rFonts w:ascii="Times New Roman" w:eastAsia="Times New Roman" w:hAnsi="Times New Roman" w:cs="Times New Roman"/>
          <w:sz w:val="24"/>
          <w:szCs w:val="24"/>
        </w:rPr>
        <w:t>, Комиссией по осуществлению закупок</w:t>
      </w:r>
      <w:r w:rsidR="00D13699">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принимается решение о допуске к участию в открытом аукционе в электронной форме участника </w:t>
      </w:r>
      <w:r w:rsidR="00C60CB4">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и о признании участника </w:t>
      </w:r>
      <w:r w:rsidR="00C60CB4">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sidR="00C60CB4">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к участию в открытом аукционе в порядке и по основаниям, которые предусмотрены настоящей частью.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13.5. Участник </w:t>
      </w:r>
      <w:r w:rsidR="00C60CB4">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 допускается к участию в открытом аукционе в электронной форме в случае: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 непредоставления сведений, предусмотренных </w:t>
      </w:r>
      <w:r w:rsidRPr="00155AB2">
        <w:rPr>
          <w:rFonts w:ascii="Times New Roman" w:eastAsia="Times New Roman" w:hAnsi="Times New Roman" w:cs="Times New Roman"/>
          <w:sz w:val="24"/>
          <w:szCs w:val="24"/>
          <w:u w:val="single"/>
        </w:rPr>
        <w:t xml:space="preserve">п. 11.1 </w:t>
      </w:r>
      <w:r w:rsidR="00791274" w:rsidRPr="00155AB2">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sz w:val="24"/>
          <w:szCs w:val="24"/>
        </w:rPr>
        <w:t xml:space="preserve">, или предоставления недостоверных сведений;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 несоответствия сведений, предусмотренных </w:t>
      </w:r>
      <w:r w:rsidRPr="00155AB2">
        <w:rPr>
          <w:rFonts w:ascii="Times New Roman" w:eastAsia="Times New Roman" w:hAnsi="Times New Roman" w:cs="Times New Roman"/>
          <w:sz w:val="24"/>
          <w:szCs w:val="24"/>
          <w:u w:val="single"/>
        </w:rPr>
        <w:t>п. 11.1 раздела 2. Информационная карта</w:t>
      </w:r>
      <w:r w:rsidRPr="00F35F83">
        <w:rPr>
          <w:rFonts w:ascii="Times New Roman" w:eastAsia="Times New Roman" w:hAnsi="Times New Roman" w:cs="Times New Roman"/>
          <w:sz w:val="24"/>
          <w:szCs w:val="24"/>
        </w:rPr>
        <w:t xml:space="preserve">, требованиям документации об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13.6. Отказ в допуске к участию в открытом аукционе в электронной форме по основаниям, не предусмотренным п. 13.5 настоящей статьи, не допускается.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13.7.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155AB2">
        <w:rPr>
          <w:rFonts w:ascii="Times New Roman" w:eastAsia="Calibri" w:hAnsi="Times New Roman" w:cs="Times New Roman"/>
          <w:sz w:val="24"/>
          <w:szCs w:val="24"/>
          <w:u w:val="single"/>
        </w:rPr>
        <w:t>п. 11.1 раздела 2. Информационная карта</w:t>
      </w:r>
      <w:r w:rsidRPr="00F35F83">
        <w:rPr>
          <w:rFonts w:ascii="Times New Roman" w:eastAsia="Calibri" w:hAnsi="Times New Roman" w:cs="Times New Roman"/>
          <w:sz w:val="24"/>
          <w:szCs w:val="24"/>
        </w:rPr>
        <w:t>, Комиссией по осуществлению закупок</w:t>
      </w:r>
      <w:r w:rsidR="00D13699">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оформляется протокол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D13699">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 xml:space="preserve">в день окончания рассмотрения заявок на участие в </w:t>
      </w:r>
      <w:r w:rsidRPr="00F35F83">
        <w:rPr>
          <w:rFonts w:ascii="Times New Roman" w:eastAsia="Calibri" w:hAnsi="Times New Roman" w:cs="Times New Roman"/>
          <w:sz w:val="24"/>
          <w:szCs w:val="24"/>
        </w:rPr>
        <w:lastRenderedPageBreak/>
        <w:t xml:space="preserve">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13.8.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D13699">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 xml:space="preserve">всех участников </w:t>
      </w:r>
      <w:r w:rsidR="002D0683">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подавших заявки на участие в открытом аукционе в электронной форме, или о признании только одного участника </w:t>
      </w:r>
      <w:r w:rsidR="002D0683">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13.9. Любой участник </w:t>
      </w:r>
      <w:r w:rsidR="002D0683">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sidR="002D0683">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sidR="002D0683">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sidR="002D0683">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13.12. В случае если открытый аукцион в электронной форме признан несостоявшимся и только один участник </w:t>
      </w:r>
      <w:r w:rsidR="000A28D8">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подавший заявку на участие в открытом аукционе в электронной форме, </w:t>
      </w:r>
      <w:r w:rsidR="000A28D8">
        <w:rPr>
          <w:rFonts w:ascii="Times New Roman" w:eastAsia="Times New Roman" w:hAnsi="Times New Roman" w:cs="Times New Roman"/>
          <w:sz w:val="24"/>
          <w:szCs w:val="24"/>
        </w:rPr>
        <w:t>допущен к участию в аукционе, Заказчик в течени</w:t>
      </w:r>
      <w:r w:rsidR="005B4908">
        <w:rPr>
          <w:rFonts w:ascii="Times New Roman" w:eastAsia="Times New Roman" w:hAnsi="Times New Roman" w:cs="Times New Roman"/>
          <w:sz w:val="24"/>
          <w:szCs w:val="24"/>
        </w:rPr>
        <w:t>е</w:t>
      </w:r>
      <w:r w:rsidR="000A28D8">
        <w:rPr>
          <w:rFonts w:ascii="Times New Roman" w:eastAsia="Times New Roman" w:hAnsi="Times New Roman" w:cs="Times New Roman"/>
          <w:sz w:val="24"/>
          <w:szCs w:val="24"/>
        </w:rPr>
        <w:t xml:space="preserve"> трех рабочих дней со дня подписания протокола рассмотрения заявок на участие в </w:t>
      </w:r>
      <w:r w:rsidR="005B4908">
        <w:rPr>
          <w:rFonts w:ascii="Times New Roman" w:eastAsia="Times New Roman" w:hAnsi="Times New Roman" w:cs="Times New Roman"/>
          <w:sz w:val="24"/>
          <w:szCs w:val="24"/>
        </w:rPr>
        <w:t>аукционе обязан передать такому участнику аукциона проект договора,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50" w:name="_Toc429584616"/>
      <w:r w:rsidRPr="00F35F83">
        <w:rPr>
          <w:rFonts w:ascii="Times New Roman" w:eastAsia="Times New Roman" w:hAnsi="Times New Roman" w:cs="Times New Roman"/>
          <w:b/>
          <w:bCs/>
          <w:sz w:val="24"/>
          <w:szCs w:val="24"/>
        </w:rPr>
        <w:lastRenderedPageBreak/>
        <w:t>Статья 14. Порядок проведения открытого аукциона в электронной форме</w:t>
      </w:r>
      <w:bookmarkEnd w:id="50"/>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 В открытом аукционе в электронной форме могут участвовать только участники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признанные участниками открытого аукциона в электронной форме.</w:t>
      </w:r>
    </w:p>
    <w:p w:rsidR="003A47D0" w:rsidRPr="00155AB2"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 xml:space="preserve">14.2.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155AB2">
        <w:rPr>
          <w:rFonts w:ascii="Times New Roman" w:eastAsia="Times New Roman" w:hAnsi="Times New Roman" w:cs="Times New Roman"/>
          <w:sz w:val="24"/>
          <w:szCs w:val="24"/>
          <w:u w:val="single"/>
        </w:rPr>
        <w:t>п. 14.2 раздела 2. Информационная карта.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14.4.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w:t>
      </w:r>
      <w:r w:rsidR="00D13699">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14.5. "Шаг аукциона" составляет от одной второй процента до пяти процентов начальной (максимальной) цены контракта.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14.8 настоящей статьи.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14.10 настоящей статьи.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w:t>
      </w:r>
      <w:r w:rsidRPr="00F35F83">
        <w:rPr>
          <w:rFonts w:ascii="Times New Roman" w:eastAsia="Times New Roman" w:hAnsi="Times New Roman" w:cs="Times New Roman"/>
          <w:sz w:val="24"/>
          <w:szCs w:val="24"/>
        </w:rPr>
        <w:lastRenderedPageBreak/>
        <w:t xml:space="preserve">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14.11. В течение установленного регламентом работы электронной площадки времени с момента завершения в соответствии с п. 14.10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пп. 1 и 3 п.14.8 настоящей статьи.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14.14. Отклонение оператором электронной площадки предложений о цене контракта по основаниям, не предусмотренным п. 14.13 настоящей статьи, не допускается.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14.16. В случае проведения в соответствии с ч.14.4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14.6 настоящей статьи, открытый аукцион в электронной форме признается несостоявшимся. В соответствии с регламентом работы электронной площадки оператор </w:t>
      </w:r>
      <w:r w:rsidRPr="00F35F83">
        <w:rPr>
          <w:rFonts w:ascii="Times New Roman" w:eastAsia="Times New Roman" w:hAnsi="Times New Roman" w:cs="Times New Roman"/>
          <w:sz w:val="24"/>
          <w:szCs w:val="24"/>
        </w:rPr>
        <w:lastRenderedPageBreak/>
        <w:t xml:space="preserve">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15 настоящей документации.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4) контракт заключается в соответствии с положениями со статьей 15 настоящей документации  с участником </w:t>
      </w:r>
      <w:r w:rsidR="001919B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заявка на участие в открытом аукционе в электронной форме подана: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 начальной максимальной цене не допускается.</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признается уклонившимся от заключения контракта. В случае уклонения такого участника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14.20. Любой участник открытого аукциона в электронной форме после размещения на электронной площадке указанного в п. 14.17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B742E">
      <w:pPr>
        <w:keepNext/>
        <w:spacing w:after="0" w:line="240" w:lineRule="auto"/>
        <w:ind w:firstLine="709"/>
        <w:jc w:val="center"/>
        <w:outlineLvl w:val="1"/>
        <w:rPr>
          <w:rFonts w:ascii="Times New Roman" w:eastAsia="Times New Roman" w:hAnsi="Times New Roman" w:cs="Times New Roman"/>
          <w:b/>
          <w:bCs/>
          <w:sz w:val="24"/>
          <w:szCs w:val="24"/>
        </w:rPr>
      </w:pPr>
      <w:bookmarkStart w:id="51" w:name="_Toc429584617"/>
      <w:r w:rsidRPr="00F35F83">
        <w:rPr>
          <w:rFonts w:ascii="Times New Roman" w:eastAsia="Times New Roman" w:hAnsi="Times New Roman" w:cs="Times New Roman"/>
          <w:b/>
          <w:bCs/>
          <w:sz w:val="24"/>
          <w:szCs w:val="24"/>
        </w:rPr>
        <w:t>Статья 15. Порядок рассмотрения вторых частей заявок на участие в открытом аукционе в электронной форме</w:t>
      </w:r>
      <w:bookmarkEnd w:id="51"/>
    </w:p>
    <w:p w:rsidR="00155AB2" w:rsidRPr="00F35F83" w:rsidRDefault="00155AB2" w:rsidP="001B742E">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lastRenderedPageBreak/>
        <w:t xml:space="preserve">15.2. Комиссией по осуществлению закупокна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получивших аккредитацию на электронной площадке, сведения об участнике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подавшем такую заявку на участие в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15.3.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sidR="00155AB2">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14.17 ст. 14 настоящей документации.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 непредставления документов, определенных п. 12.2.2 ст.12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w:t>
      </w:r>
    </w:p>
    <w:p w:rsidR="003A47D0" w:rsidRPr="00155AB2"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 xml:space="preserve">2) несоответствия участника </w:t>
      </w:r>
      <w:r w:rsidR="001B742E">
        <w:rPr>
          <w:rFonts w:ascii="Times New Roman" w:eastAsia="Times New Roman" w:hAnsi="Times New Roman" w:cs="Times New Roman"/>
          <w:sz w:val="24"/>
          <w:szCs w:val="24"/>
        </w:rPr>
        <w:t xml:space="preserve">закупки </w:t>
      </w:r>
      <w:r w:rsidRPr="00F35F83">
        <w:rPr>
          <w:rFonts w:ascii="Times New Roman" w:eastAsia="Times New Roman" w:hAnsi="Times New Roman" w:cs="Times New Roman"/>
          <w:sz w:val="24"/>
          <w:szCs w:val="24"/>
        </w:rPr>
        <w:t xml:space="preserve"> требованиям, установленным в соответствии с </w:t>
      </w:r>
      <w:r w:rsidRPr="00155AB2">
        <w:rPr>
          <w:rFonts w:ascii="Times New Roman" w:eastAsia="Times New Roman" w:hAnsi="Times New Roman" w:cs="Times New Roman"/>
          <w:sz w:val="24"/>
          <w:szCs w:val="24"/>
          <w:u w:val="single"/>
          <w:lang w:eastAsia="ar-SA"/>
        </w:rPr>
        <w:t xml:space="preserve">п. 5.1  </w:t>
      </w:r>
      <w:r w:rsidRPr="00155AB2">
        <w:rPr>
          <w:rFonts w:ascii="Times New Roman" w:eastAsia="Times New Roman" w:hAnsi="Times New Roman" w:cs="Times New Roman"/>
          <w:sz w:val="24"/>
          <w:szCs w:val="24"/>
          <w:u w:val="single"/>
        </w:rPr>
        <w:t xml:space="preserve">раздела 2. Информационная карта.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случае если несколько юридических и физических лиц выступают совместно в качестве участника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каждый из таких юридических или физических лиц должен по отдельности соответствовать требованиям к участникам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установленным Заказчиком в документации об открытом аукционе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15.7.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D13699">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14.17 ст.14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D13699">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 xml:space="preserve">открытого аукциона, принявшими участие в открытом аукционе, решения о соответствии более одной заявки, но менее пяти заявок на участие </w:t>
      </w:r>
      <w:r w:rsidRPr="00F35F83">
        <w:rPr>
          <w:rFonts w:ascii="Times New Roman" w:eastAsia="Calibri" w:hAnsi="Times New Roman" w:cs="Times New Roman"/>
          <w:sz w:val="24"/>
          <w:szCs w:val="24"/>
        </w:rPr>
        <w:lastRenderedPageBreak/>
        <w:t>в открытом аукционе - о порядковых номерах таких заявок на участие в открытом аукционе, которые ранжированы в соответствии с п. 14.17 ст.14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D13699">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sidR="001B742E">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sidR="001919BE">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В течение дня, следующего датой  подписания протокола, протокол размещается Заказчиком на электронной площадке.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15.8.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15.9. В течение установленного регламентом работы электронной площадки времени с момента размещения на электронной площадке указанного в п. 15.7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15.11.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sidR="00A574D0">
        <w:rPr>
          <w:rFonts w:ascii="Times New Roman" w:eastAsia="Calibri" w:hAnsi="Times New Roman" w:cs="Times New Roman"/>
          <w:sz w:val="24"/>
          <w:szCs w:val="24"/>
        </w:rPr>
        <w:t xml:space="preserve">тся в </w:t>
      </w:r>
      <w:r w:rsidR="00A574D0" w:rsidRPr="00155AB2">
        <w:rPr>
          <w:rFonts w:ascii="Times New Roman" w:eastAsia="Calibri" w:hAnsi="Times New Roman" w:cs="Times New Roman"/>
          <w:sz w:val="24"/>
          <w:szCs w:val="24"/>
        </w:rPr>
        <w:t>соответствии с п. 4 ч. 36</w:t>
      </w:r>
      <w:r w:rsidRPr="00155AB2">
        <w:rPr>
          <w:rFonts w:ascii="Times New Roman" w:eastAsia="Calibri" w:hAnsi="Times New Roman" w:cs="Times New Roman"/>
          <w:sz w:val="24"/>
          <w:szCs w:val="24"/>
        </w:rPr>
        <w:t>.</w:t>
      </w:r>
      <w:r w:rsidRPr="00F35F83">
        <w:rPr>
          <w:rFonts w:ascii="Times New Roman" w:eastAsia="Calibri" w:hAnsi="Times New Roman" w:cs="Times New Roman"/>
          <w:sz w:val="24"/>
          <w:szCs w:val="24"/>
        </w:rPr>
        <w:t xml:space="preserve"> Положения о закупке.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Указанный участник </w:t>
      </w:r>
      <w:r w:rsidR="00FA281F">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15.12.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lastRenderedPageBreak/>
        <w:t xml:space="preserve">15.13.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52" w:name="_Toc429584618"/>
      <w:r w:rsidRPr="00F35F83">
        <w:rPr>
          <w:rFonts w:ascii="Times New Roman" w:eastAsia="Times New Roman" w:hAnsi="Times New Roman" w:cs="Times New Roman"/>
          <w:b/>
          <w:bCs/>
          <w:sz w:val="24"/>
          <w:szCs w:val="24"/>
        </w:rPr>
        <w:t>Статья 16. Заключение контракта по результатам открытого аукциона в электронной форме</w:t>
      </w:r>
      <w:bookmarkEnd w:id="52"/>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16.1.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15.8 или 15.11 ст.15 настоящей документации или п. 16.3 настоящей статьи, а также обеспечение исполнения контракта, в случае, если Заказчиком было установлено в </w:t>
      </w:r>
      <w:r w:rsidRPr="00155AB2">
        <w:rPr>
          <w:rFonts w:ascii="Times New Roman" w:eastAsia="Times New Roman" w:hAnsi="Times New Roman" w:cs="Times New Roman"/>
          <w:sz w:val="24"/>
          <w:szCs w:val="24"/>
          <w:u w:val="single"/>
        </w:rPr>
        <w:t>п.16.1 раздела 2. Информационная карта</w:t>
      </w:r>
      <w:r w:rsidRPr="00F35F83">
        <w:rPr>
          <w:rFonts w:ascii="Times New Roman" w:eastAsia="Times New Roman" w:hAnsi="Times New Roman" w:cs="Times New Roman"/>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16.2.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16.3.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sidR="00FA281F">
        <w:rPr>
          <w:rFonts w:ascii="Times New Roman" w:eastAsia="Calibri" w:hAnsi="Times New Roman" w:cs="Times New Roman"/>
          <w:sz w:val="24"/>
          <w:szCs w:val="24"/>
        </w:rPr>
        <w:t>17.7</w:t>
      </w:r>
      <w:r w:rsidRPr="00F35F83">
        <w:rPr>
          <w:rFonts w:ascii="Times New Roman" w:eastAsia="Calibri" w:hAnsi="Times New Roman" w:cs="Times New Roman"/>
          <w:sz w:val="24"/>
          <w:szCs w:val="24"/>
        </w:rPr>
        <w:t xml:space="preserve"> ч. </w:t>
      </w:r>
      <w:r w:rsidR="00FA281F">
        <w:rPr>
          <w:rFonts w:ascii="Times New Roman" w:eastAsia="Calibri" w:hAnsi="Times New Roman" w:cs="Times New Roman"/>
          <w:sz w:val="24"/>
          <w:szCs w:val="24"/>
        </w:rPr>
        <w:t>17</w:t>
      </w:r>
      <w:r w:rsidRPr="00F35F83">
        <w:rPr>
          <w:rFonts w:ascii="Times New Roman" w:eastAsia="Calibri" w:hAnsi="Times New Roman" w:cs="Times New Roman"/>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sidR="001F0C6F">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lastRenderedPageBreak/>
        <w:t>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3A47D0" w:rsidRPr="00F35F83" w:rsidRDefault="003A47D0" w:rsidP="003A47D0">
      <w:pPr>
        <w:suppressAutoHyphens/>
        <w:spacing w:after="0" w:line="240" w:lineRule="auto"/>
        <w:ind w:firstLine="709"/>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16.4.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3A47D0" w:rsidRPr="00F35F83" w:rsidRDefault="003A47D0" w:rsidP="003A47D0">
      <w:pPr>
        <w:suppressAutoHyphens/>
        <w:spacing w:after="0" w:line="240" w:lineRule="auto"/>
        <w:ind w:firstLine="709"/>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16.5.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16.6.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0B0DA9" w:rsidRPr="00456611" w:rsidRDefault="003A47D0" w:rsidP="001F0C6F">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bookmarkStart w:id="53" w:name="_Toc429584619"/>
    </w:p>
    <w:p w:rsidR="000B0DA9" w:rsidRDefault="000B0DA9"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A303B6" w:rsidRDefault="00A303B6"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1D0310" w:rsidRDefault="001D031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1D0310" w:rsidRDefault="001D031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1D0310" w:rsidRDefault="001D031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1D0310" w:rsidRDefault="001D031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1D0310" w:rsidRDefault="001D031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1D0310" w:rsidRDefault="001D031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15539C" w:rsidRDefault="0015539C"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15539C" w:rsidRDefault="0015539C"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15539C" w:rsidRDefault="0015539C"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15539C" w:rsidRDefault="0015539C"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15539C" w:rsidRDefault="0015539C"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15539C" w:rsidRDefault="0015539C"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15539C" w:rsidRDefault="0015539C"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1D0310" w:rsidRDefault="001D031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1D0310" w:rsidRPr="00456611" w:rsidRDefault="001D031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1D0310" w:rsidRDefault="001D0310" w:rsidP="002E1621">
      <w:pPr>
        <w:pStyle w:val="31"/>
        <w:jc w:val="center"/>
        <w:rPr>
          <w:rFonts w:ascii="Times New Roman" w:hAnsi="Times New Roman"/>
          <w:b/>
        </w:rPr>
      </w:pPr>
    </w:p>
    <w:p w:rsidR="003A47D0" w:rsidRPr="00E03E9E" w:rsidRDefault="003A47D0" w:rsidP="002E1621">
      <w:pPr>
        <w:pStyle w:val="31"/>
        <w:jc w:val="center"/>
        <w:rPr>
          <w:rFonts w:ascii="Times New Roman" w:hAnsi="Times New Roman"/>
          <w:b/>
        </w:rPr>
      </w:pPr>
      <w:r w:rsidRPr="00E03E9E">
        <w:rPr>
          <w:rFonts w:ascii="Times New Roman" w:hAnsi="Times New Roman"/>
          <w:b/>
        </w:rPr>
        <w:lastRenderedPageBreak/>
        <w:t>Раздел 2. Информационная карта</w:t>
      </w:r>
      <w:bookmarkEnd w:id="53"/>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53743C">
      <w:pPr>
        <w:widowControl w:val="0"/>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tbl>
      <w:tblPr>
        <w:tblW w:w="10339"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788"/>
      </w:tblGrid>
      <w:tr w:rsidR="003A47D0" w:rsidRPr="00F35F83" w:rsidTr="00F866B8">
        <w:tc>
          <w:tcPr>
            <w:tcW w:w="1551" w:type="dxa"/>
            <w:tcBorders>
              <w:top w:val="single" w:sz="4" w:space="0" w:color="000000"/>
              <w:left w:val="single" w:sz="4" w:space="0" w:color="000000"/>
              <w:bottom w:val="single" w:sz="4" w:space="0" w:color="000000"/>
              <w:right w:val="single" w:sz="4" w:space="0" w:color="000000"/>
            </w:tcBorders>
          </w:tcPr>
          <w:p w:rsidR="003A47D0" w:rsidRPr="00D13699"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bookmarkStart w:id="54" w:name="_GoBack"/>
            <w:r w:rsidRPr="00D13699">
              <w:rPr>
                <w:rFonts w:ascii="Times New Roman" w:eastAsia="Times New Roman" w:hAnsi="Times New Roman" w:cs="Times New Roman"/>
                <w:b/>
                <w:sz w:val="24"/>
                <w:szCs w:val="24"/>
                <w:lang w:eastAsia="ar-SA"/>
              </w:rPr>
              <w:t>Пункт раздела 1.</w:t>
            </w:r>
            <w:bookmarkEnd w:id="54"/>
          </w:p>
        </w:tc>
        <w:tc>
          <w:tcPr>
            <w:tcW w:w="8788" w:type="dxa"/>
            <w:tcBorders>
              <w:top w:val="single" w:sz="4" w:space="0" w:color="000000"/>
              <w:left w:val="single" w:sz="4" w:space="0" w:color="000000"/>
              <w:bottom w:val="single" w:sz="4" w:space="0" w:color="000000"/>
              <w:right w:val="single" w:sz="4" w:space="0" w:color="000000"/>
            </w:tcBorders>
          </w:tcPr>
          <w:p w:rsidR="003A47D0" w:rsidRPr="00F35F83" w:rsidRDefault="003A47D0" w:rsidP="003A47D0">
            <w:pPr>
              <w:suppressAutoHyphens/>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 xml:space="preserve">Дополнения к положениям </w:t>
            </w:r>
            <w:r w:rsidRPr="00155AB2">
              <w:rPr>
                <w:rFonts w:ascii="Times New Roman" w:eastAsia="Times New Roman" w:hAnsi="Times New Roman" w:cs="Times New Roman"/>
                <w:b/>
                <w:sz w:val="24"/>
                <w:szCs w:val="24"/>
                <w:u w:val="single"/>
                <w:lang w:eastAsia="ar-SA"/>
              </w:rPr>
              <w:t xml:space="preserve">раздела 1. </w:t>
            </w:r>
            <w:r w:rsidRPr="00155AB2">
              <w:rPr>
                <w:rFonts w:ascii="Times New Roman" w:eastAsia="Times New Roman" w:hAnsi="Times New Roman" w:cs="Times New Roman"/>
                <w:b/>
                <w:kern w:val="28"/>
                <w:sz w:val="24"/>
                <w:szCs w:val="24"/>
                <w:u w:val="single"/>
              </w:rPr>
              <w:t>Инструкция участника  закупки</w:t>
            </w:r>
          </w:p>
        </w:tc>
      </w:tr>
      <w:tr w:rsidR="003A47D0" w:rsidRPr="00F35F83" w:rsidTr="00F866B8">
        <w:trPr>
          <w:trHeight w:val="2609"/>
        </w:trPr>
        <w:tc>
          <w:tcPr>
            <w:tcW w:w="1551" w:type="dxa"/>
            <w:tcBorders>
              <w:top w:val="single" w:sz="4" w:space="0" w:color="000000"/>
              <w:left w:val="single" w:sz="4" w:space="0" w:color="000000"/>
              <w:right w:val="single" w:sz="4" w:space="0" w:color="000000"/>
            </w:tcBorders>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1.1.</w:t>
            </w:r>
          </w:p>
        </w:tc>
        <w:tc>
          <w:tcPr>
            <w:tcW w:w="8788" w:type="dxa"/>
            <w:tcBorders>
              <w:top w:val="single" w:sz="4" w:space="0" w:color="000000"/>
              <w:left w:val="single" w:sz="4" w:space="0" w:color="000000"/>
              <w:right w:val="single" w:sz="4" w:space="0" w:color="000000"/>
            </w:tcBorders>
          </w:tcPr>
          <w:p w:rsidR="003A47D0" w:rsidRPr="00F35F83" w:rsidRDefault="003A47D0" w:rsidP="003A47D0">
            <w:pPr>
              <w:suppressAutoHyphens/>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 xml:space="preserve">Наименование Заказчика: </w:t>
            </w:r>
            <w:r w:rsidR="008C6425">
              <w:rPr>
                <w:rFonts w:ascii="Times New Roman" w:eastAsia="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b/>
                <w:sz w:val="24"/>
                <w:szCs w:val="24"/>
              </w:rPr>
              <w:t>Место нахождения:</w:t>
            </w:r>
            <w:r w:rsidRPr="00F35F83">
              <w:rPr>
                <w:rFonts w:ascii="Times New Roman" w:eastAsia="Times New Roman" w:hAnsi="Times New Roman" w:cs="Times New Roman"/>
                <w:sz w:val="24"/>
                <w:szCs w:val="24"/>
              </w:rPr>
              <w:t>1</w:t>
            </w:r>
            <w:r w:rsidR="008C6425">
              <w:rPr>
                <w:rFonts w:ascii="Times New Roman" w:eastAsia="Times New Roman" w:hAnsi="Times New Roman" w:cs="Times New Roman"/>
                <w:sz w:val="24"/>
                <w:szCs w:val="24"/>
              </w:rPr>
              <w:t>50029</w:t>
            </w:r>
            <w:r w:rsidRPr="00F35F83">
              <w:rPr>
                <w:rFonts w:ascii="Times New Roman" w:eastAsia="Times New Roman" w:hAnsi="Times New Roman" w:cs="Times New Roman"/>
                <w:sz w:val="24"/>
                <w:szCs w:val="24"/>
              </w:rPr>
              <w:t xml:space="preserve">, г. </w:t>
            </w:r>
            <w:r w:rsidR="008C6425">
              <w:rPr>
                <w:rFonts w:ascii="Times New Roman" w:eastAsia="Times New Roman" w:hAnsi="Times New Roman" w:cs="Times New Roman"/>
                <w:sz w:val="24"/>
                <w:szCs w:val="24"/>
              </w:rPr>
              <w:t>Ярославль</w:t>
            </w:r>
            <w:r w:rsidRPr="00F35F83">
              <w:rPr>
                <w:rFonts w:ascii="Times New Roman" w:eastAsia="Times New Roman" w:hAnsi="Times New Roman" w:cs="Times New Roman"/>
                <w:sz w:val="24"/>
                <w:szCs w:val="24"/>
              </w:rPr>
              <w:t xml:space="preserve">, ул. </w:t>
            </w:r>
            <w:r w:rsidR="008C6425">
              <w:rPr>
                <w:rFonts w:ascii="Times New Roman" w:eastAsia="Times New Roman" w:hAnsi="Times New Roman" w:cs="Times New Roman"/>
                <w:sz w:val="24"/>
                <w:szCs w:val="24"/>
              </w:rPr>
              <w:t>Маланова</w:t>
            </w:r>
            <w:r w:rsidRPr="00F35F83">
              <w:rPr>
                <w:rFonts w:ascii="Times New Roman" w:eastAsia="Times New Roman" w:hAnsi="Times New Roman" w:cs="Times New Roman"/>
                <w:sz w:val="24"/>
                <w:szCs w:val="24"/>
              </w:rPr>
              <w:t>,    д. 14</w:t>
            </w:r>
          </w:p>
          <w:p w:rsidR="003A47D0" w:rsidRPr="00AA3E4E" w:rsidRDefault="003A47D0" w:rsidP="003A47D0">
            <w:pPr>
              <w:autoSpaceDE w:val="0"/>
              <w:autoSpaceDN w:val="0"/>
              <w:adjustRightInd w:val="0"/>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b/>
                <w:sz w:val="24"/>
                <w:szCs w:val="24"/>
              </w:rPr>
              <w:t>Почтовый адрес:</w:t>
            </w:r>
            <w:r w:rsidR="00AA3E4E" w:rsidRPr="00F35F83">
              <w:rPr>
                <w:rFonts w:ascii="Times New Roman" w:eastAsia="Times New Roman" w:hAnsi="Times New Roman" w:cs="Times New Roman"/>
                <w:sz w:val="24"/>
                <w:szCs w:val="24"/>
              </w:rPr>
              <w:t xml:space="preserve"> 1</w:t>
            </w:r>
            <w:r w:rsidR="00AA3E4E">
              <w:rPr>
                <w:rFonts w:ascii="Times New Roman" w:eastAsia="Times New Roman" w:hAnsi="Times New Roman" w:cs="Times New Roman"/>
                <w:sz w:val="24"/>
                <w:szCs w:val="24"/>
              </w:rPr>
              <w:t>50029</w:t>
            </w:r>
            <w:r w:rsidR="00AA3E4E" w:rsidRPr="00F35F83">
              <w:rPr>
                <w:rFonts w:ascii="Times New Roman" w:eastAsia="Times New Roman" w:hAnsi="Times New Roman" w:cs="Times New Roman"/>
                <w:sz w:val="24"/>
                <w:szCs w:val="24"/>
              </w:rPr>
              <w:t xml:space="preserve">, г. </w:t>
            </w:r>
            <w:r w:rsidR="00AA3E4E">
              <w:rPr>
                <w:rFonts w:ascii="Times New Roman" w:eastAsia="Times New Roman" w:hAnsi="Times New Roman" w:cs="Times New Roman"/>
                <w:sz w:val="24"/>
                <w:szCs w:val="24"/>
              </w:rPr>
              <w:t>Ярославль</w:t>
            </w:r>
            <w:r w:rsidR="00AA3E4E" w:rsidRPr="00F35F83">
              <w:rPr>
                <w:rFonts w:ascii="Times New Roman" w:eastAsia="Times New Roman" w:hAnsi="Times New Roman" w:cs="Times New Roman"/>
                <w:sz w:val="24"/>
                <w:szCs w:val="24"/>
              </w:rPr>
              <w:t xml:space="preserve">, ул. </w:t>
            </w:r>
            <w:r w:rsidR="00AA3E4E">
              <w:rPr>
                <w:rFonts w:ascii="Times New Roman" w:eastAsia="Times New Roman" w:hAnsi="Times New Roman" w:cs="Times New Roman"/>
                <w:sz w:val="24"/>
                <w:szCs w:val="24"/>
              </w:rPr>
              <w:t>Маланова</w:t>
            </w:r>
            <w:r w:rsidR="00AA3E4E" w:rsidRPr="00F35F83">
              <w:rPr>
                <w:rFonts w:ascii="Times New Roman" w:eastAsia="Times New Roman" w:hAnsi="Times New Roman" w:cs="Times New Roman"/>
                <w:sz w:val="24"/>
                <w:szCs w:val="24"/>
              </w:rPr>
              <w:t>,    д. 14</w:t>
            </w:r>
          </w:p>
          <w:p w:rsidR="003A47D0" w:rsidRPr="00F35F83" w:rsidRDefault="003A47D0" w:rsidP="003A47D0">
            <w:pPr>
              <w:tabs>
                <w:tab w:val="left" w:pos="540"/>
              </w:tabs>
              <w:autoSpaceDE w:val="0"/>
              <w:autoSpaceDN w:val="0"/>
              <w:adjustRightInd w:val="0"/>
              <w:spacing w:after="0" w:line="240" w:lineRule="auto"/>
              <w:rPr>
                <w:rFonts w:ascii="Times New Roman" w:eastAsia="Times New Roman" w:hAnsi="Times New Roman" w:cs="Times New Roman"/>
                <w:sz w:val="24"/>
                <w:szCs w:val="24"/>
                <w:lang w:eastAsia="en-US"/>
              </w:rPr>
            </w:pPr>
            <w:r w:rsidRPr="00F35F83">
              <w:rPr>
                <w:rFonts w:ascii="Times New Roman" w:eastAsia="Times New Roman" w:hAnsi="Times New Roman" w:cs="Times New Roman"/>
                <w:b/>
                <w:sz w:val="24"/>
                <w:szCs w:val="24"/>
                <w:lang w:eastAsia="en-US"/>
              </w:rPr>
              <w:t>Адрес электронной почты:</w:t>
            </w:r>
            <w:r w:rsidR="00CB4CE9" w:rsidRPr="00CB4CE9">
              <w:rPr>
                <w:rFonts w:ascii="Times New Roman" w:eastAsia="Times New Roman" w:hAnsi="Times New Roman" w:cs="Times New Roman"/>
                <w:sz w:val="24"/>
                <w:szCs w:val="24"/>
                <w:lang w:val="en-US" w:eastAsia="en-US"/>
              </w:rPr>
              <w:t>um</w:t>
            </w:r>
            <w:r w:rsidR="00CB4CE9" w:rsidRPr="00CB4CE9">
              <w:rPr>
                <w:rFonts w:ascii="Times New Roman" w:eastAsia="Times New Roman" w:hAnsi="Times New Roman" w:cs="Times New Roman"/>
                <w:sz w:val="24"/>
                <w:szCs w:val="24"/>
                <w:lang w:eastAsia="en-US"/>
              </w:rPr>
              <w:t>2</w:t>
            </w:r>
            <w:r w:rsidR="00CB4CE9" w:rsidRPr="00CB4CE9">
              <w:rPr>
                <w:rFonts w:ascii="Times New Roman" w:eastAsia="Times New Roman" w:hAnsi="Times New Roman" w:cs="Times New Roman"/>
                <w:sz w:val="24"/>
                <w:szCs w:val="24"/>
                <w:lang w:val="en-US" w:eastAsia="en-US"/>
              </w:rPr>
              <w:t>ka</w:t>
            </w:r>
            <w:r w:rsidRPr="00F35F83">
              <w:rPr>
                <w:rFonts w:ascii="Times New Roman" w:eastAsia="Times New Roman" w:hAnsi="Times New Roman" w:cs="Times New Roman"/>
                <w:sz w:val="24"/>
                <w:szCs w:val="24"/>
                <w:lang w:eastAsia="en-US"/>
              </w:rPr>
              <w:t>@</w:t>
            </w:r>
            <w:r w:rsidRPr="00F35F83">
              <w:rPr>
                <w:rFonts w:ascii="Times New Roman" w:eastAsia="Times New Roman" w:hAnsi="Times New Roman" w:cs="Times New Roman"/>
                <w:sz w:val="24"/>
                <w:szCs w:val="24"/>
                <w:lang w:val="en-US" w:eastAsia="en-US"/>
              </w:rPr>
              <w:t>mail</w:t>
            </w:r>
            <w:r w:rsidRPr="00F35F83">
              <w:rPr>
                <w:rFonts w:ascii="Times New Roman" w:eastAsia="Times New Roman" w:hAnsi="Times New Roman" w:cs="Times New Roman"/>
                <w:sz w:val="24"/>
                <w:szCs w:val="24"/>
                <w:lang w:eastAsia="en-US"/>
              </w:rPr>
              <w:t>.</w:t>
            </w:r>
            <w:r w:rsidRPr="00F35F83">
              <w:rPr>
                <w:rFonts w:ascii="Times New Roman" w:eastAsia="Times New Roman" w:hAnsi="Times New Roman" w:cs="Times New Roman"/>
                <w:sz w:val="24"/>
                <w:szCs w:val="24"/>
                <w:lang w:val="en-US" w:eastAsia="en-US"/>
              </w:rPr>
              <w:t>ru</w:t>
            </w:r>
          </w:p>
          <w:p w:rsidR="003A47D0" w:rsidRPr="00F35F83" w:rsidRDefault="003A47D0" w:rsidP="003A47D0">
            <w:pPr>
              <w:spacing w:after="0" w:line="240" w:lineRule="auto"/>
              <w:rPr>
                <w:rFonts w:ascii="Times New Roman" w:eastAsia="Times New Roman" w:hAnsi="Times New Roman" w:cs="Times New Roman"/>
                <w:b/>
                <w:kern w:val="28"/>
                <w:sz w:val="24"/>
                <w:szCs w:val="24"/>
              </w:rPr>
            </w:pPr>
            <w:r w:rsidRPr="00F35F83">
              <w:rPr>
                <w:rFonts w:ascii="Times New Roman" w:eastAsia="Times New Roman" w:hAnsi="Times New Roman" w:cs="Times New Roman"/>
                <w:b/>
                <w:sz w:val="24"/>
                <w:szCs w:val="24"/>
              </w:rPr>
              <w:t>Контактные телефоны:</w:t>
            </w:r>
            <w:r w:rsidRPr="00F35F83">
              <w:rPr>
                <w:rFonts w:ascii="Times New Roman" w:eastAsia="Times New Roman" w:hAnsi="Times New Roman" w:cs="Times New Roman"/>
                <w:sz w:val="24"/>
                <w:szCs w:val="24"/>
              </w:rPr>
              <w:t xml:space="preserve"> 8(4</w:t>
            </w:r>
            <w:r w:rsidR="00AA3E4E">
              <w:rPr>
                <w:rFonts w:ascii="Times New Roman" w:eastAsia="Times New Roman" w:hAnsi="Times New Roman" w:cs="Times New Roman"/>
                <w:sz w:val="24"/>
                <w:szCs w:val="24"/>
              </w:rPr>
              <w:t>8</w:t>
            </w:r>
            <w:r w:rsidRPr="00F35F83">
              <w:rPr>
                <w:rFonts w:ascii="Times New Roman" w:eastAsia="Times New Roman" w:hAnsi="Times New Roman" w:cs="Times New Roman"/>
                <w:sz w:val="24"/>
                <w:szCs w:val="24"/>
              </w:rPr>
              <w:t>5</w:t>
            </w:r>
            <w:r w:rsidR="00AA3E4E">
              <w:rPr>
                <w:rFonts w:ascii="Times New Roman" w:eastAsia="Times New Roman" w:hAnsi="Times New Roman" w:cs="Times New Roman"/>
                <w:sz w:val="24"/>
                <w:szCs w:val="24"/>
              </w:rPr>
              <w:t>2</w:t>
            </w:r>
            <w:r w:rsidRPr="00F35F83">
              <w:rPr>
                <w:rFonts w:ascii="Times New Roman" w:eastAsia="Times New Roman" w:hAnsi="Times New Roman" w:cs="Times New Roman"/>
                <w:sz w:val="24"/>
                <w:szCs w:val="24"/>
              </w:rPr>
              <w:t>)</w:t>
            </w:r>
            <w:r w:rsidR="00AA3E4E">
              <w:rPr>
                <w:rFonts w:ascii="Times New Roman" w:eastAsia="Times New Roman" w:hAnsi="Times New Roman" w:cs="Times New Roman"/>
                <w:sz w:val="24"/>
                <w:szCs w:val="24"/>
              </w:rPr>
              <w:t>31-34-70</w:t>
            </w:r>
          </w:p>
          <w:p w:rsidR="003A47D0" w:rsidRPr="00F35F83" w:rsidRDefault="003A47D0" w:rsidP="003A47D0">
            <w:pPr>
              <w:spacing w:after="0" w:line="240" w:lineRule="auto"/>
              <w:rPr>
                <w:rFonts w:ascii="Times New Roman" w:eastAsia="Times New Roman" w:hAnsi="Times New Roman" w:cs="Times New Roman"/>
                <w:b/>
                <w:sz w:val="24"/>
                <w:szCs w:val="24"/>
              </w:rPr>
            </w:pPr>
            <w:r w:rsidRPr="00F35F83">
              <w:rPr>
                <w:rFonts w:ascii="Times New Roman" w:eastAsia="Times New Roman" w:hAnsi="Times New Roman" w:cs="Times New Roman"/>
                <w:b/>
                <w:sz w:val="24"/>
                <w:szCs w:val="24"/>
              </w:rPr>
              <w:t>Информация о контрактной службе:</w:t>
            </w:r>
          </w:p>
          <w:p w:rsidR="003A47D0" w:rsidRPr="00F35F83" w:rsidRDefault="00AA3E4E" w:rsidP="00AA3E4E">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rPr>
              <w:t>Контрактный управляющий</w:t>
            </w:r>
            <w:r w:rsidR="00825D23">
              <w:rPr>
                <w:rFonts w:ascii="Times New Roman" w:eastAsia="Times New Roman" w:hAnsi="Times New Roman" w:cs="Times New Roman"/>
                <w:sz w:val="24"/>
                <w:szCs w:val="24"/>
              </w:rPr>
              <w:t>-</w:t>
            </w:r>
            <w:r>
              <w:rPr>
                <w:rFonts w:ascii="Times New Roman" w:eastAsia="Times New Roman" w:hAnsi="Times New Roman" w:cs="Times New Roman"/>
                <w:sz w:val="24"/>
                <w:szCs w:val="24"/>
              </w:rPr>
              <w:t>Густякова Любовь Владимировна</w:t>
            </w:r>
            <w:r w:rsidR="00825D23">
              <w:rPr>
                <w:rFonts w:ascii="Times New Roman" w:eastAsia="Times New Roman" w:hAnsi="Times New Roman" w:cs="Times New Roman"/>
                <w:sz w:val="24"/>
                <w:szCs w:val="24"/>
              </w:rPr>
              <w:t xml:space="preserve">. </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2.1</w:t>
            </w:r>
          </w:p>
        </w:tc>
        <w:tc>
          <w:tcPr>
            <w:tcW w:w="8788" w:type="dxa"/>
          </w:tcPr>
          <w:p w:rsidR="00CB4CE9" w:rsidRPr="00CB4CE9" w:rsidRDefault="003A47D0" w:rsidP="00CB4CE9">
            <w:pPr>
              <w:suppressAutoHyphens/>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b/>
                <w:sz w:val="24"/>
                <w:szCs w:val="24"/>
                <w:lang w:eastAsia="ar-SA"/>
              </w:rPr>
              <w:t>Предмет Аукциона.</w:t>
            </w:r>
          </w:p>
          <w:p w:rsidR="004A141D" w:rsidRPr="00CB4CE9" w:rsidRDefault="00825D23" w:rsidP="00CB4CE9">
            <w:pPr>
              <w:suppressAutoHyphens/>
              <w:spacing w:after="0" w:line="240" w:lineRule="auto"/>
              <w:rPr>
                <w:rFonts w:ascii="Times New Roman" w:eastAsia="Times New Roman" w:hAnsi="Times New Roman" w:cs="Times New Roman"/>
                <w:bCs/>
                <w:sz w:val="24"/>
                <w:szCs w:val="24"/>
              </w:rPr>
            </w:pPr>
            <w:r w:rsidRPr="00825D23">
              <w:rPr>
                <w:rFonts w:ascii="Times New Roman" w:eastAsia="Times New Roman" w:hAnsi="Times New Roman" w:cs="Times New Roman"/>
                <w:b/>
                <w:i/>
                <w:color w:val="000000"/>
                <w:sz w:val="24"/>
                <w:szCs w:val="24"/>
              </w:rPr>
              <w:t xml:space="preserve">Поставка </w:t>
            </w:r>
            <w:r w:rsidR="001D0310">
              <w:rPr>
                <w:rFonts w:ascii="Times New Roman" w:eastAsia="Times New Roman" w:hAnsi="Times New Roman" w:cs="Times New Roman"/>
                <w:b/>
                <w:i/>
                <w:color w:val="000000"/>
                <w:sz w:val="24"/>
                <w:szCs w:val="24"/>
              </w:rPr>
              <w:t>хозяйственных</w:t>
            </w:r>
            <w:r w:rsidR="00743502">
              <w:rPr>
                <w:rFonts w:ascii="Times New Roman" w:eastAsia="Times New Roman" w:hAnsi="Times New Roman" w:cs="Times New Roman"/>
                <w:b/>
                <w:i/>
                <w:color w:val="000000"/>
                <w:sz w:val="24"/>
                <w:szCs w:val="24"/>
              </w:rPr>
              <w:t xml:space="preserve"> товаров</w:t>
            </w:r>
            <w:r w:rsidRPr="00825D23">
              <w:rPr>
                <w:rFonts w:ascii="Times New Roman" w:eastAsia="Times New Roman" w:hAnsi="Times New Roman" w:cs="Times New Roman"/>
                <w:b/>
                <w:i/>
                <w:color w:val="000000"/>
                <w:sz w:val="24"/>
                <w:szCs w:val="24"/>
              </w:rPr>
              <w:t>.</w:t>
            </w:r>
          </w:p>
          <w:p w:rsidR="003A47D0" w:rsidRPr="00F35F83" w:rsidRDefault="003A47D0" w:rsidP="00AA3E4E">
            <w:pPr>
              <w:suppressAutoHyphens/>
              <w:spacing w:after="0" w:line="240" w:lineRule="auto"/>
              <w:rPr>
                <w:rFonts w:ascii="Times New Roman" w:eastAsia="Times New Roman" w:hAnsi="Times New Roman" w:cs="Times New Roman"/>
                <w:b/>
                <w:bCs/>
                <w:sz w:val="24"/>
                <w:szCs w:val="24"/>
                <w:lang w:eastAsia="ar-SA"/>
              </w:rPr>
            </w:pPr>
            <w:r w:rsidRPr="00F35F83">
              <w:rPr>
                <w:rFonts w:ascii="Times New Roman" w:eastAsia="Times New Roman" w:hAnsi="Times New Roman" w:cs="Times New Roman"/>
                <w:b/>
                <w:sz w:val="24"/>
                <w:szCs w:val="24"/>
                <w:lang w:eastAsia="ar-SA"/>
              </w:rPr>
              <w:t>Электронная площадка, на которой проводится аукцион в электронной форме:</w:t>
            </w:r>
            <w:r w:rsidR="00AA3E4E" w:rsidRPr="00D76608">
              <w:rPr>
                <w:rFonts w:ascii="Times New Roman" w:eastAsia="Times New Roman" w:hAnsi="Times New Roman" w:cs="Times New Roman"/>
                <w:sz w:val="24"/>
                <w:szCs w:val="24"/>
                <w:lang w:val="en-US" w:eastAsia="ar-SA"/>
              </w:rPr>
              <w:t>www</w:t>
            </w:r>
            <w:r w:rsidR="00AA3E4E" w:rsidRPr="00D76608">
              <w:rPr>
                <w:rFonts w:ascii="Times New Roman" w:eastAsia="Times New Roman" w:hAnsi="Times New Roman" w:cs="Times New Roman"/>
                <w:sz w:val="24"/>
                <w:szCs w:val="24"/>
                <w:lang w:eastAsia="ar-SA"/>
              </w:rPr>
              <w:t>.ОТС-</w:t>
            </w:r>
            <w:r w:rsidR="00AA3E4E" w:rsidRPr="00D76608">
              <w:rPr>
                <w:rFonts w:ascii="Times New Roman" w:eastAsia="Times New Roman" w:hAnsi="Times New Roman" w:cs="Times New Roman"/>
                <w:sz w:val="24"/>
                <w:szCs w:val="24"/>
                <w:lang w:val="en-US" w:eastAsia="ar-SA"/>
              </w:rPr>
              <w:t>tender</w:t>
            </w:r>
            <w:r w:rsidR="00AA3E4E" w:rsidRPr="00D76608">
              <w:rPr>
                <w:rFonts w:ascii="Times New Roman" w:eastAsia="Times New Roman" w:hAnsi="Times New Roman" w:cs="Times New Roman"/>
                <w:sz w:val="24"/>
                <w:szCs w:val="24"/>
                <w:lang w:eastAsia="ar-SA"/>
              </w:rPr>
              <w:t>.</w:t>
            </w:r>
            <w:r w:rsidR="00AA3E4E" w:rsidRPr="00D76608">
              <w:rPr>
                <w:rFonts w:ascii="Times New Roman" w:eastAsia="Times New Roman" w:hAnsi="Times New Roman" w:cs="Times New Roman"/>
                <w:sz w:val="24"/>
                <w:szCs w:val="24"/>
                <w:lang w:val="en-US" w:eastAsia="ar-SA"/>
              </w:rPr>
              <w:t>ru</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2.2.</w:t>
            </w:r>
          </w:p>
        </w:tc>
        <w:tc>
          <w:tcPr>
            <w:tcW w:w="8788" w:type="dxa"/>
          </w:tcPr>
          <w:p w:rsidR="003A47D0" w:rsidRPr="00825D23" w:rsidRDefault="003A47D0" w:rsidP="003A47D0">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 xml:space="preserve">Место поставки товара (выполнения работ, оказания услуг): </w:t>
            </w:r>
          </w:p>
          <w:p w:rsidR="00AA3E4E" w:rsidRPr="00F35F83" w:rsidRDefault="00AA3E4E" w:rsidP="00AA3E4E">
            <w:pPr>
              <w:autoSpaceDE w:val="0"/>
              <w:autoSpaceDN w:val="0"/>
              <w:adjustRightInd w:val="0"/>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sz w:val="24"/>
                <w:szCs w:val="24"/>
              </w:rPr>
              <w:t>1</w:t>
            </w:r>
            <w:r>
              <w:rPr>
                <w:rFonts w:ascii="Times New Roman" w:eastAsia="Times New Roman" w:hAnsi="Times New Roman" w:cs="Times New Roman"/>
                <w:sz w:val="24"/>
                <w:szCs w:val="24"/>
              </w:rPr>
              <w:t>500</w:t>
            </w:r>
            <w:r w:rsidR="00F74A1F">
              <w:rPr>
                <w:rFonts w:ascii="Times New Roman" w:eastAsia="Times New Roman" w:hAnsi="Times New Roman" w:cs="Times New Roman"/>
                <w:sz w:val="24"/>
                <w:szCs w:val="24"/>
              </w:rPr>
              <w:t>02</w:t>
            </w:r>
            <w:r w:rsidRPr="00F35F83">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Ярославль</w:t>
            </w:r>
            <w:r w:rsidRPr="00F35F83">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Маланова</w:t>
            </w:r>
            <w:r w:rsidR="00C02D2A">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д. 1</w:t>
            </w:r>
            <w:r w:rsidR="00155AB2">
              <w:rPr>
                <w:rFonts w:ascii="Times New Roman" w:eastAsia="Times New Roman" w:hAnsi="Times New Roman" w:cs="Times New Roman"/>
                <w:sz w:val="24"/>
                <w:szCs w:val="24"/>
              </w:rPr>
              <w:t>2 а</w:t>
            </w:r>
          </w:p>
          <w:p w:rsidR="003A47D0" w:rsidRPr="00825D23" w:rsidRDefault="003A47D0" w:rsidP="003A47D0">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825D23">
              <w:rPr>
                <w:rFonts w:ascii="Times New Roman" w:eastAsia="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DefaultPlaceholder_1082065159"/>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4A141D" w:rsidRPr="00825D23" w:rsidRDefault="00825D23" w:rsidP="00743502">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825D23">
                  <w:rPr>
                    <w:rFonts w:ascii="Times New Roman" w:hAnsi="Times New Roman" w:cs="Times New Roman"/>
                    <w:sz w:val="24"/>
                    <w:szCs w:val="24"/>
                  </w:rPr>
                  <w:t xml:space="preserve">с момента заключения  Контракта в течение </w:t>
                </w:r>
                <w:r w:rsidR="00743502">
                  <w:rPr>
                    <w:rFonts w:ascii="Times New Roman" w:hAnsi="Times New Roman" w:cs="Times New Roman"/>
                    <w:sz w:val="24"/>
                    <w:szCs w:val="24"/>
                  </w:rPr>
                  <w:t>5рабочих</w:t>
                </w:r>
                <w:r w:rsidRPr="00825D23">
                  <w:rPr>
                    <w:rFonts w:ascii="Times New Roman" w:hAnsi="Times New Roman" w:cs="Times New Roman"/>
                    <w:sz w:val="24"/>
                    <w:szCs w:val="24"/>
                  </w:rPr>
                  <w:t xml:space="preserve"> дней.   </w:t>
                </w:r>
              </w:p>
            </w:sdtContent>
          </w:sdt>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3.1</w:t>
            </w:r>
          </w:p>
        </w:tc>
        <w:tc>
          <w:tcPr>
            <w:tcW w:w="8788" w:type="dxa"/>
          </w:tcPr>
          <w:p w:rsidR="003A47D0" w:rsidRPr="00825D23" w:rsidRDefault="003A47D0" w:rsidP="003A47D0">
            <w:pPr>
              <w:suppressAutoHyphens/>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 xml:space="preserve">Источник финансирования заказа: </w:t>
            </w:r>
          </w:p>
          <w:p w:rsidR="003A47D0" w:rsidRPr="00825D23" w:rsidRDefault="003A47D0" w:rsidP="003A47D0">
            <w:pPr>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sz w:val="24"/>
                <w:szCs w:val="24"/>
                <w:lang w:eastAsia="ar-SA"/>
              </w:rPr>
              <w:t xml:space="preserve">Поставка товара по Контракту финансируется за счет </w:t>
            </w:r>
            <w:r w:rsidR="00D13699">
              <w:rPr>
                <w:rFonts w:ascii="Times New Roman" w:eastAsia="Times New Roman" w:hAnsi="Times New Roman" w:cs="Times New Roman"/>
                <w:sz w:val="24"/>
                <w:szCs w:val="24"/>
                <w:lang w:eastAsia="ar-SA"/>
              </w:rPr>
              <w:t>средств ГПОАУ ЯО Ярославского педагогического колледжа</w:t>
            </w:r>
            <w:r w:rsidRPr="00825D23">
              <w:rPr>
                <w:rFonts w:ascii="Times New Roman" w:eastAsia="Times New Roman" w:hAnsi="Times New Roman" w:cs="Times New Roman"/>
                <w:sz w:val="24"/>
                <w:szCs w:val="24"/>
                <w:lang w:eastAsia="ar-SA"/>
              </w:rPr>
              <w:t>.</w:t>
            </w:r>
          </w:p>
          <w:p w:rsidR="00A45C72" w:rsidRPr="00825D23" w:rsidRDefault="003A47D0" w:rsidP="003A47D0">
            <w:pPr>
              <w:suppressAutoHyphens/>
              <w:autoSpaceDE w:val="0"/>
              <w:snapToGrid w:val="0"/>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Начальна</w:t>
            </w:r>
            <w:r w:rsidR="00A45C72" w:rsidRPr="00825D23">
              <w:rPr>
                <w:rFonts w:ascii="Times New Roman" w:eastAsia="Times New Roman" w:hAnsi="Times New Roman" w:cs="Times New Roman"/>
                <w:b/>
                <w:sz w:val="24"/>
                <w:szCs w:val="24"/>
                <w:lang w:eastAsia="ar-SA"/>
              </w:rPr>
              <w:t>я (максимальная) цена Контракта</w:t>
            </w:r>
          </w:p>
          <w:sdt>
            <w:sdtPr>
              <w:rPr>
                <w:rFonts w:ascii="Times New Roman" w:eastAsia="Times New Roman" w:hAnsi="Times New Roman" w:cs="Times New Roman"/>
                <w:b/>
                <w:sz w:val="24"/>
                <w:szCs w:val="24"/>
                <w:lang w:eastAsia="ar-SA"/>
              </w:rPr>
              <w:id w:val="665898167"/>
              <w:placeholder>
                <w:docPart w:val="DefaultPlaceholder_1082065158"/>
              </w:placeholder>
              <w:text/>
            </w:sdtPr>
            <w:sdtContent>
              <w:p w:rsidR="00A45C72" w:rsidRPr="00835F1E" w:rsidRDefault="001D0310" w:rsidP="003A47D0">
                <w:pPr>
                  <w:suppressAutoHyphens/>
                  <w:autoSpaceDE w:val="0"/>
                  <w:snapToGrid w:val="0"/>
                  <w:spacing w:after="0" w:line="240" w:lineRule="auto"/>
                  <w:rPr>
                    <w:rFonts w:ascii="Times New Roman" w:eastAsia="Times New Roman" w:hAnsi="Times New Roman" w:cs="Times New Roman"/>
                    <w:b/>
                    <w:color w:val="FF0000"/>
                    <w:sz w:val="24"/>
                    <w:szCs w:val="24"/>
                    <w:lang w:eastAsia="ar-SA"/>
                  </w:rPr>
                </w:pPr>
                <w:r>
                  <w:rPr>
                    <w:rFonts w:ascii="Times New Roman" w:eastAsia="Times New Roman" w:hAnsi="Times New Roman" w:cs="Times New Roman"/>
                    <w:b/>
                    <w:sz w:val="24"/>
                    <w:szCs w:val="24"/>
                    <w:lang w:eastAsia="ar-SA"/>
                  </w:rPr>
                  <w:t>121634</w:t>
                </w:r>
                <w:r w:rsidR="00825D23" w:rsidRPr="00127A5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Сто двадцать одна тысяча шестьсот тридцать четыре рубля</w:t>
                </w:r>
                <w:r w:rsidR="00825D23" w:rsidRPr="00127A5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55</w:t>
                </w:r>
                <w:r w:rsidR="00825D23" w:rsidRPr="00127A51">
                  <w:rPr>
                    <w:rFonts w:ascii="Times New Roman" w:eastAsia="Times New Roman" w:hAnsi="Times New Roman" w:cs="Times New Roman"/>
                    <w:b/>
                    <w:sz w:val="24"/>
                    <w:szCs w:val="24"/>
                    <w:lang w:eastAsia="ar-SA"/>
                  </w:rPr>
                  <w:t xml:space="preserve"> коп.</w:t>
                </w:r>
              </w:p>
            </w:sdtContent>
          </w:sdt>
          <w:p w:rsidR="00A45C72" w:rsidRPr="00825D23" w:rsidRDefault="003A47D0" w:rsidP="003A47D0">
            <w:pPr>
              <w:tabs>
                <w:tab w:val="num" w:pos="1440"/>
              </w:tabs>
              <w:spacing w:after="0" w:line="240" w:lineRule="auto"/>
              <w:rPr>
                <w:rFonts w:ascii="Times New Roman" w:eastAsia="Times New Roman" w:hAnsi="Times New Roman" w:cs="Times New Roman"/>
                <w:color w:val="000000"/>
                <w:sz w:val="24"/>
                <w:szCs w:val="24"/>
              </w:rPr>
            </w:pPr>
            <w:r w:rsidRPr="00825D23">
              <w:rPr>
                <w:rFonts w:ascii="Times New Roman" w:eastAsia="Times New Roman" w:hAnsi="Times New Roman" w:cs="Times New Roman"/>
                <w:b/>
                <w:sz w:val="24"/>
                <w:szCs w:val="24"/>
                <w:lang w:eastAsia="ar-SA"/>
              </w:rPr>
              <w:t>Цена поставляемого товара (</w:t>
            </w:r>
            <w:r w:rsidRPr="00825D23">
              <w:rPr>
                <w:rFonts w:ascii="Times New Roman" w:eastAsia="Times New Roman" w:hAnsi="Times New Roman" w:cs="Times New Roman"/>
                <w:b/>
                <w:bCs/>
                <w:sz w:val="24"/>
                <w:szCs w:val="24"/>
                <w:lang w:eastAsia="ar-SA"/>
              </w:rPr>
              <w:t>порядок формирования цены Контракта</w:t>
            </w:r>
            <w:r w:rsidRPr="00825D23">
              <w:rPr>
                <w:rFonts w:ascii="Times New Roman" w:eastAsia="Times New Roman" w:hAnsi="Times New Roman" w:cs="Times New Roman"/>
                <w:b/>
                <w:sz w:val="24"/>
                <w:szCs w:val="24"/>
                <w:lang w:eastAsia="ar-SA"/>
              </w:rPr>
              <w:t>):</w:t>
            </w:r>
          </w:p>
          <w:p w:rsidR="00825D23" w:rsidRPr="00825D23" w:rsidRDefault="00825D23" w:rsidP="003A47D0">
            <w:pPr>
              <w:suppressAutoHyphens/>
              <w:spacing w:after="0" w:line="240" w:lineRule="auto"/>
              <w:rPr>
                <w:rFonts w:ascii="Times New Roman" w:eastAsia="Calibri" w:hAnsi="Times New Roman" w:cs="Times New Roman"/>
                <w:sz w:val="24"/>
                <w:szCs w:val="24"/>
                <w:lang w:eastAsia="en-US"/>
              </w:rPr>
            </w:pPr>
            <w:r w:rsidRPr="00825D23">
              <w:rPr>
                <w:rFonts w:ascii="Times New Roman" w:eastAsia="Calibri" w:hAnsi="Times New Roman" w:cs="Times New Roman"/>
                <w:sz w:val="24"/>
                <w:szCs w:val="24"/>
                <w:lang w:eastAsia="en-US"/>
              </w:rPr>
              <w:t>включает в  себя стоимость доставки по адресу, указанному в п. 3.2. Контракта, стоимость разгрузочно-погрузочных работ, тары, упаковки и иные затраты Поставщика, связанные с исполнением настоящего Контракта.</w:t>
            </w:r>
          </w:p>
          <w:p w:rsidR="003A47D0" w:rsidRPr="00825D23" w:rsidRDefault="003A47D0" w:rsidP="003A47D0">
            <w:pPr>
              <w:suppressAutoHyphens/>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Форма, сроки и порядок оплаты:</w:t>
            </w:r>
          </w:p>
          <w:p w:rsidR="003A47D0" w:rsidRPr="00825D23" w:rsidRDefault="003A47D0" w:rsidP="003A47D0">
            <w:pPr>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sz w:val="24"/>
                <w:szCs w:val="24"/>
                <w:lang w:eastAsia="ar-SA"/>
              </w:rPr>
              <w:t>Валюта – российский рубль.</w:t>
            </w:r>
          </w:p>
          <w:p w:rsidR="003A47D0" w:rsidRPr="00825D23" w:rsidRDefault="003A47D0" w:rsidP="003A47D0">
            <w:pPr>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sz w:val="24"/>
                <w:szCs w:val="24"/>
                <w:lang w:eastAsia="ar-SA"/>
              </w:rPr>
              <w:t>Форма оплаты – безналичный расчет.</w:t>
            </w:r>
          </w:p>
          <w:p w:rsidR="003A47D0" w:rsidRPr="00825D23" w:rsidRDefault="00A73104" w:rsidP="00743502">
            <w:pPr>
              <w:tabs>
                <w:tab w:val="left" w:pos="0"/>
              </w:tabs>
              <w:spacing w:after="0" w:line="240" w:lineRule="auto"/>
              <w:rPr>
                <w:rFonts w:ascii="Times New Roman" w:eastAsia="Times New Roman" w:hAnsi="Times New Roman" w:cs="Times New Roman"/>
                <w:sz w:val="24"/>
                <w:szCs w:val="24"/>
                <w:lang w:eastAsia="ar-SA"/>
              </w:rPr>
            </w:pPr>
            <w:sdt>
              <w:sdtPr>
                <w:rPr>
                  <w:rFonts w:ascii="Times New Roman" w:eastAsia="Calibri" w:hAnsi="Times New Roman" w:cs="Times New Roman"/>
                  <w:sz w:val="24"/>
                  <w:szCs w:val="24"/>
                  <w:lang w:eastAsia="en-US"/>
                </w:rPr>
                <w:id w:val="111805235"/>
                <w:placeholder>
                  <w:docPart w:val="DefaultPlaceholder_1082065158"/>
                </w:placeholder>
                <w:text/>
              </w:sdtPr>
              <w:sdtContent>
                <w:r w:rsidR="00825D23" w:rsidRPr="00825D23">
                  <w:rPr>
                    <w:rFonts w:ascii="Times New Roman" w:eastAsia="Calibri" w:hAnsi="Times New Roman" w:cs="Times New Roman"/>
                    <w:sz w:val="24"/>
                    <w:szCs w:val="24"/>
                    <w:lang w:eastAsia="en-US"/>
                  </w:rPr>
                  <w:t xml:space="preserve">Заказчик производит оплату поставленного Товара путем перечисления денежных средств на расчетный счёт Поставщика в течение </w:t>
                </w:r>
                <w:r w:rsidR="00743502">
                  <w:rPr>
                    <w:rFonts w:ascii="Times New Roman" w:eastAsia="Calibri" w:hAnsi="Times New Roman" w:cs="Times New Roman"/>
                    <w:sz w:val="24"/>
                    <w:szCs w:val="24"/>
                    <w:lang w:eastAsia="en-US"/>
                  </w:rPr>
                  <w:t>1</w:t>
                </w:r>
                <w:r w:rsidR="00825D23" w:rsidRPr="00825D23">
                  <w:rPr>
                    <w:rFonts w:ascii="Times New Roman" w:eastAsia="Calibri" w:hAnsi="Times New Roman" w:cs="Times New Roman"/>
                    <w:sz w:val="24"/>
                    <w:szCs w:val="24"/>
                    <w:lang w:eastAsia="en-US"/>
                  </w:rPr>
                  <w:t>0 банковских дней с момента подписания товарной накладной (ТОРГ-12), Акта сдачи-приемки Товара на основании выставленного счета Поставщиком и счета-фактуры (при уплате НДС).</w:t>
                </w:r>
              </w:sdtContent>
            </w:sdt>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pacing w:val="-3"/>
                <w:sz w:val="24"/>
                <w:szCs w:val="24"/>
                <w:lang w:eastAsia="ar-SA"/>
              </w:rPr>
            </w:pPr>
            <w:r w:rsidRPr="00F35F83">
              <w:rPr>
                <w:rFonts w:ascii="Times New Roman" w:eastAsia="Times New Roman" w:hAnsi="Times New Roman" w:cs="Times New Roman"/>
                <w:b/>
                <w:spacing w:val="-3"/>
                <w:sz w:val="24"/>
                <w:szCs w:val="24"/>
                <w:lang w:eastAsia="ar-SA"/>
              </w:rPr>
              <w:t xml:space="preserve"> 5</w:t>
            </w:r>
            <w:r w:rsidRPr="00F35F83">
              <w:rPr>
                <w:rFonts w:ascii="Times New Roman" w:eastAsia="Times New Roman" w:hAnsi="Times New Roman" w:cs="Times New Roman"/>
                <w:b/>
                <w:spacing w:val="-3"/>
                <w:sz w:val="24"/>
                <w:szCs w:val="24"/>
                <w:lang w:val="en-US" w:eastAsia="ar-SA"/>
              </w:rPr>
              <w:t>.1</w:t>
            </w:r>
            <w:r w:rsidRPr="00F35F83">
              <w:rPr>
                <w:rFonts w:ascii="Times New Roman" w:eastAsia="Times New Roman" w:hAnsi="Times New Roman" w:cs="Times New Roman"/>
                <w:b/>
                <w:spacing w:val="-3"/>
                <w:sz w:val="24"/>
                <w:szCs w:val="24"/>
                <w:lang w:eastAsia="ar-SA"/>
              </w:rPr>
              <w:t>.</w:t>
            </w:r>
          </w:p>
        </w:tc>
        <w:tc>
          <w:tcPr>
            <w:tcW w:w="8788"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 xml:space="preserve">Требования, предъявляемые к Участнику </w:t>
            </w:r>
            <w:r w:rsidR="001F0C6F">
              <w:rPr>
                <w:rFonts w:ascii="Times New Roman" w:eastAsia="Times New Roman" w:hAnsi="Times New Roman" w:cs="Times New Roman"/>
                <w:b/>
                <w:sz w:val="24"/>
                <w:szCs w:val="24"/>
                <w:lang w:eastAsia="ar-SA"/>
              </w:rPr>
              <w:t>закупки</w:t>
            </w:r>
            <w:r w:rsidRPr="00F35F83">
              <w:rPr>
                <w:rFonts w:ascii="Times New Roman" w:eastAsia="Times New Roman" w:hAnsi="Times New Roman" w:cs="Times New Roman"/>
                <w:b/>
                <w:sz w:val="24"/>
                <w:szCs w:val="24"/>
                <w:lang w:eastAsia="ar-SA"/>
              </w:rPr>
              <w:t xml:space="preserve">. </w:t>
            </w:r>
          </w:p>
          <w:p w:rsidR="003A47D0" w:rsidRPr="00F35F83" w:rsidRDefault="003A47D0" w:rsidP="003A47D0">
            <w:pPr>
              <w:widowControl w:val="0"/>
              <w:suppressAutoHyphens/>
              <w:autoSpaceDE w:val="0"/>
              <w:spacing w:after="0" w:line="240" w:lineRule="auto"/>
              <w:rPr>
                <w:rFonts w:ascii="Times New Roman" w:eastAsia="Times New Roman" w:hAnsi="Times New Roman" w:cs="Times New Roman"/>
                <w:b/>
                <w:i/>
                <w:sz w:val="24"/>
                <w:szCs w:val="24"/>
                <w:lang w:eastAsia="ar-SA"/>
              </w:rPr>
            </w:pPr>
            <w:r w:rsidRPr="00F35F83">
              <w:rPr>
                <w:rFonts w:ascii="Times New Roman" w:eastAsia="Times New Roman" w:hAnsi="Times New Roman" w:cs="Times New Roman"/>
                <w:b/>
                <w:i/>
                <w:sz w:val="24"/>
                <w:szCs w:val="24"/>
                <w:lang w:eastAsia="ar-SA"/>
              </w:rPr>
              <w:t>Участник закупки должен соответствовать следующим требованиям:</w:t>
            </w:r>
          </w:p>
          <w:p w:rsidR="003A47D0" w:rsidRPr="00F35F83" w:rsidRDefault="00C720E9" w:rsidP="003A47D0">
            <w:pPr>
              <w:suppressAutoHyphens/>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 </w:t>
            </w:r>
            <w:r w:rsidR="003A47D0" w:rsidRPr="00F35F83">
              <w:rPr>
                <w:rFonts w:ascii="Times New Roman" w:eastAsia="Arial" w:hAnsi="Times New Roman" w:cs="Times New Roman"/>
                <w:sz w:val="24"/>
                <w:szCs w:val="24"/>
                <w:lang w:eastAsia="ar-SA"/>
              </w:rPr>
              <w:t xml:space="preserve">Соответствие Участника закупки требованиям, устанавливаемым законодательством Российской Федерации к лицам, осуществляющим поставку товара </w:t>
            </w:r>
            <w:r w:rsidR="003A47D0" w:rsidRPr="00F35F83">
              <w:rPr>
                <w:rFonts w:ascii="Times New Roman" w:eastAsia="Times New Roman" w:hAnsi="Times New Roman" w:cs="Times New Roman"/>
                <w:sz w:val="24"/>
                <w:szCs w:val="24"/>
                <w:lang w:eastAsia="ar-SA"/>
              </w:rPr>
              <w:t>(выполнение работ, оказание услуг)</w:t>
            </w:r>
            <w:r w:rsidR="003A47D0" w:rsidRPr="00F35F83">
              <w:rPr>
                <w:rFonts w:ascii="Times New Roman" w:eastAsia="Arial" w:hAnsi="Times New Roman" w:cs="Times New Roman"/>
                <w:sz w:val="24"/>
                <w:szCs w:val="24"/>
                <w:lang w:eastAsia="ar-SA"/>
              </w:rPr>
              <w:t>, являющегося предметом настоящего Аукциона;</w:t>
            </w:r>
          </w:p>
          <w:p w:rsidR="003A47D0" w:rsidRPr="00F35F83" w:rsidRDefault="003A47D0" w:rsidP="003A47D0">
            <w:pPr>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2) Непроведение ликвидации Участника закупки - юридического лица или отсутствие решения арбитражного суда о признании Участника закупки - юридического лица, индивидуального предпринимателя банкротом и об открытии </w:t>
            </w:r>
            <w:r w:rsidRPr="00F35F83">
              <w:rPr>
                <w:rFonts w:ascii="Times New Roman" w:eastAsia="Times New Roman" w:hAnsi="Times New Roman" w:cs="Times New Roman"/>
                <w:sz w:val="24"/>
                <w:szCs w:val="24"/>
                <w:lang w:eastAsia="ar-SA"/>
              </w:rPr>
              <w:lastRenderedPageBreak/>
              <w:t>конкурсного производства;</w:t>
            </w:r>
          </w:p>
          <w:p w:rsidR="003A47D0" w:rsidRPr="00F35F83" w:rsidRDefault="003A47D0" w:rsidP="003A47D0">
            <w:pPr>
              <w:suppressAutoHyphens/>
              <w:spacing w:after="0" w:line="240" w:lineRule="auto"/>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3A47D0" w:rsidRPr="00F35F83" w:rsidRDefault="003A47D0" w:rsidP="003A47D0">
            <w:pPr>
              <w:suppressAutoHyphens/>
              <w:spacing w:after="0" w:line="240" w:lineRule="auto"/>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A47D0" w:rsidRPr="00F35F83" w:rsidRDefault="003A47D0" w:rsidP="003A47D0">
            <w:pPr>
              <w:suppressAutoHyphens/>
              <w:spacing w:after="0" w:line="240" w:lineRule="auto"/>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5) Отсутствие в реестре недобросовестных поставщиков сведений об Участнике закупки.</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lastRenderedPageBreak/>
              <w:t xml:space="preserve"> 6.2.</w:t>
            </w:r>
          </w:p>
        </w:tc>
        <w:tc>
          <w:tcPr>
            <w:tcW w:w="8788" w:type="dxa"/>
          </w:tcPr>
          <w:p w:rsidR="003A47D0" w:rsidRPr="00F35F83" w:rsidRDefault="003A47D0" w:rsidP="003A47D0">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Обеспечение заявки на участие в Аукционе:</w:t>
            </w:r>
          </w:p>
          <w:p w:rsidR="003A47D0" w:rsidRPr="00127A51" w:rsidRDefault="00E06931" w:rsidP="001D0310">
            <w:pPr>
              <w:suppressAutoHyphens/>
              <w:spacing w:after="0" w:line="240" w:lineRule="auto"/>
              <w:rPr>
                <w:rFonts w:ascii="Times New Roman" w:eastAsia="Arial" w:hAnsi="Times New Roman" w:cs="Times New Roman"/>
                <w:sz w:val="24"/>
                <w:szCs w:val="24"/>
                <w:lang w:eastAsia="ar-SA"/>
              </w:rPr>
            </w:pPr>
            <w:r w:rsidRPr="00127A51">
              <w:rPr>
                <w:rFonts w:ascii="Times New Roman" w:eastAsia="Arial" w:hAnsi="Times New Roman" w:cs="Times New Roman"/>
                <w:sz w:val="24"/>
                <w:szCs w:val="24"/>
                <w:lang w:eastAsia="ar-SA"/>
              </w:rPr>
              <w:t xml:space="preserve">1 % от начальной (максимальной) цены контракта, что составляет </w:t>
            </w:r>
            <w:r w:rsidR="001D0310">
              <w:rPr>
                <w:rFonts w:ascii="Times New Roman" w:eastAsia="Arial" w:hAnsi="Times New Roman" w:cs="Times New Roman"/>
                <w:sz w:val="24"/>
                <w:szCs w:val="24"/>
                <w:lang w:eastAsia="ar-SA"/>
              </w:rPr>
              <w:t>1216</w:t>
            </w:r>
            <w:r w:rsidR="00E128A7" w:rsidRPr="00127A51">
              <w:rPr>
                <w:rFonts w:ascii="Times New Roman" w:eastAsia="Arial" w:hAnsi="Times New Roman" w:cs="Times New Roman"/>
                <w:sz w:val="24"/>
                <w:szCs w:val="24"/>
                <w:lang w:eastAsia="ar-SA"/>
              </w:rPr>
              <w:t xml:space="preserve"> (</w:t>
            </w:r>
            <w:r w:rsidR="001D0310">
              <w:rPr>
                <w:rFonts w:ascii="Times New Roman" w:eastAsia="Arial" w:hAnsi="Times New Roman" w:cs="Times New Roman"/>
                <w:sz w:val="24"/>
                <w:szCs w:val="24"/>
                <w:lang w:eastAsia="ar-SA"/>
              </w:rPr>
              <w:t>Одна тысяча двести шестнадцать рублей</w:t>
            </w:r>
            <w:r w:rsidR="00E128A7" w:rsidRPr="00127A51">
              <w:rPr>
                <w:rFonts w:ascii="Times New Roman" w:eastAsia="Arial" w:hAnsi="Times New Roman" w:cs="Times New Roman"/>
                <w:sz w:val="24"/>
                <w:szCs w:val="24"/>
                <w:lang w:eastAsia="ar-SA"/>
              </w:rPr>
              <w:t>)</w:t>
            </w:r>
            <w:r w:rsidR="001D0310">
              <w:rPr>
                <w:rFonts w:ascii="Times New Roman" w:eastAsia="Arial" w:hAnsi="Times New Roman" w:cs="Times New Roman"/>
                <w:sz w:val="24"/>
                <w:szCs w:val="24"/>
                <w:lang w:eastAsia="ar-SA"/>
              </w:rPr>
              <w:t>35</w:t>
            </w:r>
            <w:r w:rsidR="00E128A7" w:rsidRPr="00127A51">
              <w:rPr>
                <w:rFonts w:ascii="Times New Roman" w:eastAsia="Arial" w:hAnsi="Times New Roman" w:cs="Times New Roman"/>
                <w:sz w:val="24"/>
                <w:szCs w:val="24"/>
                <w:lang w:eastAsia="ar-SA"/>
              </w:rPr>
              <w:t xml:space="preserve"> коп.</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11.1.</w:t>
            </w:r>
          </w:p>
        </w:tc>
        <w:tc>
          <w:tcPr>
            <w:tcW w:w="8788" w:type="dxa"/>
          </w:tcPr>
          <w:p w:rsidR="003A47D0" w:rsidRPr="00F35F83" w:rsidRDefault="003A47D0" w:rsidP="003A47D0">
            <w:pPr>
              <w:widowControl w:val="0"/>
              <w:suppressAutoHyphens/>
              <w:snapToGrid w:val="0"/>
              <w:spacing w:after="0" w:line="240" w:lineRule="auto"/>
              <w:ind w:firstLine="484"/>
              <w:rPr>
                <w:rFonts w:ascii="Times New Roman" w:eastAsia="Arial" w:hAnsi="Times New Roman" w:cs="Times New Roman"/>
                <w:b/>
                <w:i/>
                <w:sz w:val="24"/>
                <w:szCs w:val="24"/>
                <w:lang w:eastAsia="ar-SA"/>
              </w:rPr>
            </w:pPr>
            <w:r w:rsidRPr="00F35F83">
              <w:rPr>
                <w:rFonts w:ascii="Times New Roman" w:eastAsia="Arial" w:hAnsi="Times New Roman" w:cs="Times New Roman"/>
                <w:b/>
                <w:i/>
                <w:sz w:val="24"/>
                <w:szCs w:val="24"/>
                <w:lang w:eastAsia="ar-SA"/>
              </w:rPr>
              <w:t>Участник должен представить в составе первой части Заявки на участие в Аукционе следующие сведения:</w:t>
            </w:r>
          </w:p>
          <w:p w:rsidR="00207965" w:rsidRPr="00F35F83" w:rsidRDefault="00207965" w:rsidP="00207965">
            <w:pPr>
              <w:tabs>
                <w:tab w:val="left" w:pos="851"/>
                <w:tab w:val="left" w:pos="1260"/>
              </w:tabs>
              <w:ind w:firstLine="567"/>
              <w:contextualSpacing/>
              <w:rPr>
                <w:rFonts w:ascii="Times New Roman" w:eastAsia="Calibri" w:hAnsi="Times New Roman"/>
                <w:sz w:val="24"/>
                <w:szCs w:val="24"/>
              </w:rPr>
            </w:pPr>
            <w:r w:rsidRPr="00F35F83">
              <w:rPr>
                <w:rFonts w:ascii="Times New Roman" w:eastAsia="Calibri" w:hAnsi="Times New Roman"/>
                <w:sz w:val="24"/>
                <w:szCs w:val="24"/>
              </w:rPr>
              <w:t>1) при заключении Контракта на поставку товара:</w:t>
            </w:r>
          </w:p>
          <w:p w:rsidR="00207965" w:rsidRPr="00F35F83" w:rsidRDefault="00207965" w:rsidP="00207965">
            <w:pPr>
              <w:tabs>
                <w:tab w:val="left" w:pos="851"/>
                <w:tab w:val="left" w:pos="1260"/>
              </w:tabs>
              <w:ind w:firstLine="567"/>
              <w:contextualSpacing/>
              <w:rPr>
                <w:rFonts w:ascii="Times New Roman" w:eastAsia="Calibri" w:hAnsi="Times New Roman"/>
                <w:sz w:val="24"/>
                <w:szCs w:val="24"/>
              </w:rPr>
            </w:pPr>
            <w:r w:rsidRPr="00F35F83">
              <w:rPr>
                <w:rFonts w:ascii="Times New Roman" w:eastAsia="Calibri" w:hAnsi="Times New Roman"/>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207965" w:rsidRPr="00F35F83" w:rsidRDefault="00207965" w:rsidP="00FB3D4B">
            <w:pPr>
              <w:tabs>
                <w:tab w:val="left" w:pos="851"/>
                <w:tab w:val="left" w:pos="1260"/>
              </w:tabs>
              <w:spacing w:after="0" w:line="240" w:lineRule="auto"/>
              <w:ind w:firstLine="567"/>
              <w:rPr>
                <w:rFonts w:ascii="Times New Roman" w:eastAsia="Calibri" w:hAnsi="Times New Roman"/>
                <w:sz w:val="24"/>
                <w:szCs w:val="24"/>
              </w:rPr>
            </w:pPr>
            <w:r w:rsidRPr="00F35F83">
              <w:rPr>
                <w:rFonts w:ascii="Times New Roman" w:eastAsia="Calibri" w:hAnsi="Times New Roman"/>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207965" w:rsidRPr="00F35F83" w:rsidRDefault="00207965" w:rsidP="00FB3D4B">
            <w:pPr>
              <w:tabs>
                <w:tab w:val="left" w:pos="851"/>
                <w:tab w:val="left" w:pos="1260"/>
              </w:tabs>
              <w:spacing w:after="0" w:line="240" w:lineRule="auto"/>
              <w:ind w:firstLine="567"/>
              <w:contextualSpacing/>
              <w:rPr>
                <w:rFonts w:ascii="Times New Roman" w:eastAsia="Calibri" w:hAnsi="Times New Roman"/>
                <w:sz w:val="24"/>
                <w:szCs w:val="24"/>
              </w:rPr>
            </w:pPr>
            <w:r w:rsidRPr="00F35F83">
              <w:rPr>
                <w:rFonts w:ascii="Times New Roman" w:eastAsia="Calibri" w:hAnsi="Times New Roman"/>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207965" w:rsidRPr="00F35F83" w:rsidRDefault="00207965" w:rsidP="00FB3D4B">
            <w:pPr>
              <w:tabs>
                <w:tab w:val="left" w:pos="851"/>
                <w:tab w:val="left" w:pos="1260"/>
              </w:tabs>
              <w:spacing w:after="0" w:line="240" w:lineRule="auto"/>
              <w:ind w:firstLine="567"/>
              <w:rPr>
                <w:rFonts w:ascii="Times New Roman" w:eastAsia="Calibri" w:hAnsi="Times New Roman"/>
                <w:sz w:val="24"/>
                <w:szCs w:val="24"/>
              </w:rPr>
            </w:pPr>
            <w:r w:rsidRPr="00F35F83">
              <w:rPr>
                <w:rFonts w:ascii="Times New Roman" w:eastAsia="Calibri" w:hAnsi="Times New Roman"/>
                <w:sz w:val="24"/>
                <w:szCs w:val="24"/>
              </w:rPr>
              <w:t>3) при заключении Контракта на выполнение работы или оказание услуги, для выполнения или оказания которых используется товар:</w:t>
            </w:r>
          </w:p>
          <w:p w:rsidR="00207965" w:rsidRPr="00F35F83" w:rsidRDefault="00207965" w:rsidP="00FB3D4B">
            <w:pPr>
              <w:tabs>
                <w:tab w:val="left" w:pos="851"/>
                <w:tab w:val="left" w:pos="1260"/>
              </w:tabs>
              <w:spacing w:after="0" w:line="240" w:lineRule="auto"/>
              <w:ind w:firstLine="567"/>
              <w:contextualSpacing/>
              <w:rPr>
                <w:rFonts w:ascii="Times New Roman" w:eastAsia="Calibri" w:hAnsi="Times New Roman"/>
                <w:sz w:val="24"/>
                <w:szCs w:val="24"/>
              </w:rPr>
            </w:pPr>
            <w:r w:rsidRPr="00F35F83">
              <w:rPr>
                <w:rFonts w:ascii="Times New Roman" w:eastAsia="Calibri" w:hAnsi="Times New Roman"/>
                <w:sz w:val="24"/>
                <w:szCs w:val="24"/>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w:t>
            </w:r>
            <w:r w:rsidR="00D13699">
              <w:rPr>
                <w:rFonts w:ascii="Times New Roman" w:eastAsia="Calibri" w:hAnsi="Times New Roman"/>
                <w:sz w:val="24"/>
                <w:szCs w:val="24"/>
              </w:rPr>
              <w:t xml:space="preserve"> </w:t>
            </w:r>
            <w:r w:rsidRPr="00F35F83">
              <w:rPr>
                <w:rFonts w:ascii="Times New Roman" w:eastAsia="Calibri" w:hAnsi="Times New Roman"/>
                <w:sz w:val="24"/>
                <w:szCs w:val="24"/>
              </w:rPr>
              <w:t xml:space="preserve">обозначение) (при наличии), знак </w:t>
            </w:r>
            <w:r w:rsidRPr="00F35F83">
              <w:rPr>
                <w:rFonts w:ascii="Times New Roman" w:eastAsia="Calibri" w:hAnsi="Times New Roman"/>
                <w:sz w:val="24"/>
                <w:szCs w:val="24"/>
              </w:rPr>
              <w:lastRenderedPageBreak/>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w:t>
            </w:r>
            <w:r w:rsidR="00D13699">
              <w:rPr>
                <w:rFonts w:ascii="Times New Roman" w:eastAsia="Calibri" w:hAnsi="Times New Roman"/>
                <w:sz w:val="24"/>
                <w:szCs w:val="24"/>
              </w:rPr>
              <w:t xml:space="preserve"> </w:t>
            </w:r>
            <w:r w:rsidRPr="00F35F83">
              <w:rPr>
                <w:rFonts w:ascii="Times New Roman" w:eastAsia="Calibri" w:hAnsi="Times New Roman"/>
                <w:sz w:val="24"/>
                <w:szCs w:val="24"/>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w:t>
            </w:r>
            <w:r w:rsidR="00D13699">
              <w:rPr>
                <w:rFonts w:ascii="Times New Roman" w:eastAsia="Calibri" w:hAnsi="Times New Roman"/>
                <w:sz w:val="24"/>
                <w:szCs w:val="24"/>
              </w:rPr>
              <w:t xml:space="preserve"> </w:t>
            </w:r>
            <w:r w:rsidRPr="00F35F83">
              <w:rPr>
                <w:rFonts w:ascii="Times New Roman" w:eastAsia="Calibri" w:hAnsi="Times New Roman"/>
                <w:sz w:val="24"/>
                <w:szCs w:val="24"/>
              </w:rPr>
              <w:t>наличии), полезные модели (при наличии), промышленные образцы (при наличии), наименование страны происхождения товара;</w:t>
            </w:r>
          </w:p>
          <w:p w:rsidR="003A47D0" w:rsidRPr="00F35F83" w:rsidRDefault="00207965" w:rsidP="00207965">
            <w:pPr>
              <w:tabs>
                <w:tab w:val="left" w:pos="851"/>
                <w:tab w:val="left" w:pos="1260"/>
              </w:tabs>
              <w:ind w:firstLine="567"/>
              <w:contextualSpacing/>
              <w:rPr>
                <w:rFonts w:ascii="Times New Roman" w:eastAsia="Arial" w:hAnsi="Times New Roman" w:cs="Times New Roman"/>
                <w:b/>
                <w:sz w:val="24"/>
                <w:szCs w:val="24"/>
                <w:lang w:eastAsia="ar-SA"/>
              </w:rPr>
            </w:pPr>
            <w:r w:rsidRPr="00F35F83">
              <w:rPr>
                <w:rFonts w:ascii="Times New Roman" w:eastAsia="Calibri" w:hAnsi="Times New Roman"/>
                <w:sz w:val="24"/>
                <w:szCs w:val="24"/>
              </w:rPr>
              <w:t>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lastRenderedPageBreak/>
              <w:t>11.2.</w:t>
            </w:r>
          </w:p>
        </w:tc>
        <w:tc>
          <w:tcPr>
            <w:tcW w:w="8788" w:type="dxa"/>
          </w:tcPr>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Вторая часть заявки на участие в Аукционе должна содержать следующие документы и информацию:</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а) анкету участника </w:t>
            </w:r>
            <w:r w:rsidR="005B3861">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по установленной в документации  об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б) </w:t>
            </w:r>
            <w:r w:rsidR="00B37CBB" w:rsidRPr="00F35F83">
              <w:rPr>
                <w:rFonts w:ascii="Times New Roman" w:hAnsi="Times New Roman"/>
                <w:sz w:val="24"/>
                <w:szCs w:val="24"/>
              </w:rPr>
              <w:t xml:space="preserve">полученную не ранее чем за </w:t>
            </w:r>
            <w:r w:rsidR="00C720E9">
              <w:rPr>
                <w:rFonts w:ascii="Times New Roman" w:hAnsi="Times New Roman"/>
                <w:sz w:val="24"/>
                <w:szCs w:val="24"/>
              </w:rPr>
              <w:t>три</w:t>
            </w:r>
            <w:r w:rsidR="00B37CBB" w:rsidRPr="00F35F83">
              <w:rPr>
                <w:rFonts w:ascii="Times New Roman" w:hAnsi="Times New Roman"/>
                <w:sz w:val="24"/>
                <w:szCs w:val="24"/>
              </w:rPr>
              <w:t xml:space="preserve"> месяц</w:t>
            </w:r>
            <w:r w:rsidR="00C720E9">
              <w:rPr>
                <w:rFonts w:ascii="Times New Roman" w:hAnsi="Times New Roman"/>
                <w:sz w:val="24"/>
                <w:szCs w:val="24"/>
              </w:rPr>
              <w:t>а</w:t>
            </w:r>
            <w:r w:rsidR="00B37CBB" w:rsidRPr="00F35F83">
              <w:rPr>
                <w:rFonts w:ascii="Times New Roman" w:hAnsi="Times New Roman"/>
                <w:sz w:val="24"/>
                <w:szCs w:val="24"/>
              </w:rPr>
              <w:t xml:space="preserve"> до д</w:t>
            </w:r>
            <w:r w:rsidR="00C720E9">
              <w:rPr>
                <w:rFonts w:ascii="Times New Roman" w:hAnsi="Times New Roman"/>
                <w:sz w:val="24"/>
                <w:szCs w:val="24"/>
              </w:rPr>
              <w:t>ня</w:t>
            </w:r>
            <w:r w:rsidR="00B37CBB" w:rsidRPr="00F35F83">
              <w:rPr>
                <w:rFonts w:ascii="Times New Roman" w:hAnsi="Times New Roman"/>
                <w:sz w:val="24"/>
                <w:szCs w:val="24"/>
              </w:rPr>
              <w:t xml:space="preserve"> размещения </w:t>
            </w:r>
            <w:r w:rsidR="00C720E9">
              <w:rPr>
                <w:rFonts w:ascii="Times New Roman" w:hAnsi="Times New Roman"/>
                <w:sz w:val="24"/>
                <w:szCs w:val="24"/>
              </w:rPr>
              <w:t>в информационной системе</w:t>
            </w:r>
            <w:r w:rsidR="00B37CBB" w:rsidRPr="00F35F83">
              <w:rPr>
                <w:rFonts w:ascii="Times New Roman" w:hAnsi="Times New Roman"/>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C720E9">
              <w:rPr>
                <w:rFonts w:ascii="Times New Roman" w:hAnsi="Times New Roman"/>
                <w:sz w:val="24"/>
                <w:szCs w:val="24"/>
              </w:rPr>
              <w:t>три</w:t>
            </w:r>
            <w:r w:rsidR="00B37CBB" w:rsidRPr="00F35F83">
              <w:rPr>
                <w:rFonts w:ascii="Times New Roman" w:hAnsi="Times New Roman"/>
                <w:sz w:val="24"/>
                <w:szCs w:val="24"/>
              </w:rPr>
              <w:t xml:space="preserve"> месяц</w:t>
            </w:r>
            <w:r w:rsidR="00C720E9">
              <w:rPr>
                <w:rFonts w:ascii="Times New Roman" w:hAnsi="Times New Roman"/>
                <w:sz w:val="24"/>
                <w:szCs w:val="24"/>
              </w:rPr>
              <w:t>а</w:t>
            </w:r>
            <w:r w:rsidR="00B37CBB" w:rsidRPr="00F35F83">
              <w:rPr>
                <w:rFonts w:ascii="Times New Roman" w:hAnsi="Times New Roman"/>
                <w:sz w:val="24"/>
                <w:szCs w:val="24"/>
              </w:rPr>
              <w:t xml:space="preserve"> до д</w:t>
            </w:r>
            <w:r w:rsidR="00C720E9">
              <w:rPr>
                <w:rFonts w:ascii="Times New Roman" w:hAnsi="Times New Roman"/>
                <w:sz w:val="24"/>
                <w:szCs w:val="24"/>
              </w:rPr>
              <w:t>ня</w:t>
            </w:r>
            <w:r w:rsidR="00B37CBB" w:rsidRPr="00F35F83">
              <w:rPr>
                <w:rFonts w:ascii="Times New Roman" w:hAnsi="Times New Roman"/>
                <w:sz w:val="24"/>
                <w:szCs w:val="24"/>
              </w:rPr>
              <w:t xml:space="preserve"> размещения </w:t>
            </w:r>
            <w:r w:rsidR="00C720E9">
              <w:rPr>
                <w:rFonts w:ascii="Times New Roman" w:hAnsi="Times New Roman"/>
                <w:sz w:val="24"/>
                <w:szCs w:val="24"/>
              </w:rPr>
              <w:t>в информационной системе</w:t>
            </w:r>
            <w:r w:rsidR="00B37CBB" w:rsidRPr="00F35F83">
              <w:rPr>
                <w:rFonts w:ascii="Times New Roman" w:hAnsi="Times New Roman"/>
                <w:sz w:val="24"/>
                <w:szCs w:val="24"/>
              </w:rPr>
              <w:t xml:space="preserve"> извещения о проведении открытого аукциона в электронной форме выписку изединого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C720E9">
              <w:rPr>
                <w:rFonts w:ascii="Times New Roman" w:hAnsi="Times New Roman"/>
                <w:sz w:val="24"/>
                <w:szCs w:val="24"/>
              </w:rPr>
              <w:t>три</w:t>
            </w:r>
            <w:r w:rsidR="00B37CBB" w:rsidRPr="00F35F83">
              <w:rPr>
                <w:rFonts w:ascii="Times New Roman" w:hAnsi="Times New Roman"/>
                <w:sz w:val="24"/>
                <w:szCs w:val="24"/>
              </w:rPr>
              <w:t xml:space="preserve"> месяц</w:t>
            </w:r>
            <w:r w:rsidR="00C720E9">
              <w:rPr>
                <w:rFonts w:ascii="Times New Roman" w:hAnsi="Times New Roman"/>
                <w:sz w:val="24"/>
                <w:szCs w:val="24"/>
              </w:rPr>
              <w:t>а</w:t>
            </w:r>
            <w:r w:rsidR="00B37CBB" w:rsidRPr="00F35F83">
              <w:rPr>
                <w:rFonts w:ascii="Times New Roman" w:hAnsi="Times New Roman"/>
                <w:sz w:val="24"/>
                <w:szCs w:val="24"/>
              </w:rPr>
              <w:t xml:space="preserve"> до д</w:t>
            </w:r>
            <w:r w:rsidR="00C720E9">
              <w:rPr>
                <w:rFonts w:ascii="Times New Roman" w:hAnsi="Times New Roman"/>
                <w:sz w:val="24"/>
                <w:szCs w:val="24"/>
              </w:rPr>
              <w:t>ня</w:t>
            </w:r>
            <w:r w:rsidR="00B37CBB" w:rsidRPr="00F35F83">
              <w:rPr>
                <w:rFonts w:ascii="Times New Roman" w:hAnsi="Times New Roman"/>
                <w:sz w:val="24"/>
                <w:szCs w:val="24"/>
              </w:rPr>
              <w:t xml:space="preserve"> размещения </w:t>
            </w:r>
            <w:r w:rsidR="00C720E9">
              <w:rPr>
                <w:rFonts w:ascii="Times New Roman" w:hAnsi="Times New Roman"/>
                <w:sz w:val="24"/>
                <w:szCs w:val="24"/>
              </w:rPr>
              <w:t>в единой информационной системе</w:t>
            </w:r>
            <w:r w:rsidR="00B37CBB" w:rsidRPr="00F35F83">
              <w:rPr>
                <w:rFonts w:ascii="Times New Roman" w:hAnsi="Times New Roman"/>
                <w:sz w:val="24"/>
                <w:szCs w:val="24"/>
              </w:rPr>
              <w:t xml:space="preserve"> извещения о проведении открытого аукциона в электронной форме;</w:t>
            </w:r>
          </w:p>
          <w:p w:rsidR="003A47D0" w:rsidRPr="00F35F83" w:rsidRDefault="003A47D0" w:rsidP="00D13699">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в) документ, подтверждающий полномочия лица на осуществление действий от имени участника </w:t>
            </w:r>
            <w:r w:rsidR="00C720E9">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C720E9">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руководитель).В случае если от имени участника </w:t>
            </w:r>
            <w:r w:rsidR="00C720E9">
              <w:rPr>
                <w:rFonts w:ascii="Times New Roman" w:eastAsia="Times New Roman" w:hAnsi="Times New Roman" w:cs="Times New Roman"/>
                <w:bCs/>
                <w:iCs/>
                <w:sz w:val="24"/>
                <w:szCs w:val="24"/>
              </w:rPr>
              <w:t>закупки</w:t>
            </w:r>
            <w:r w:rsidR="00D13699">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sidR="00C720E9">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sidR="00C720E9">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sidR="00C720E9">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w:t>
            </w:r>
            <w:r w:rsidRPr="00F35F83">
              <w:rPr>
                <w:rFonts w:ascii="Times New Roman" w:eastAsia="Times New Roman" w:hAnsi="Times New Roman" w:cs="Times New Roman"/>
                <w:bCs/>
                <w:iCs/>
                <w:sz w:val="24"/>
                <w:szCs w:val="24"/>
              </w:rPr>
              <w:lastRenderedPageBreak/>
              <w:t xml:space="preserve">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C720E9">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г) копии учредительных документов участника </w:t>
            </w:r>
            <w:r w:rsidR="00C720E9">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5B3861">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3A47D0" w:rsidRPr="00F35F83" w:rsidRDefault="003A47D0" w:rsidP="003A47D0">
            <w:pPr>
              <w:tabs>
                <w:tab w:val="left" w:pos="0"/>
              </w:tabs>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5B3861">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представляет соответствующее письмо;</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2) документы или копии документов, подтверждающих соответствие участника </w:t>
            </w:r>
            <w:r w:rsidR="005B3861">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 установленным требованиям и условиям допуска к участию в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3A47D0" w:rsidRPr="00F35F83" w:rsidRDefault="00207965"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б) д</w:t>
            </w:r>
            <w:r w:rsidR="003A47D0" w:rsidRPr="00F35F83">
              <w:rPr>
                <w:rFonts w:ascii="Times New Roman" w:eastAsia="Times New Roman" w:hAnsi="Times New Roman" w:cs="Times New Roman"/>
                <w:bCs/>
                <w:iCs/>
                <w:sz w:val="24"/>
                <w:szCs w:val="24"/>
              </w:rPr>
              <w:t xml:space="preserve">екларация соответствия участника </w:t>
            </w:r>
            <w:r w:rsidR="00EC469C">
              <w:rPr>
                <w:rFonts w:ascii="Times New Roman" w:eastAsia="Times New Roman" w:hAnsi="Times New Roman" w:cs="Times New Roman"/>
                <w:bCs/>
                <w:iCs/>
                <w:sz w:val="24"/>
                <w:szCs w:val="24"/>
              </w:rPr>
              <w:t xml:space="preserve">закупки </w:t>
            </w:r>
            <w:r w:rsidR="003A47D0" w:rsidRPr="00F35F83">
              <w:rPr>
                <w:rFonts w:ascii="Times New Roman" w:eastAsia="Times New Roman" w:hAnsi="Times New Roman" w:cs="Times New Roman"/>
                <w:bCs/>
                <w:iCs/>
                <w:sz w:val="24"/>
                <w:szCs w:val="24"/>
              </w:rPr>
              <w:t xml:space="preserve">требованиям, предусмотренным </w:t>
            </w:r>
            <w:r w:rsidR="00EC469C" w:rsidRPr="00F35F83">
              <w:rPr>
                <w:rFonts w:ascii="Times New Roman" w:eastAsia="Times New Roman" w:hAnsi="Times New Roman" w:cs="Times New Roman"/>
                <w:sz w:val="24"/>
                <w:szCs w:val="24"/>
                <w:lang w:eastAsia="en-US"/>
              </w:rPr>
              <w:t xml:space="preserve">п. </w:t>
            </w:r>
            <w:r w:rsidR="00EC469C">
              <w:rPr>
                <w:rFonts w:ascii="Times New Roman" w:eastAsia="Times New Roman" w:hAnsi="Times New Roman" w:cs="Times New Roman"/>
                <w:sz w:val="24"/>
                <w:szCs w:val="24"/>
              </w:rPr>
              <w:t>9.5</w:t>
            </w:r>
            <w:r w:rsidR="00EC469C" w:rsidRPr="00F35F83">
              <w:rPr>
                <w:rFonts w:ascii="Times New Roman" w:eastAsia="Times New Roman" w:hAnsi="Times New Roman" w:cs="Times New Roman"/>
                <w:sz w:val="24"/>
                <w:szCs w:val="24"/>
                <w:lang w:eastAsia="en-US"/>
              </w:rPr>
              <w:t xml:space="preserve">ч. </w:t>
            </w:r>
            <w:r w:rsidR="00EC469C">
              <w:rPr>
                <w:rFonts w:ascii="Times New Roman" w:eastAsia="Times New Roman" w:hAnsi="Times New Roman" w:cs="Times New Roman"/>
                <w:sz w:val="24"/>
                <w:szCs w:val="24"/>
              </w:rPr>
              <w:t xml:space="preserve">9 </w:t>
            </w:r>
            <w:r w:rsidR="003A47D0" w:rsidRPr="00F35F83">
              <w:rPr>
                <w:rFonts w:ascii="Times New Roman" w:eastAsia="Times New Roman" w:hAnsi="Times New Roman" w:cs="Times New Roman"/>
                <w:bCs/>
                <w:iCs/>
                <w:sz w:val="24"/>
                <w:szCs w:val="24"/>
              </w:rPr>
              <w:t xml:space="preserve">Положения о закупке.  Документы, подтверждающие соответствие участника </w:t>
            </w:r>
            <w:r w:rsidR="005B3861">
              <w:rPr>
                <w:rFonts w:ascii="Times New Roman" w:eastAsia="Times New Roman" w:hAnsi="Times New Roman" w:cs="Times New Roman"/>
                <w:bCs/>
                <w:iCs/>
                <w:sz w:val="24"/>
                <w:szCs w:val="24"/>
              </w:rPr>
              <w:t>закупки</w:t>
            </w:r>
            <w:r w:rsidR="003A47D0" w:rsidRPr="00F35F83">
              <w:rPr>
                <w:rFonts w:ascii="Times New Roman" w:eastAsia="Times New Roman" w:hAnsi="Times New Roman" w:cs="Times New Roman"/>
                <w:bCs/>
                <w:iCs/>
                <w:sz w:val="24"/>
                <w:szCs w:val="24"/>
              </w:rPr>
              <w:t xml:space="preserve"> требованиям, установленным в соответствии с ч. </w:t>
            </w:r>
            <w:r w:rsidR="00EC469C">
              <w:rPr>
                <w:rFonts w:ascii="Times New Roman" w:eastAsia="Times New Roman" w:hAnsi="Times New Roman" w:cs="Times New Roman"/>
                <w:bCs/>
                <w:iCs/>
                <w:sz w:val="24"/>
                <w:szCs w:val="24"/>
              </w:rPr>
              <w:t>9</w:t>
            </w:r>
            <w:r w:rsidR="003A47D0" w:rsidRPr="00F35F83">
              <w:rPr>
                <w:rFonts w:ascii="Times New Roman" w:eastAsia="Times New Roman" w:hAnsi="Times New Roman" w:cs="Times New Roman"/>
                <w:bCs/>
                <w:iCs/>
                <w:sz w:val="24"/>
                <w:szCs w:val="24"/>
              </w:rPr>
              <w:t xml:space="preserve"> Положения о закупке, в случае, если такие требования предусмотрены документацией  об открытом аукционе в электронной форме.</w:t>
            </w:r>
          </w:p>
          <w:p w:rsidR="003A47D0" w:rsidRPr="00F35F83" w:rsidRDefault="002365B3" w:rsidP="005B3861">
            <w:pPr>
              <w:tabs>
                <w:tab w:val="left" w:pos="0"/>
              </w:tabs>
              <w:autoSpaceDE w:val="0"/>
              <w:autoSpaceDN w:val="0"/>
              <w:adjustRightInd w:val="0"/>
              <w:spacing w:after="0" w:line="240" w:lineRule="auto"/>
              <w:ind w:firstLine="742"/>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3</w:t>
            </w:r>
            <w:r w:rsidR="003A47D0" w:rsidRPr="00F35F83">
              <w:rPr>
                <w:rFonts w:ascii="Times New Roman" w:eastAsia="Times New Roman" w:hAnsi="Times New Roman" w:cs="Times New Roman"/>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5B3861">
              <w:rPr>
                <w:rFonts w:ascii="Times New Roman" w:eastAsia="Times New Roman" w:hAnsi="Times New Roman" w:cs="Times New Roman"/>
                <w:bCs/>
                <w:iCs/>
                <w:sz w:val="24"/>
                <w:szCs w:val="24"/>
              </w:rPr>
              <w:t>закупки</w:t>
            </w:r>
            <w:r w:rsidR="003A47D0" w:rsidRPr="00F35F83">
              <w:rPr>
                <w:rFonts w:ascii="Times New Roman" w:eastAsia="Times New Roman" w:hAnsi="Times New Roman" w:cs="Times New Roman"/>
                <w:bCs/>
                <w:iCs/>
                <w:sz w:val="24"/>
                <w:szCs w:val="24"/>
              </w:rPr>
              <w:t>, требованиям, установленным в документации  об открытом аукционе в электронной форме.</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lastRenderedPageBreak/>
              <w:t>12.1</w:t>
            </w:r>
          </w:p>
        </w:tc>
        <w:tc>
          <w:tcPr>
            <w:tcW w:w="8788" w:type="dxa"/>
          </w:tcPr>
          <w:p w:rsidR="003A47D0" w:rsidRPr="00825D23" w:rsidRDefault="003A47D0" w:rsidP="003A47D0">
            <w:pPr>
              <w:tabs>
                <w:tab w:val="left" w:pos="720"/>
              </w:tabs>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b/>
                <w:sz w:val="24"/>
                <w:szCs w:val="24"/>
                <w:lang w:eastAsia="ar-SA"/>
              </w:rPr>
              <w:t>Дата и время окончания срока подачи заявок на участие в аукционе в электронной форме:</w:t>
            </w:r>
          </w:p>
          <w:p w:rsidR="003A47D0" w:rsidRPr="00127A51" w:rsidRDefault="00A73104" w:rsidP="002365B3">
            <w:pPr>
              <w:tabs>
                <w:tab w:val="left" w:pos="309"/>
              </w:tabs>
              <w:suppressAutoHyphens/>
              <w:spacing w:after="0" w:line="240" w:lineRule="auto"/>
              <w:rPr>
                <w:rFonts w:ascii="Times New Roman" w:eastAsia="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DefaultPlaceholder_1082065160"/>
                </w:placeholder>
                <w:date w:fullDate="2016-03-28T00:00:00Z">
                  <w:dateFormat w:val="dd.MM.yyyy"/>
                  <w:lid w:val="ru-RU"/>
                  <w:storeMappedDataAs w:val="dateTime"/>
                  <w:calendar w:val="gregorian"/>
                </w:date>
              </w:sdtPr>
              <w:sdtContent>
                <w:r w:rsidR="002365B3">
                  <w:rPr>
                    <w:rFonts w:ascii="Times New Roman" w:eastAsia="Times New Roman" w:hAnsi="Times New Roman" w:cs="Times New Roman"/>
                    <w:sz w:val="24"/>
                    <w:szCs w:val="24"/>
                    <w:lang w:eastAsia="ar-SA"/>
                  </w:rPr>
                  <w:t>28.03.2016</w:t>
                </w:r>
              </w:sdtContent>
            </w:sdt>
            <w:r w:rsidR="003A47D0" w:rsidRPr="00127A51">
              <w:rPr>
                <w:rFonts w:ascii="Times New Roman" w:eastAsia="Times New Roman" w:hAnsi="Times New Roman" w:cs="Times New Roman"/>
                <w:sz w:val="24"/>
                <w:szCs w:val="24"/>
                <w:lang w:eastAsia="ar-SA"/>
              </w:rPr>
              <w:t>в 09 часов 00 минут по московскому времени.</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13.1</w:t>
            </w:r>
          </w:p>
        </w:tc>
        <w:tc>
          <w:tcPr>
            <w:tcW w:w="8788" w:type="dxa"/>
          </w:tcPr>
          <w:p w:rsidR="003A47D0" w:rsidRPr="00825D23" w:rsidRDefault="003A47D0" w:rsidP="003A47D0">
            <w:pPr>
              <w:suppressAutoHyphens/>
              <w:autoSpaceDE w:val="0"/>
              <w:snapToGrid w:val="0"/>
              <w:spacing w:after="0" w:line="240" w:lineRule="auto"/>
              <w:rPr>
                <w:rFonts w:ascii="Times New Roman" w:eastAsia="Times New Roman" w:hAnsi="Times New Roman" w:cs="Times New Roman"/>
                <w:b/>
                <w:bCs/>
                <w:sz w:val="24"/>
                <w:szCs w:val="24"/>
                <w:lang w:eastAsia="ar-SA"/>
              </w:rPr>
            </w:pPr>
            <w:r w:rsidRPr="00825D23">
              <w:rPr>
                <w:rFonts w:ascii="Times New Roman" w:eastAsia="Times New Roman" w:hAnsi="Times New Roman" w:cs="Times New Roman"/>
                <w:b/>
                <w:sz w:val="24"/>
                <w:szCs w:val="24"/>
                <w:lang w:eastAsia="ar-SA"/>
              </w:rPr>
              <w:t xml:space="preserve">Дата окончания срока рассмотрения </w:t>
            </w:r>
            <w:r w:rsidR="00904CB9">
              <w:rPr>
                <w:rFonts w:ascii="Times New Roman" w:eastAsia="Times New Roman" w:hAnsi="Times New Roman" w:cs="Times New Roman"/>
                <w:b/>
                <w:sz w:val="24"/>
                <w:szCs w:val="24"/>
                <w:lang w:eastAsia="ar-SA"/>
              </w:rPr>
              <w:t xml:space="preserve">первых частей </w:t>
            </w:r>
            <w:r w:rsidRPr="00825D23">
              <w:rPr>
                <w:rFonts w:ascii="Times New Roman" w:eastAsia="Times New Roman" w:hAnsi="Times New Roman" w:cs="Times New Roman"/>
                <w:b/>
                <w:sz w:val="24"/>
                <w:szCs w:val="24"/>
                <w:lang w:eastAsia="ar-SA"/>
              </w:rPr>
              <w:t>заявок на участие в аукционе в электронной форме</w:t>
            </w:r>
            <w:r w:rsidRPr="00825D23">
              <w:rPr>
                <w:rFonts w:ascii="Times New Roman" w:eastAsia="Times New Roman" w:hAnsi="Times New Roman" w:cs="Times New Roman"/>
                <w:b/>
                <w:bCs/>
                <w:sz w:val="24"/>
                <w:szCs w:val="24"/>
                <w:lang w:eastAsia="ar-SA"/>
              </w:rPr>
              <w:t>:</w:t>
            </w:r>
          </w:p>
          <w:p w:rsidR="003A47D0" w:rsidRPr="00825D23" w:rsidRDefault="00A73104" w:rsidP="00D13699">
            <w:pPr>
              <w:widowControl w:val="0"/>
              <w:tabs>
                <w:tab w:val="left" w:pos="0"/>
                <w:tab w:val="left" w:pos="1650"/>
              </w:tabs>
              <w:suppressAutoHyphens/>
              <w:autoSpaceDE w:val="0"/>
              <w:spacing w:after="0" w:line="240" w:lineRule="auto"/>
              <w:rPr>
                <w:rFonts w:ascii="Times New Roman" w:eastAsia="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49142461"/>
                <w:placeholder>
                  <w:docPart w:val="DefaultPlaceholder_1082065160"/>
                </w:placeholder>
                <w:date w:fullDate="2016-03-28T00:00:00Z">
                  <w:dateFormat w:val="dd.MM.yyyy"/>
                  <w:lid w:val="ru-RU"/>
                  <w:storeMappedDataAs w:val="dateTime"/>
                  <w:calendar w:val="gregorian"/>
                </w:date>
              </w:sdtPr>
              <w:sdtContent>
                <w:r w:rsidR="002365B3">
                  <w:rPr>
                    <w:rFonts w:ascii="Times New Roman" w:eastAsia="Times New Roman" w:hAnsi="Times New Roman" w:cs="Times New Roman"/>
                    <w:sz w:val="24"/>
                    <w:szCs w:val="24"/>
                    <w:lang w:eastAsia="ar-SA"/>
                  </w:rPr>
                  <w:t>28.03.2016</w:t>
                </w:r>
              </w:sdtContent>
            </w:sdt>
            <w:r w:rsidR="00D13699">
              <w:rPr>
                <w:rFonts w:ascii="Times New Roman" w:eastAsia="Times New Roman" w:hAnsi="Times New Roman" w:cs="Times New Roman"/>
                <w:sz w:val="24"/>
                <w:szCs w:val="24"/>
                <w:lang w:eastAsia="ar-SA"/>
              </w:rPr>
              <w:t xml:space="preserve"> </w:t>
            </w:r>
            <w:r w:rsidR="00D13699" w:rsidRPr="00BF3CCF">
              <w:rPr>
                <w:rFonts w:ascii="Times New Roman" w:eastAsia="Times New Roman" w:hAnsi="Times New Roman" w:cs="Times New Roman"/>
                <w:sz w:val="24"/>
                <w:szCs w:val="24"/>
                <w:lang w:eastAsia="ar-SA"/>
              </w:rPr>
              <w:t>время определяет электронная площадка,</w:t>
            </w:r>
            <w:r w:rsidR="00D13699" w:rsidRPr="00BF3CCF">
              <w:rPr>
                <w:rFonts w:ascii="Times New Roman" w:eastAsia="Times New Roman" w:hAnsi="Times New Roman" w:cs="Times New Roman"/>
                <w:b/>
                <w:sz w:val="24"/>
                <w:szCs w:val="24"/>
                <w:lang w:eastAsia="ar-SA"/>
              </w:rPr>
              <w:t xml:space="preserve"> </w:t>
            </w:r>
            <w:hyperlink r:id="rId8" w:history="1">
              <w:r w:rsidR="00D13699" w:rsidRPr="004664ED">
                <w:rPr>
                  <w:rStyle w:val="a9"/>
                  <w:rFonts w:ascii="Times New Roman" w:eastAsia="Times New Roman" w:hAnsi="Times New Roman" w:cs="Times New Roman"/>
                  <w:sz w:val="24"/>
                  <w:szCs w:val="24"/>
                  <w:lang w:val="en-US" w:eastAsia="ar-SA"/>
                </w:rPr>
                <w:t>www</w:t>
              </w:r>
              <w:r w:rsidR="00D13699" w:rsidRPr="004664ED">
                <w:rPr>
                  <w:rStyle w:val="a9"/>
                  <w:rFonts w:ascii="Times New Roman" w:eastAsia="Times New Roman" w:hAnsi="Times New Roman" w:cs="Times New Roman"/>
                  <w:sz w:val="24"/>
                  <w:szCs w:val="24"/>
                  <w:lang w:eastAsia="ar-SA"/>
                </w:rPr>
                <w:t>.ОТС-</w:t>
              </w:r>
              <w:r w:rsidR="00D13699" w:rsidRPr="004664ED">
                <w:rPr>
                  <w:rStyle w:val="a9"/>
                  <w:rFonts w:ascii="Times New Roman" w:eastAsia="Times New Roman" w:hAnsi="Times New Roman" w:cs="Times New Roman"/>
                  <w:sz w:val="24"/>
                  <w:szCs w:val="24"/>
                  <w:lang w:val="en-US" w:eastAsia="ar-SA"/>
                </w:rPr>
                <w:t>tender</w:t>
              </w:r>
              <w:r w:rsidR="00D13699" w:rsidRPr="004664ED">
                <w:rPr>
                  <w:rStyle w:val="a9"/>
                  <w:rFonts w:ascii="Times New Roman" w:eastAsia="Times New Roman" w:hAnsi="Times New Roman" w:cs="Times New Roman"/>
                  <w:sz w:val="24"/>
                  <w:szCs w:val="24"/>
                  <w:lang w:eastAsia="ar-SA"/>
                </w:rPr>
                <w:t>.</w:t>
              </w:r>
              <w:r w:rsidR="00D13699" w:rsidRPr="004664ED">
                <w:rPr>
                  <w:rStyle w:val="a9"/>
                  <w:rFonts w:ascii="Times New Roman" w:eastAsia="Times New Roman" w:hAnsi="Times New Roman" w:cs="Times New Roman"/>
                  <w:sz w:val="24"/>
                  <w:szCs w:val="24"/>
                  <w:lang w:val="en-US" w:eastAsia="ar-SA"/>
                </w:rPr>
                <w:t>ru</w:t>
              </w:r>
            </w:hyperlink>
          </w:p>
        </w:tc>
      </w:tr>
      <w:tr w:rsidR="003A47D0" w:rsidRPr="00F35F83" w:rsidTr="00F866B8">
        <w:trPr>
          <w:trHeight w:val="41"/>
        </w:trPr>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14.2</w:t>
            </w:r>
          </w:p>
        </w:tc>
        <w:tc>
          <w:tcPr>
            <w:tcW w:w="8788" w:type="dxa"/>
          </w:tcPr>
          <w:p w:rsidR="003A47D0" w:rsidRPr="00E06931" w:rsidRDefault="003A47D0" w:rsidP="003A47D0">
            <w:pPr>
              <w:suppressAutoHyphens/>
              <w:autoSpaceDE w:val="0"/>
              <w:snapToGrid w:val="0"/>
              <w:spacing w:after="0" w:line="240" w:lineRule="auto"/>
              <w:rPr>
                <w:rFonts w:ascii="Times New Roman" w:eastAsia="Times New Roman" w:hAnsi="Times New Roman" w:cs="Times New Roman"/>
                <w:b/>
                <w:sz w:val="24"/>
                <w:szCs w:val="24"/>
                <w:lang w:eastAsia="ar-SA"/>
              </w:rPr>
            </w:pPr>
            <w:r w:rsidRPr="00E06931">
              <w:rPr>
                <w:rFonts w:ascii="Times New Roman" w:eastAsia="Times New Roman" w:hAnsi="Times New Roman" w:cs="Times New Roman"/>
                <w:b/>
                <w:sz w:val="24"/>
                <w:szCs w:val="24"/>
                <w:lang w:eastAsia="ar-SA"/>
              </w:rPr>
              <w:t>Дата проведения аукциона в электронной форме;</w:t>
            </w:r>
          </w:p>
          <w:p w:rsidR="003A47D0" w:rsidRPr="00E06931" w:rsidRDefault="00A73104" w:rsidP="00D13699">
            <w:pPr>
              <w:tabs>
                <w:tab w:val="left" w:pos="2070"/>
              </w:tabs>
              <w:suppressAutoHyphens/>
              <w:autoSpaceDE w:val="0"/>
              <w:spacing w:after="0" w:line="240" w:lineRule="auto"/>
              <w:rPr>
                <w:rFonts w:ascii="Times New Roman" w:eastAsia="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639069798"/>
                <w:placeholder>
                  <w:docPart w:val="DefaultPlaceholder_1082065160"/>
                </w:placeholder>
                <w:date w:fullDate="2016-03-31T00:00:00Z">
                  <w:dateFormat w:val="dd.MM.yyyy"/>
                  <w:lid w:val="ru-RU"/>
                  <w:storeMappedDataAs w:val="dateTime"/>
                  <w:calendar w:val="gregorian"/>
                </w:date>
              </w:sdtPr>
              <w:sdtContent>
                <w:r w:rsidR="002365B3">
                  <w:rPr>
                    <w:rFonts w:ascii="Times New Roman" w:eastAsia="Times New Roman" w:hAnsi="Times New Roman" w:cs="Times New Roman"/>
                    <w:sz w:val="24"/>
                    <w:szCs w:val="24"/>
                    <w:lang w:eastAsia="ar-SA"/>
                  </w:rPr>
                  <w:t>31.03.2016</w:t>
                </w:r>
              </w:sdtContent>
            </w:sdt>
            <w:r w:rsidR="00D13699">
              <w:rPr>
                <w:rFonts w:ascii="Times New Roman" w:eastAsia="Times New Roman" w:hAnsi="Times New Roman" w:cs="Times New Roman"/>
                <w:sz w:val="24"/>
                <w:szCs w:val="24"/>
                <w:lang w:eastAsia="ar-SA"/>
              </w:rPr>
              <w:t xml:space="preserve"> </w:t>
            </w:r>
            <w:r w:rsidR="00D13699" w:rsidRPr="00BF3CCF">
              <w:rPr>
                <w:rFonts w:ascii="Times New Roman" w:eastAsia="Times New Roman" w:hAnsi="Times New Roman" w:cs="Times New Roman"/>
                <w:sz w:val="24"/>
                <w:szCs w:val="24"/>
                <w:lang w:eastAsia="ar-SA"/>
              </w:rPr>
              <w:t>время определяет электронная площадка,</w:t>
            </w:r>
            <w:r w:rsidR="00D13699" w:rsidRPr="00BF3CCF">
              <w:rPr>
                <w:rFonts w:ascii="Times New Roman" w:eastAsia="Times New Roman" w:hAnsi="Times New Roman" w:cs="Times New Roman"/>
                <w:b/>
                <w:sz w:val="24"/>
                <w:szCs w:val="24"/>
                <w:lang w:eastAsia="ar-SA"/>
              </w:rPr>
              <w:t xml:space="preserve"> </w:t>
            </w:r>
            <w:hyperlink r:id="rId9" w:history="1">
              <w:r w:rsidR="00D13699" w:rsidRPr="004664ED">
                <w:rPr>
                  <w:rStyle w:val="a9"/>
                  <w:rFonts w:ascii="Times New Roman" w:eastAsia="Times New Roman" w:hAnsi="Times New Roman" w:cs="Times New Roman"/>
                  <w:sz w:val="24"/>
                  <w:szCs w:val="24"/>
                  <w:lang w:val="en-US" w:eastAsia="ar-SA"/>
                </w:rPr>
                <w:t>www</w:t>
              </w:r>
              <w:r w:rsidR="00D13699" w:rsidRPr="004664ED">
                <w:rPr>
                  <w:rStyle w:val="a9"/>
                  <w:rFonts w:ascii="Times New Roman" w:eastAsia="Times New Roman" w:hAnsi="Times New Roman" w:cs="Times New Roman"/>
                  <w:sz w:val="24"/>
                  <w:szCs w:val="24"/>
                  <w:lang w:eastAsia="ar-SA"/>
                </w:rPr>
                <w:t>.ОТС-</w:t>
              </w:r>
              <w:r w:rsidR="00D13699" w:rsidRPr="004664ED">
                <w:rPr>
                  <w:rStyle w:val="a9"/>
                  <w:rFonts w:ascii="Times New Roman" w:eastAsia="Times New Roman" w:hAnsi="Times New Roman" w:cs="Times New Roman"/>
                  <w:sz w:val="24"/>
                  <w:szCs w:val="24"/>
                  <w:lang w:val="en-US" w:eastAsia="ar-SA"/>
                </w:rPr>
                <w:t>tender</w:t>
              </w:r>
              <w:r w:rsidR="00D13699" w:rsidRPr="004664ED">
                <w:rPr>
                  <w:rStyle w:val="a9"/>
                  <w:rFonts w:ascii="Times New Roman" w:eastAsia="Times New Roman" w:hAnsi="Times New Roman" w:cs="Times New Roman"/>
                  <w:sz w:val="24"/>
                  <w:szCs w:val="24"/>
                  <w:lang w:eastAsia="ar-SA"/>
                </w:rPr>
                <w:t>.</w:t>
              </w:r>
              <w:r w:rsidR="00D13699" w:rsidRPr="004664ED">
                <w:rPr>
                  <w:rStyle w:val="a9"/>
                  <w:rFonts w:ascii="Times New Roman" w:eastAsia="Times New Roman" w:hAnsi="Times New Roman" w:cs="Times New Roman"/>
                  <w:sz w:val="24"/>
                  <w:szCs w:val="24"/>
                  <w:lang w:val="en-US" w:eastAsia="ar-SA"/>
                </w:rPr>
                <w:t>ru</w:t>
              </w:r>
            </w:hyperlink>
          </w:p>
        </w:tc>
      </w:tr>
      <w:tr w:rsidR="00896C07" w:rsidRPr="00F35F83" w:rsidTr="00F866B8">
        <w:trPr>
          <w:trHeight w:val="41"/>
        </w:trPr>
        <w:tc>
          <w:tcPr>
            <w:tcW w:w="1551" w:type="dxa"/>
          </w:tcPr>
          <w:p w:rsidR="00896C07" w:rsidRPr="00F35F83" w:rsidRDefault="00896C07" w:rsidP="00F937C8">
            <w:pPr>
              <w:widowControl w:val="0"/>
              <w:suppressAutoHyphens/>
              <w:autoSpaceDE w:val="0"/>
              <w:snapToGrid w:val="0"/>
              <w:rPr>
                <w:rFonts w:ascii="Times New Roman" w:hAnsi="Times New Roman" w:cs="Times New Roman"/>
                <w:b/>
                <w:sz w:val="24"/>
                <w:szCs w:val="24"/>
                <w:lang w:eastAsia="ar-SA"/>
              </w:rPr>
            </w:pPr>
            <w:r w:rsidRPr="00F35F83">
              <w:rPr>
                <w:rFonts w:ascii="Times New Roman" w:hAnsi="Times New Roman" w:cs="Times New Roman"/>
                <w:b/>
                <w:sz w:val="24"/>
                <w:szCs w:val="24"/>
                <w:lang w:eastAsia="ar-SA"/>
              </w:rPr>
              <w:t>16.1</w:t>
            </w:r>
          </w:p>
        </w:tc>
        <w:tc>
          <w:tcPr>
            <w:tcW w:w="8788" w:type="dxa"/>
          </w:tcPr>
          <w:p w:rsidR="00896C07" w:rsidRDefault="00896C07" w:rsidP="00896C07">
            <w:pPr>
              <w:pStyle w:val="afff2"/>
              <w:rPr>
                <w:rFonts w:ascii="Times New Roman" w:hAnsi="Times New Roman"/>
                <w:sz w:val="24"/>
                <w:szCs w:val="24"/>
              </w:rPr>
            </w:pPr>
            <w:r w:rsidRPr="00F35F83">
              <w:rPr>
                <w:rFonts w:ascii="Times New Roman" w:hAnsi="Times New Roman"/>
                <w:sz w:val="24"/>
                <w:szCs w:val="24"/>
              </w:rPr>
              <w:t>Об</w:t>
            </w:r>
            <w:r w:rsidR="00E06931">
              <w:rPr>
                <w:rFonts w:ascii="Times New Roman" w:hAnsi="Times New Roman"/>
                <w:sz w:val="24"/>
                <w:szCs w:val="24"/>
              </w:rPr>
              <w:t>еспечение исполнения Контракта.</w:t>
            </w:r>
          </w:p>
          <w:p w:rsidR="00E128A7" w:rsidRDefault="00E06931" w:rsidP="00896C07">
            <w:pPr>
              <w:pStyle w:val="afff2"/>
              <w:rPr>
                <w:rFonts w:ascii="Times New Roman" w:hAnsi="Times New Roman"/>
                <w:sz w:val="24"/>
                <w:szCs w:val="24"/>
              </w:rPr>
            </w:pPr>
            <w:r>
              <w:rPr>
                <w:rFonts w:ascii="Times New Roman" w:hAnsi="Times New Roman"/>
                <w:sz w:val="24"/>
                <w:szCs w:val="24"/>
              </w:rPr>
              <w:t xml:space="preserve">5 % от начальной (максимальной) цены контракта, что составляет </w:t>
            </w:r>
            <w:r w:rsidR="001D0310">
              <w:rPr>
                <w:rFonts w:ascii="Times New Roman" w:hAnsi="Times New Roman"/>
                <w:sz w:val="24"/>
                <w:szCs w:val="24"/>
              </w:rPr>
              <w:t>6081</w:t>
            </w:r>
            <w:r w:rsidR="00E128A7">
              <w:rPr>
                <w:rFonts w:ascii="Times New Roman" w:hAnsi="Times New Roman"/>
                <w:sz w:val="24"/>
                <w:szCs w:val="24"/>
              </w:rPr>
              <w:t xml:space="preserve"> (</w:t>
            </w:r>
            <w:r w:rsidR="001D0310">
              <w:rPr>
                <w:rFonts w:ascii="Times New Roman" w:hAnsi="Times New Roman"/>
                <w:sz w:val="24"/>
                <w:szCs w:val="24"/>
              </w:rPr>
              <w:t>Шесть тысяч восемьдесят один рубль</w:t>
            </w:r>
            <w:r w:rsidR="00E128A7">
              <w:rPr>
                <w:rFonts w:ascii="Times New Roman" w:hAnsi="Times New Roman"/>
                <w:sz w:val="24"/>
                <w:szCs w:val="24"/>
              </w:rPr>
              <w:t xml:space="preserve">) </w:t>
            </w:r>
            <w:r w:rsidR="001D0310">
              <w:rPr>
                <w:rFonts w:ascii="Times New Roman" w:hAnsi="Times New Roman"/>
                <w:sz w:val="24"/>
                <w:szCs w:val="24"/>
              </w:rPr>
              <w:t>73</w:t>
            </w:r>
            <w:r w:rsidR="00E128A7">
              <w:rPr>
                <w:rFonts w:ascii="Times New Roman" w:hAnsi="Times New Roman"/>
                <w:sz w:val="24"/>
                <w:szCs w:val="24"/>
              </w:rPr>
              <w:t xml:space="preserve"> коп.</w:t>
            </w:r>
          </w:p>
          <w:p w:rsidR="00896C07" w:rsidRPr="00F35F83" w:rsidRDefault="00896C07" w:rsidP="00896C07">
            <w:pPr>
              <w:pStyle w:val="afff2"/>
              <w:rPr>
                <w:rFonts w:ascii="Times New Roman" w:hAnsi="Times New Roman"/>
                <w:i/>
                <w:iCs/>
                <w:sz w:val="24"/>
                <w:szCs w:val="24"/>
              </w:rPr>
            </w:pPr>
            <w:r w:rsidRPr="00F35F83">
              <w:rPr>
                <w:rFonts w:ascii="Times New Roman" w:hAnsi="Times New Roman"/>
                <w:i/>
                <w:iCs/>
                <w:sz w:val="24"/>
                <w:szCs w:val="24"/>
              </w:rPr>
              <w:t>а) В случае перечисления денежных средств в качестве обеспечения исполнения Контракта:</w:t>
            </w:r>
          </w:p>
          <w:p w:rsidR="00896C07" w:rsidRPr="00F35F83" w:rsidRDefault="00896C07" w:rsidP="00896C07">
            <w:pPr>
              <w:pStyle w:val="afff2"/>
              <w:rPr>
                <w:rFonts w:ascii="Times New Roman" w:hAnsi="Times New Roman"/>
                <w:i/>
                <w:iCs/>
                <w:sz w:val="24"/>
                <w:szCs w:val="24"/>
              </w:rPr>
            </w:pPr>
            <w:r w:rsidRPr="00F35F83">
              <w:rPr>
                <w:rFonts w:ascii="Times New Roman" w:hAnsi="Times New Roman"/>
                <w:i/>
                <w:iCs/>
                <w:sz w:val="24"/>
                <w:szCs w:val="24"/>
              </w:rPr>
              <w:t xml:space="preserve">Банковские реквизиты для перечисления денежных средств в качестве </w:t>
            </w:r>
            <w:r w:rsidRPr="00F35F83">
              <w:rPr>
                <w:rFonts w:ascii="Times New Roman" w:hAnsi="Times New Roman"/>
                <w:i/>
                <w:iCs/>
                <w:sz w:val="24"/>
                <w:szCs w:val="24"/>
              </w:rPr>
              <w:lastRenderedPageBreak/>
              <w:t xml:space="preserve">обеспечения исполнения Контракта: </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Получатель</w:t>
            </w:r>
          </w:p>
          <w:p w:rsidR="00896C07" w:rsidRPr="00F35F83" w:rsidRDefault="005B3861" w:rsidP="00896C07">
            <w:pPr>
              <w:pStyle w:val="afff2"/>
              <w:rPr>
                <w:rFonts w:ascii="Times New Roman" w:hAnsi="Times New Roman"/>
                <w:sz w:val="24"/>
                <w:szCs w:val="24"/>
              </w:rPr>
            </w:pPr>
            <w:r>
              <w:rPr>
                <w:rFonts w:ascii="Times New Roman" w:hAnsi="Times New Roman"/>
                <w:sz w:val="24"/>
                <w:szCs w:val="24"/>
              </w:rPr>
              <w:t>ГПОАУ ЯО Ярославский педагогический колледж</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 xml:space="preserve">ИНН/КПП </w:t>
            </w:r>
            <w:r w:rsidR="005B3861">
              <w:rPr>
                <w:rFonts w:ascii="Times New Roman" w:hAnsi="Times New Roman"/>
                <w:sz w:val="24"/>
                <w:szCs w:val="24"/>
              </w:rPr>
              <w:t>7605009065</w:t>
            </w:r>
            <w:r w:rsidRPr="00F35F83">
              <w:rPr>
                <w:rFonts w:ascii="Times New Roman" w:hAnsi="Times New Roman"/>
                <w:sz w:val="24"/>
                <w:szCs w:val="24"/>
              </w:rPr>
              <w:t>/</w:t>
            </w:r>
            <w:r w:rsidR="00C05A3D">
              <w:rPr>
                <w:rFonts w:ascii="Times New Roman" w:hAnsi="Times New Roman"/>
                <w:sz w:val="24"/>
                <w:szCs w:val="24"/>
              </w:rPr>
              <w:t>760401001</w:t>
            </w:r>
          </w:p>
          <w:p w:rsidR="00896C07" w:rsidRPr="00F35F83" w:rsidRDefault="00C05A3D" w:rsidP="00896C07">
            <w:pPr>
              <w:pStyle w:val="afff2"/>
              <w:rPr>
                <w:rFonts w:ascii="Times New Roman" w:hAnsi="Times New Roman"/>
                <w:sz w:val="24"/>
                <w:szCs w:val="24"/>
              </w:rPr>
            </w:pPr>
            <w:r>
              <w:rPr>
                <w:rFonts w:ascii="Times New Roman" w:hAnsi="Times New Roman"/>
                <w:sz w:val="24"/>
                <w:szCs w:val="24"/>
              </w:rPr>
              <w:t>ДФ ЯО</w:t>
            </w:r>
            <w:r w:rsidR="00896C07" w:rsidRPr="00F35F83">
              <w:rPr>
                <w:rFonts w:ascii="Times New Roman" w:hAnsi="Times New Roman"/>
                <w:sz w:val="24"/>
                <w:szCs w:val="24"/>
              </w:rPr>
              <w:t xml:space="preserve"> (</w:t>
            </w:r>
            <w:r>
              <w:rPr>
                <w:rFonts w:ascii="Times New Roman" w:hAnsi="Times New Roman"/>
                <w:sz w:val="24"/>
                <w:szCs w:val="24"/>
              </w:rPr>
              <w:t>ГПОАУ ЯО Ярославский педагогический колледж,</w:t>
            </w:r>
            <w:r w:rsidR="00896C07" w:rsidRPr="00F35F83">
              <w:rPr>
                <w:rFonts w:ascii="Times New Roman" w:hAnsi="Times New Roman"/>
                <w:sz w:val="24"/>
                <w:szCs w:val="24"/>
              </w:rPr>
              <w:t xml:space="preserve"> л/с </w:t>
            </w:r>
            <w:r>
              <w:rPr>
                <w:rFonts w:ascii="Times New Roman" w:hAnsi="Times New Roman"/>
                <w:sz w:val="24"/>
                <w:szCs w:val="24"/>
              </w:rPr>
              <w:t>903080097</w:t>
            </w:r>
            <w:r w:rsidR="00896C07" w:rsidRPr="00F35F83">
              <w:rPr>
                <w:rFonts w:ascii="Times New Roman" w:hAnsi="Times New Roman"/>
                <w:sz w:val="24"/>
                <w:szCs w:val="24"/>
              </w:rPr>
              <w:t>)</w:t>
            </w:r>
          </w:p>
          <w:p w:rsidR="00896C07" w:rsidRPr="00F35F83" w:rsidRDefault="00C05A3D" w:rsidP="00896C07">
            <w:pPr>
              <w:pStyle w:val="afff2"/>
              <w:rPr>
                <w:rFonts w:ascii="Times New Roman" w:hAnsi="Times New Roman"/>
                <w:bCs/>
                <w:sz w:val="24"/>
                <w:szCs w:val="24"/>
              </w:rPr>
            </w:pPr>
            <w:r>
              <w:rPr>
                <w:rFonts w:ascii="Times New Roman" w:hAnsi="Times New Roman"/>
                <w:bCs/>
                <w:sz w:val="24"/>
                <w:szCs w:val="24"/>
              </w:rPr>
              <w:t>Отделение Ярославль г. Ярославль</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 xml:space="preserve">р/с  </w:t>
            </w:r>
            <w:r w:rsidR="00C05A3D">
              <w:rPr>
                <w:rFonts w:ascii="Times New Roman" w:hAnsi="Times New Roman"/>
                <w:sz w:val="24"/>
                <w:szCs w:val="24"/>
              </w:rPr>
              <w:t>40601810378883000001</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 xml:space="preserve">БИК </w:t>
            </w:r>
            <w:r w:rsidR="00C05A3D">
              <w:rPr>
                <w:rFonts w:ascii="Times New Roman" w:hAnsi="Times New Roman"/>
                <w:sz w:val="24"/>
                <w:szCs w:val="24"/>
              </w:rPr>
              <w:t>047888001</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КБК 00000000000000000</w:t>
            </w:r>
            <w:r w:rsidR="003220D9">
              <w:rPr>
                <w:rFonts w:ascii="Times New Roman" w:hAnsi="Times New Roman"/>
                <w:sz w:val="24"/>
                <w:szCs w:val="24"/>
              </w:rPr>
              <w:t>5</w:t>
            </w:r>
            <w:r w:rsidR="00C05A3D">
              <w:rPr>
                <w:rFonts w:ascii="Times New Roman" w:hAnsi="Times New Roman"/>
                <w:sz w:val="24"/>
                <w:szCs w:val="24"/>
              </w:rPr>
              <w:t>10</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В назначении платежа указать:</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Обеспечение исполнения Контракта на поставку_________________________________ .</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 извещения _________ . Сумма</w:t>
            </w:r>
            <w:r w:rsidR="00D13699">
              <w:rPr>
                <w:rFonts w:ascii="Times New Roman" w:hAnsi="Times New Roman"/>
                <w:sz w:val="24"/>
                <w:szCs w:val="24"/>
              </w:rPr>
              <w:t xml:space="preserve"> </w:t>
            </w:r>
            <w:r w:rsidRPr="00F35F83">
              <w:rPr>
                <w:rFonts w:ascii="Times New Roman" w:hAnsi="Times New Roman"/>
                <w:sz w:val="24"/>
                <w:szCs w:val="24"/>
              </w:rPr>
              <w:t>_______________, без налога (НДС)</w:t>
            </w:r>
          </w:p>
          <w:p w:rsidR="00896C07" w:rsidRPr="00F35F83" w:rsidRDefault="00896C07" w:rsidP="00896C07">
            <w:pPr>
              <w:pStyle w:val="afff2"/>
              <w:rPr>
                <w:rFonts w:ascii="Times New Roman" w:hAnsi="Times New Roman"/>
                <w:bCs/>
                <w:color w:val="000000"/>
                <w:sz w:val="24"/>
                <w:szCs w:val="24"/>
              </w:rPr>
            </w:pPr>
          </w:p>
          <w:p w:rsidR="00896C07" w:rsidRPr="00F35F83" w:rsidRDefault="00896C07" w:rsidP="00896C07">
            <w:pPr>
              <w:pStyle w:val="afff2"/>
              <w:rPr>
                <w:bCs/>
                <w:color w:val="000000"/>
                <w:sz w:val="24"/>
                <w:szCs w:val="24"/>
              </w:rPr>
            </w:pPr>
            <w:r w:rsidRPr="00F35F83">
              <w:rPr>
                <w:rFonts w:ascii="Times New Roman" w:hAnsi="Times New Roman"/>
                <w:bCs/>
                <w:color w:val="000000"/>
                <w:sz w:val="24"/>
                <w:szCs w:val="24"/>
              </w:rPr>
              <w:t xml:space="preserve">б) </w:t>
            </w:r>
            <w:r w:rsidRPr="00F35F83">
              <w:rPr>
                <w:rFonts w:ascii="Times New Roman" w:hAnsi="Times New Roman"/>
                <w:i/>
                <w:iCs/>
                <w:sz w:val="24"/>
                <w:szCs w:val="24"/>
              </w:rPr>
              <w:t>В случае использования банковской гарантии в качестве обеспечения исполнения Контракта</w:t>
            </w:r>
            <w:r w:rsidR="00D13699">
              <w:rPr>
                <w:rFonts w:ascii="Times New Roman" w:hAnsi="Times New Roman"/>
                <w:i/>
                <w:iCs/>
                <w:sz w:val="24"/>
                <w:szCs w:val="24"/>
              </w:rPr>
              <w:t xml:space="preserve"> </w:t>
            </w:r>
            <w:r w:rsidRPr="00F35F83">
              <w:rPr>
                <w:rFonts w:ascii="Times New Roman" w:hAnsi="Times New Roman"/>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Pr="00F35F83">
              <w:rPr>
                <w:sz w:val="24"/>
                <w:szCs w:val="24"/>
              </w:rPr>
              <w:t>.</w:t>
            </w:r>
          </w:p>
        </w:tc>
      </w:tr>
    </w:tbl>
    <w:p w:rsidR="00A303B6" w:rsidRDefault="00A303B6" w:rsidP="00A303B6">
      <w:bookmarkStart w:id="55" w:name="_Toc429584620"/>
    </w:p>
    <w:p w:rsidR="00D13699" w:rsidRDefault="00D13699" w:rsidP="000B0DA9">
      <w:pPr>
        <w:pStyle w:val="5"/>
        <w:jc w:val="center"/>
        <w:rPr>
          <w:rFonts w:ascii="Times New Roman" w:hAnsi="Times New Roman" w:cs="Times New Roman"/>
          <w:b/>
          <w:color w:val="auto"/>
          <w:sz w:val="24"/>
          <w:szCs w:val="24"/>
        </w:rPr>
      </w:pPr>
    </w:p>
    <w:p w:rsidR="00D13699" w:rsidRDefault="00D13699" w:rsidP="000B0DA9">
      <w:pPr>
        <w:pStyle w:val="5"/>
        <w:jc w:val="center"/>
        <w:rPr>
          <w:rFonts w:ascii="Times New Roman" w:hAnsi="Times New Roman" w:cs="Times New Roman"/>
          <w:b/>
          <w:color w:val="auto"/>
          <w:sz w:val="24"/>
          <w:szCs w:val="24"/>
        </w:rPr>
      </w:pPr>
    </w:p>
    <w:p w:rsidR="00D13699" w:rsidRDefault="00D13699" w:rsidP="000B0DA9">
      <w:pPr>
        <w:pStyle w:val="5"/>
        <w:jc w:val="center"/>
        <w:rPr>
          <w:rFonts w:ascii="Times New Roman" w:hAnsi="Times New Roman" w:cs="Times New Roman"/>
          <w:b/>
          <w:color w:val="auto"/>
          <w:sz w:val="24"/>
          <w:szCs w:val="24"/>
        </w:rPr>
      </w:pPr>
    </w:p>
    <w:p w:rsidR="00D13699" w:rsidRDefault="00D13699" w:rsidP="000B0DA9">
      <w:pPr>
        <w:pStyle w:val="5"/>
        <w:jc w:val="center"/>
        <w:rPr>
          <w:rFonts w:ascii="Times New Roman" w:hAnsi="Times New Roman" w:cs="Times New Roman"/>
          <w:b/>
          <w:color w:val="auto"/>
          <w:sz w:val="24"/>
          <w:szCs w:val="24"/>
        </w:rPr>
      </w:pPr>
    </w:p>
    <w:p w:rsidR="00D13699" w:rsidRDefault="00D13699" w:rsidP="000B0DA9">
      <w:pPr>
        <w:pStyle w:val="5"/>
        <w:jc w:val="center"/>
        <w:rPr>
          <w:rFonts w:ascii="Times New Roman" w:hAnsi="Times New Roman" w:cs="Times New Roman"/>
          <w:b/>
          <w:color w:val="auto"/>
          <w:sz w:val="24"/>
          <w:szCs w:val="24"/>
        </w:rPr>
      </w:pPr>
    </w:p>
    <w:p w:rsidR="00D13699" w:rsidRDefault="00D13699" w:rsidP="000B0DA9">
      <w:pPr>
        <w:pStyle w:val="5"/>
        <w:jc w:val="center"/>
        <w:rPr>
          <w:rFonts w:ascii="Times New Roman" w:hAnsi="Times New Roman" w:cs="Times New Roman"/>
          <w:b/>
          <w:color w:val="auto"/>
          <w:sz w:val="24"/>
          <w:szCs w:val="24"/>
        </w:rPr>
      </w:pPr>
    </w:p>
    <w:p w:rsidR="00D13699" w:rsidRDefault="00D13699" w:rsidP="000B0DA9">
      <w:pPr>
        <w:pStyle w:val="5"/>
        <w:jc w:val="center"/>
        <w:rPr>
          <w:rFonts w:ascii="Times New Roman" w:hAnsi="Times New Roman" w:cs="Times New Roman"/>
          <w:b/>
          <w:color w:val="auto"/>
          <w:sz w:val="24"/>
          <w:szCs w:val="24"/>
        </w:rPr>
      </w:pPr>
    </w:p>
    <w:p w:rsidR="00D13699" w:rsidRDefault="00D13699" w:rsidP="000B0DA9">
      <w:pPr>
        <w:pStyle w:val="5"/>
        <w:jc w:val="center"/>
        <w:rPr>
          <w:rFonts w:ascii="Times New Roman" w:hAnsi="Times New Roman" w:cs="Times New Roman"/>
          <w:b/>
          <w:color w:val="auto"/>
          <w:sz w:val="24"/>
          <w:szCs w:val="24"/>
        </w:rPr>
      </w:pPr>
    </w:p>
    <w:p w:rsidR="00D13699" w:rsidRDefault="00D13699" w:rsidP="000B0DA9">
      <w:pPr>
        <w:pStyle w:val="5"/>
        <w:jc w:val="center"/>
        <w:rPr>
          <w:rFonts w:ascii="Times New Roman" w:hAnsi="Times New Roman" w:cs="Times New Roman"/>
          <w:b/>
          <w:color w:val="auto"/>
          <w:sz w:val="24"/>
          <w:szCs w:val="24"/>
        </w:rPr>
      </w:pPr>
    </w:p>
    <w:p w:rsidR="00D13699" w:rsidRDefault="00D13699" w:rsidP="000B0DA9">
      <w:pPr>
        <w:pStyle w:val="5"/>
        <w:jc w:val="center"/>
        <w:rPr>
          <w:rFonts w:ascii="Times New Roman" w:hAnsi="Times New Roman" w:cs="Times New Roman"/>
          <w:b/>
          <w:color w:val="auto"/>
          <w:sz w:val="24"/>
          <w:szCs w:val="24"/>
        </w:rPr>
      </w:pPr>
    </w:p>
    <w:p w:rsidR="00D13699" w:rsidRDefault="00D13699" w:rsidP="000B0DA9">
      <w:pPr>
        <w:pStyle w:val="5"/>
        <w:jc w:val="center"/>
        <w:rPr>
          <w:rFonts w:ascii="Times New Roman" w:hAnsi="Times New Roman" w:cs="Times New Roman"/>
          <w:b/>
          <w:color w:val="auto"/>
          <w:sz w:val="24"/>
          <w:szCs w:val="24"/>
        </w:rPr>
      </w:pPr>
    </w:p>
    <w:p w:rsidR="00D13699" w:rsidRDefault="00D13699" w:rsidP="000B0DA9">
      <w:pPr>
        <w:pStyle w:val="5"/>
        <w:jc w:val="center"/>
        <w:rPr>
          <w:rFonts w:ascii="Times New Roman" w:hAnsi="Times New Roman" w:cs="Times New Roman"/>
          <w:b/>
          <w:color w:val="auto"/>
          <w:sz w:val="24"/>
          <w:szCs w:val="24"/>
        </w:rPr>
      </w:pPr>
    </w:p>
    <w:p w:rsidR="00D13699" w:rsidRDefault="00D13699" w:rsidP="000B0DA9">
      <w:pPr>
        <w:pStyle w:val="5"/>
        <w:jc w:val="center"/>
        <w:rPr>
          <w:rFonts w:ascii="Times New Roman" w:hAnsi="Times New Roman" w:cs="Times New Roman"/>
          <w:b/>
          <w:color w:val="auto"/>
          <w:sz w:val="24"/>
          <w:szCs w:val="24"/>
        </w:rPr>
      </w:pPr>
    </w:p>
    <w:p w:rsidR="00D13699" w:rsidRDefault="00D13699" w:rsidP="000B0DA9">
      <w:pPr>
        <w:pStyle w:val="5"/>
        <w:jc w:val="center"/>
        <w:rPr>
          <w:rFonts w:ascii="Times New Roman" w:hAnsi="Times New Roman" w:cs="Times New Roman"/>
          <w:b/>
          <w:color w:val="auto"/>
          <w:sz w:val="24"/>
          <w:szCs w:val="24"/>
        </w:rPr>
      </w:pPr>
    </w:p>
    <w:p w:rsidR="00D13699" w:rsidRDefault="00D13699" w:rsidP="000B0DA9">
      <w:pPr>
        <w:pStyle w:val="5"/>
        <w:jc w:val="center"/>
        <w:rPr>
          <w:rFonts w:ascii="Times New Roman" w:hAnsi="Times New Roman" w:cs="Times New Roman"/>
          <w:b/>
          <w:color w:val="auto"/>
          <w:sz w:val="24"/>
          <w:szCs w:val="24"/>
        </w:rPr>
      </w:pPr>
    </w:p>
    <w:p w:rsidR="003A47D0" w:rsidRPr="00A303B6" w:rsidRDefault="003A47D0" w:rsidP="000B0DA9">
      <w:pPr>
        <w:pStyle w:val="5"/>
        <w:jc w:val="center"/>
        <w:rPr>
          <w:rFonts w:ascii="Times New Roman" w:hAnsi="Times New Roman" w:cs="Times New Roman"/>
          <w:b/>
          <w:color w:val="auto"/>
          <w:sz w:val="24"/>
          <w:szCs w:val="24"/>
        </w:rPr>
      </w:pPr>
      <w:r w:rsidRPr="00A303B6">
        <w:rPr>
          <w:rFonts w:ascii="Times New Roman" w:hAnsi="Times New Roman" w:cs="Times New Roman"/>
          <w:b/>
          <w:color w:val="auto"/>
          <w:sz w:val="24"/>
          <w:szCs w:val="24"/>
        </w:rPr>
        <w:lastRenderedPageBreak/>
        <w:t>Раздел 3. Техническое задание</w:t>
      </w:r>
      <w:bookmarkEnd w:id="55"/>
    </w:p>
    <w:p w:rsidR="00264D3C" w:rsidRPr="00A303B6" w:rsidRDefault="00264D3C" w:rsidP="00264D3C">
      <w:pPr>
        <w:spacing w:after="0" w:line="240" w:lineRule="auto"/>
        <w:jc w:val="center"/>
        <w:rPr>
          <w:rFonts w:ascii="Times New Roman" w:eastAsia="Times New Roman" w:hAnsi="Times New Roman" w:cs="Times New Roman"/>
          <w:b/>
          <w:bCs/>
          <w:sz w:val="24"/>
          <w:szCs w:val="24"/>
        </w:rPr>
      </w:pPr>
      <w:r w:rsidRPr="00A303B6">
        <w:rPr>
          <w:rFonts w:ascii="Times New Roman" w:eastAsia="Times New Roman" w:hAnsi="Times New Roman" w:cs="Times New Roman"/>
          <w:b/>
          <w:bCs/>
          <w:sz w:val="24"/>
          <w:szCs w:val="24"/>
        </w:rPr>
        <w:t>Общие требования</w:t>
      </w:r>
    </w:p>
    <w:p w:rsidR="00264D3C" w:rsidRPr="00A303B6" w:rsidRDefault="00264D3C" w:rsidP="00264D3C">
      <w:pPr>
        <w:spacing w:after="0" w:line="240" w:lineRule="auto"/>
        <w:jc w:val="center"/>
        <w:rPr>
          <w:rFonts w:ascii="Times New Roman" w:eastAsia="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b/>
                <w:bCs/>
                <w:color w:val="000000"/>
                <w:sz w:val="24"/>
                <w:szCs w:val="24"/>
              </w:rPr>
            </w:pPr>
            <w:r w:rsidRPr="00A303B6">
              <w:rPr>
                <w:rFonts w:ascii="Times New Roman" w:eastAsia="Times New Roman" w:hAnsi="Times New Roman" w:cs="Times New Roman"/>
                <w:b/>
                <w:bCs/>
                <w:color w:val="000000"/>
                <w:sz w:val="24"/>
                <w:szCs w:val="24"/>
              </w:rPr>
              <w:t>№</w:t>
            </w:r>
          </w:p>
          <w:p w:rsidR="00264D3C" w:rsidRPr="00A303B6" w:rsidRDefault="00264D3C" w:rsidP="00264D3C">
            <w:pPr>
              <w:spacing w:after="0" w:line="240" w:lineRule="auto"/>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b/>
                <w:bCs/>
                <w:color w:val="000000"/>
                <w:sz w:val="24"/>
                <w:szCs w:val="24"/>
              </w:rPr>
              <w:t>п/п</w:t>
            </w:r>
          </w:p>
        </w:tc>
        <w:tc>
          <w:tcPr>
            <w:tcW w:w="3119" w:type="dxa"/>
            <w:vAlign w:val="center"/>
          </w:tcPr>
          <w:p w:rsidR="00264D3C" w:rsidRPr="00A303B6" w:rsidRDefault="00264D3C" w:rsidP="00264D3C">
            <w:pPr>
              <w:spacing w:after="0" w:line="240" w:lineRule="auto"/>
              <w:jc w:val="center"/>
              <w:rPr>
                <w:rFonts w:ascii="Times New Roman" w:eastAsia="Times New Roman" w:hAnsi="Times New Roman" w:cs="Times New Roman"/>
                <w:b/>
                <w:bCs/>
                <w:color w:val="000000"/>
                <w:sz w:val="24"/>
                <w:szCs w:val="24"/>
              </w:rPr>
            </w:pPr>
            <w:r w:rsidRPr="00A303B6">
              <w:rPr>
                <w:rFonts w:ascii="Times New Roman" w:eastAsia="Times New Roman" w:hAnsi="Times New Roman" w:cs="Times New Roman"/>
                <w:b/>
                <w:bCs/>
                <w:color w:val="000000"/>
                <w:sz w:val="24"/>
                <w:szCs w:val="24"/>
              </w:rPr>
              <w:t>Параметры требований</w:t>
            </w:r>
          </w:p>
          <w:p w:rsidR="00264D3C" w:rsidRPr="00A303B6" w:rsidRDefault="00264D3C" w:rsidP="00264D3C">
            <w:pPr>
              <w:spacing w:after="0" w:line="240" w:lineRule="auto"/>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b/>
                <w:bCs/>
                <w:color w:val="000000"/>
                <w:sz w:val="24"/>
                <w:szCs w:val="24"/>
              </w:rPr>
              <w:t>к товару</w:t>
            </w:r>
          </w:p>
        </w:tc>
        <w:tc>
          <w:tcPr>
            <w:tcW w:w="6095" w:type="dxa"/>
          </w:tcPr>
          <w:p w:rsidR="00264D3C" w:rsidRPr="00A303B6" w:rsidRDefault="00264D3C" w:rsidP="00264D3C">
            <w:pPr>
              <w:autoSpaceDE w:val="0"/>
              <w:autoSpaceDN w:val="0"/>
              <w:adjustRightInd w:val="0"/>
              <w:spacing w:after="0" w:line="240" w:lineRule="auto"/>
              <w:ind w:firstLine="540"/>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b/>
                <w:bCs/>
                <w:color w:val="000000"/>
                <w:sz w:val="24"/>
                <w:szCs w:val="24"/>
              </w:rPr>
              <w:t>Конкретные требования к товару, указываемые университетским заказчиком</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color w:val="000000"/>
                <w:sz w:val="24"/>
                <w:szCs w:val="24"/>
              </w:rPr>
              <w:t>1</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color w:val="000000"/>
                <w:sz w:val="24"/>
                <w:szCs w:val="24"/>
              </w:rPr>
            </w:pPr>
            <w:r w:rsidRPr="00A303B6">
              <w:rPr>
                <w:rFonts w:ascii="Times New Roman" w:eastAsia="Times New Roman" w:hAnsi="Times New Roman" w:cs="Times New Roman"/>
                <w:color w:val="000000"/>
                <w:sz w:val="24"/>
                <w:szCs w:val="24"/>
              </w:rPr>
              <w:t>Объектом закупки является право заключения контракта:</w:t>
            </w:r>
          </w:p>
        </w:tc>
        <w:tc>
          <w:tcPr>
            <w:tcW w:w="6095" w:type="dxa"/>
          </w:tcPr>
          <w:p w:rsidR="00DE07BA" w:rsidRPr="00DE07BA" w:rsidRDefault="002365B3" w:rsidP="00DE07BA">
            <w:pPr>
              <w:autoSpaceDE w:val="0"/>
              <w:autoSpaceDN w:val="0"/>
              <w:adjustRightInd w:val="0"/>
              <w:spacing w:after="0" w:line="240" w:lineRule="auto"/>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Поставка </w:t>
            </w:r>
            <w:r w:rsidR="001D0310">
              <w:rPr>
                <w:rFonts w:ascii="Times New Roman" w:eastAsia="Times New Roman" w:hAnsi="Times New Roman" w:cs="Times New Roman"/>
                <w:color w:val="000000"/>
                <w:sz w:val="24"/>
                <w:szCs w:val="24"/>
              </w:rPr>
              <w:t>хозяйственных товаров</w:t>
            </w:r>
            <w:r w:rsidR="00D13699">
              <w:rPr>
                <w:rFonts w:ascii="Times New Roman" w:eastAsia="Times New Roman" w:hAnsi="Times New Roman" w:cs="Times New Roman"/>
                <w:color w:val="000000"/>
                <w:sz w:val="24"/>
                <w:szCs w:val="24"/>
              </w:rPr>
              <w:t xml:space="preserve">. </w:t>
            </w:r>
            <w:r w:rsidR="00D13699" w:rsidRPr="00BF3CCF">
              <w:rPr>
                <w:rFonts w:ascii="Times New Roman" w:eastAsia="Times New Roman" w:hAnsi="Times New Roman" w:cs="Times New Roman"/>
                <w:sz w:val="24"/>
                <w:szCs w:val="24"/>
              </w:rPr>
              <w:t>Характеристики и количество товаров указано в Спецификации (п. 16 настоящего технического задания)</w:t>
            </w:r>
            <w:r w:rsidR="00D13699">
              <w:rPr>
                <w:rFonts w:ascii="Times New Roman" w:eastAsia="Times New Roman" w:hAnsi="Times New Roman" w:cs="Times New Roman"/>
                <w:sz w:val="24"/>
                <w:szCs w:val="24"/>
              </w:rPr>
              <w:t>.</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2</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lang w:val="en-US"/>
              </w:rPr>
            </w:pPr>
            <w:r w:rsidRPr="00A303B6">
              <w:rPr>
                <w:rFonts w:ascii="Times New Roman" w:eastAsia="Times New Roman" w:hAnsi="Times New Roman" w:cs="Times New Roman"/>
                <w:sz w:val="24"/>
                <w:szCs w:val="24"/>
              </w:rPr>
              <w:t>Начальная (максимальная)  цена Контракта</w:t>
            </w:r>
            <w:r w:rsidRPr="00A303B6">
              <w:rPr>
                <w:rFonts w:ascii="Times New Roman" w:eastAsia="Times New Roman" w:hAnsi="Times New Roman" w:cs="Times New Roman"/>
                <w:b/>
                <w:bCs/>
                <w:sz w:val="24"/>
                <w:szCs w:val="24"/>
              </w:rPr>
              <w:t>*</w:t>
            </w:r>
            <w:r w:rsidRPr="00A303B6">
              <w:rPr>
                <w:rFonts w:ascii="Times New Roman" w:eastAsia="Times New Roman" w:hAnsi="Times New Roman" w:cs="Times New Roman"/>
                <w:sz w:val="24"/>
                <w:szCs w:val="24"/>
              </w:rPr>
              <w:t>:</w:t>
            </w:r>
          </w:p>
        </w:tc>
        <w:tc>
          <w:tcPr>
            <w:tcW w:w="6095" w:type="dxa"/>
          </w:tcPr>
          <w:p w:rsidR="00264D3C" w:rsidRPr="00A303B6" w:rsidRDefault="001D0310" w:rsidP="00264D3C">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121634</w:t>
            </w:r>
            <w:r w:rsidR="00264D3C" w:rsidRPr="00A303B6">
              <w:rPr>
                <w:rFonts w:ascii="Times New Roman" w:eastAsia="Times New Roman" w:hAnsi="Times New Roman" w:cs="Times New Roman"/>
                <w:sz w:val="24"/>
                <w:szCs w:val="24"/>
              </w:rPr>
              <w:t xml:space="preserve">  руб. </w:t>
            </w:r>
            <w:r>
              <w:rPr>
                <w:rFonts w:ascii="Times New Roman" w:eastAsia="Times New Roman" w:hAnsi="Times New Roman" w:cs="Times New Roman"/>
                <w:sz w:val="24"/>
                <w:szCs w:val="24"/>
              </w:rPr>
              <w:t>55</w:t>
            </w:r>
            <w:r w:rsidR="002365B3">
              <w:rPr>
                <w:rFonts w:ascii="Times New Roman" w:eastAsia="Times New Roman" w:hAnsi="Times New Roman" w:cs="Times New Roman"/>
                <w:sz w:val="24"/>
                <w:szCs w:val="24"/>
              </w:rPr>
              <w:t xml:space="preserve"> коп.</w:t>
            </w:r>
          </w:p>
          <w:p w:rsidR="00264D3C" w:rsidRPr="00A303B6" w:rsidRDefault="00264D3C" w:rsidP="00264D3C">
            <w:pPr>
              <w:spacing w:after="0" w:line="240" w:lineRule="auto"/>
              <w:jc w:val="left"/>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3</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Целями данной закупки является:</w:t>
            </w:r>
          </w:p>
        </w:tc>
        <w:tc>
          <w:tcPr>
            <w:tcW w:w="6095" w:type="dxa"/>
          </w:tcPr>
          <w:p w:rsidR="00264D3C" w:rsidRPr="00A303B6" w:rsidRDefault="00264D3C" w:rsidP="002365B3">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 xml:space="preserve">Обеспечение </w:t>
            </w:r>
            <w:r w:rsidR="002365B3">
              <w:rPr>
                <w:rFonts w:ascii="Times New Roman" w:eastAsia="Times New Roman" w:hAnsi="Times New Roman" w:cs="Times New Roman"/>
                <w:sz w:val="24"/>
                <w:szCs w:val="24"/>
              </w:rPr>
              <w:t>нужд ГПОАУ ЯО Ярославского педагогического колледжа</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4</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Сроки и порядок оплаты:</w:t>
            </w:r>
          </w:p>
        </w:tc>
        <w:tc>
          <w:tcPr>
            <w:tcW w:w="6095" w:type="dxa"/>
          </w:tcPr>
          <w:p w:rsidR="00264D3C" w:rsidRPr="00A303B6" w:rsidRDefault="00264D3C" w:rsidP="002365B3">
            <w:pPr>
              <w:tabs>
                <w:tab w:val="left" w:pos="0"/>
              </w:tabs>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lang w:eastAsia="en-US"/>
              </w:rPr>
              <w:t xml:space="preserve">Заказчик </w:t>
            </w:r>
            <w:r w:rsidRPr="00A303B6">
              <w:rPr>
                <w:rFonts w:ascii="Times New Roman" w:eastAsia="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2365B3">
              <w:rPr>
                <w:rFonts w:ascii="Times New Roman" w:eastAsia="Times New Roman" w:hAnsi="Times New Roman" w:cs="Times New Roman"/>
                <w:color w:val="000000"/>
                <w:sz w:val="24"/>
                <w:szCs w:val="24"/>
                <w:lang w:eastAsia="en-US"/>
              </w:rPr>
              <w:t>1</w:t>
            </w:r>
            <w:r w:rsidRPr="00A303B6">
              <w:rPr>
                <w:rFonts w:ascii="Times New Roman" w:eastAsia="Times New Roman" w:hAnsi="Times New Roman" w:cs="Times New Roman"/>
                <w:color w:val="000000"/>
                <w:sz w:val="24"/>
                <w:szCs w:val="24"/>
                <w:lang w:eastAsia="en-US"/>
              </w:rPr>
              <w:t xml:space="preserve">0 банковских дней </w:t>
            </w:r>
            <w:r w:rsidRPr="00A303B6">
              <w:rPr>
                <w:rFonts w:ascii="Times New Roman" w:eastAsia="Times New Roman" w:hAnsi="Times New Roman" w:cs="Times New Roman"/>
                <w:sz w:val="24"/>
                <w:szCs w:val="24"/>
                <w:lang w:eastAsia="en-US"/>
              </w:rPr>
              <w:t>с момента подписания товарной накладной (ТОРГ-12).</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5</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Местом доставки товара является:</w:t>
            </w:r>
          </w:p>
        </w:tc>
        <w:tc>
          <w:tcPr>
            <w:tcW w:w="6095" w:type="dxa"/>
          </w:tcPr>
          <w:p w:rsidR="00264D3C" w:rsidRPr="00A303B6" w:rsidRDefault="00835F1E" w:rsidP="002365B3">
            <w:pPr>
              <w:autoSpaceDE w:val="0"/>
              <w:autoSpaceDN w:val="0"/>
              <w:adjustRightInd w:val="0"/>
              <w:spacing w:after="0" w:line="240" w:lineRule="auto"/>
              <w:rPr>
                <w:rFonts w:ascii="Times New Roman" w:eastAsia="Times New Roman" w:hAnsi="Times New Roman" w:cs="Times New Roman"/>
                <w:bCs/>
                <w:sz w:val="24"/>
                <w:szCs w:val="24"/>
              </w:rPr>
            </w:pPr>
            <w:r w:rsidRPr="00A303B6">
              <w:rPr>
                <w:rFonts w:ascii="Times New Roman" w:eastAsia="Times New Roman" w:hAnsi="Times New Roman" w:cs="Times New Roman"/>
                <w:sz w:val="24"/>
                <w:szCs w:val="24"/>
              </w:rPr>
              <w:t>1500</w:t>
            </w:r>
            <w:r w:rsidR="002365B3">
              <w:rPr>
                <w:rFonts w:ascii="Times New Roman" w:eastAsia="Times New Roman" w:hAnsi="Times New Roman" w:cs="Times New Roman"/>
                <w:sz w:val="24"/>
                <w:szCs w:val="24"/>
              </w:rPr>
              <w:t>02</w:t>
            </w:r>
            <w:r w:rsidRPr="00A303B6">
              <w:rPr>
                <w:rFonts w:ascii="Times New Roman" w:eastAsia="Times New Roman" w:hAnsi="Times New Roman" w:cs="Times New Roman"/>
                <w:sz w:val="24"/>
                <w:szCs w:val="24"/>
              </w:rPr>
              <w:t>, г. Ярославль, ул. Маланова,  д. 1</w:t>
            </w:r>
            <w:r w:rsidR="0067445C" w:rsidRPr="00A303B6">
              <w:rPr>
                <w:rFonts w:ascii="Times New Roman" w:eastAsia="Times New Roman" w:hAnsi="Times New Roman" w:cs="Times New Roman"/>
                <w:sz w:val="24"/>
                <w:szCs w:val="24"/>
              </w:rPr>
              <w:t>2 а</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6</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Сроки поставки (последовательность, этапы)  товара:</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4"/>
                <w:szCs w:val="24"/>
                <w:lang w:eastAsia="en-US"/>
              </w:rPr>
            </w:pPr>
            <w:r w:rsidRPr="00A303B6">
              <w:rPr>
                <w:rFonts w:ascii="Times New Roman" w:eastAsia="Times New Roman" w:hAnsi="Times New Roman" w:cs="Times New Roman"/>
                <w:sz w:val="24"/>
                <w:szCs w:val="24"/>
                <w:lang w:eastAsia="en-US"/>
              </w:rPr>
              <w:t xml:space="preserve">Период поставки Товара:  в течение </w:t>
            </w:r>
            <w:r w:rsidR="002365B3">
              <w:rPr>
                <w:rFonts w:ascii="Times New Roman" w:eastAsia="Times New Roman" w:hAnsi="Times New Roman" w:cs="Times New Roman"/>
                <w:sz w:val="24"/>
                <w:szCs w:val="24"/>
                <w:lang w:eastAsia="en-US"/>
              </w:rPr>
              <w:t>5</w:t>
            </w:r>
            <w:r w:rsidR="00D13699">
              <w:rPr>
                <w:rFonts w:ascii="Times New Roman" w:eastAsia="Times New Roman" w:hAnsi="Times New Roman" w:cs="Times New Roman"/>
                <w:sz w:val="24"/>
                <w:szCs w:val="24"/>
                <w:lang w:eastAsia="en-US"/>
              </w:rPr>
              <w:t xml:space="preserve"> </w:t>
            </w:r>
            <w:r w:rsidR="002365B3">
              <w:rPr>
                <w:rFonts w:ascii="Times New Roman" w:eastAsia="Times New Roman" w:hAnsi="Times New Roman" w:cs="Times New Roman"/>
                <w:sz w:val="24"/>
                <w:szCs w:val="24"/>
                <w:lang w:eastAsia="en-US"/>
              </w:rPr>
              <w:t>рабочих</w:t>
            </w:r>
            <w:r w:rsidRPr="00A303B6">
              <w:rPr>
                <w:rFonts w:ascii="Times New Roman" w:eastAsia="Times New Roman" w:hAnsi="Times New Roman" w:cs="Times New Roman"/>
                <w:sz w:val="24"/>
                <w:szCs w:val="24"/>
                <w:lang w:eastAsia="en-US"/>
              </w:rPr>
              <w:t xml:space="preserve"> дней с даты заключения контракта.  </w:t>
            </w:r>
          </w:p>
          <w:p w:rsidR="00264D3C" w:rsidRPr="00A303B6" w:rsidRDefault="00264D3C" w:rsidP="00264D3C">
            <w:pPr>
              <w:spacing w:after="0" w:line="240" w:lineRule="auto"/>
              <w:ind w:right="-113"/>
              <w:jc w:val="left"/>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7</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Условия контракта:</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color w:val="000000"/>
                <w:sz w:val="24"/>
                <w:szCs w:val="24"/>
                <w:lang w:eastAsia="en-US"/>
              </w:rPr>
            </w:pPr>
            <w:r w:rsidRPr="00A303B6">
              <w:rPr>
                <w:rFonts w:ascii="Times New Roman" w:eastAsia="Times New Roman" w:hAnsi="Times New Roman" w:cs="Times New Roman"/>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264D3C" w:rsidRPr="00A303B6" w:rsidRDefault="00264D3C" w:rsidP="00264D3C">
            <w:pPr>
              <w:spacing w:after="0" w:line="240" w:lineRule="auto"/>
              <w:jc w:val="left"/>
              <w:rPr>
                <w:rFonts w:ascii="Times New Roman" w:eastAsia="Times New Roman" w:hAnsi="Times New Roman" w:cs="Times New Roman"/>
                <w:color w:val="000000"/>
                <w:sz w:val="24"/>
                <w:szCs w:val="24"/>
                <w:lang w:eastAsia="en-US"/>
              </w:rPr>
            </w:pPr>
            <w:r w:rsidRPr="00A303B6">
              <w:rPr>
                <w:rFonts w:ascii="Times New Roman" w:eastAsia="Times New Roman" w:hAnsi="Times New Roman" w:cs="Times New Roman"/>
                <w:color w:val="000000"/>
                <w:sz w:val="24"/>
                <w:szCs w:val="24"/>
                <w:lang w:eastAsia="en-US"/>
              </w:rPr>
              <w:t>(При необходимости можно дополнить условия контракта).</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8</w:t>
            </w:r>
          </w:p>
        </w:tc>
        <w:tc>
          <w:tcPr>
            <w:tcW w:w="3119" w:type="dxa"/>
            <w:vAlign w:val="center"/>
          </w:tcPr>
          <w:p w:rsidR="00264D3C" w:rsidRPr="00A303B6" w:rsidRDefault="00264D3C" w:rsidP="00264D3C">
            <w:pPr>
              <w:tabs>
                <w:tab w:val="left" w:pos="294"/>
              </w:tabs>
              <w:spacing w:after="12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Начальная (максимальная) цена контракта определена и обоснована посредством применения*:</w:t>
            </w:r>
          </w:p>
        </w:tc>
        <w:tc>
          <w:tcPr>
            <w:tcW w:w="6095" w:type="dxa"/>
          </w:tcPr>
          <w:p w:rsidR="00264D3C" w:rsidRPr="00A303B6" w:rsidRDefault="00264D3C" w:rsidP="00264D3C">
            <w:pPr>
              <w:autoSpaceDE w:val="0"/>
              <w:autoSpaceDN w:val="0"/>
              <w:adjustRightInd w:val="0"/>
              <w:spacing w:after="0" w:line="240" w:lineRule="auto"/>
              <w:jc w:val="left"/>
              <w:rPr>
                <w:rFonts w:ascii="Times New Roman" w:eastAsia="Times New Roman" w:hAnsi="Times New Roman" w:cs="Times New Roman"/>
                <w:i/>
                <w:iCs/>
                <w:sz w:val="24"/>
                <w:szCs w:val="24"/>
                <w:lang w:eastAsia="en-US"/>
              </w:rPr>
            </w:pPr>
            <w:bookmarkStart w:id="56" w:name="sub_2211"/>
            <w:r w:rsidRPr="00A303B6">
              <w:rPr>
                <w:rFonts w:ascii="Times New Roman" w:eastAsia="Times New Roman" w:hAnsi="Times New Roman" w:cs="Times New Roman"/>
                <w:i/>
                <w:iCs/>
                <w:sz w:val="24"/>
                <w:szCs w:val="24"/>
                <w:lang w:eastAsia="en-US"/>
              </w:rPr>
              <w:t>метод сопоставимых рыночных цен (анализа рынка)</w:t>
            </w:r>
          </w:p>
          <w:bookmarkEnd w:id="56"/>
          <w:p w:rsidR="00264D3C" w:rsidRPr="00A303B6" w:rsidRDefault="00264D3C" w:rsidP="00264D3C">
            <w:pPr>
              <w:autoSpaceDE w:val="0"/>
              <w:autoSpaceDN w:val="0"/>
              <w:adjustRightInd w:val="0"/>
              <w:spacing w:after="0" w:line="240" w:lineRule="auto"/>
              <w:jc w:val="left"/>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9</w:t>
            </w:r>
          </w:p>
        </w:tc>
        <w:tc>
          <w:tcPr>
            <w:tcW w:w="3119" w:type="dxa"/>
            <w:vAlign w:val="center"/>
          </w:tcPr>
          <w:p w:rsidR="00264D3C" w:rsidRPr="00A303B6" w:rsidRDefault="00264D3C" w:rsidP="002365B3">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 xml:space="preserve">Требования к качеству </w:t>
            </w:r>
            <w:r w:rsidR="002365B3">
              <w:rPr>
                <w:rFonts w:ascii="Times New Roman" w:eastAsia="Times New Roman" w:hAnsi="Times New Roman" w:cs="Times New Roman"/>
                <w:sz w:val="24"/>
                <w:szCs w:val="24"/>
              </w:rPr>
              <w:t>товара</w:t>
            </w:r>
            <w:r w:rsidRPr="00A303B6">
              <w:rPr>
                <w:rFonts w:ascii="Times New Roman" w:eastAsia="Times New Roman" w:hAnsi="Times New Roman" w:cs="Times New Roman"/>
                <w:sz w:val="24"/>
                <w:szCs w:val="24"/>
              </w:rPr>
              <w:t>, качественным (потребительским) и функциональным свойствам товара:</w:t>
            </w:r>
          </w:p>
        </w:tc>
        <w:tc>
          <w:tcPr>
            <w:tcW w:w="6095" w:type="dxa"/>
          </w:tcPr>
          <w:p w:rsidR="00264D3C" w:rsidRPr="00A303B6" w:rsidRDefault="002365B3" w:rsidP="00264D3C">
            <w:pPr>
              <w:autoSpaceDE w:val="0"/>
              <w:autoSpaceDN w:val="0"/>
              <w:adjustRightInd w:val="0"/>
              <w:spacing w:after="0" w:line="240" w:lineRule="auto"/>
              <w:jc w:val="left"/>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должен быть новым.</w:t>
            </w:r>
          </w:p>
          <w:p w:rsidR="00264D3C" w:rsidRPr="00A303B6" w:rsidRDefault="00264D3C" w:rsidP="00264D3C">
            <w:pPr>
              <w:keepNext/>
              <w:tabs>
                <w:tab w:val="left" w:pos="0"/>
                <w:tab w:val="left" w:pos="189"/>
                <w:tab w:val="left" w:pos="1685"/>
              </w:tabs>
              <w:spacing w:before="120" w:after="0" w:line="240" w:lineRule="auto"/>
              <w:jc w:val="left"/>
              <w:outlineLvl w:val="0"/>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10</w:t>
            </w:r>
          </w:p>
        </w:tc>
        <w:tc>
          <w:tcPr>
            <w:tcW w:w="3119" w:type="dxa"/>
            <w:vAlign w:val="center"/>
          </w:tcPr>
          <w:p w:rsidR="00264D3C" w:rsidRPr="00A303B6" w:rsidRDefault="00264D3C" w:rsidP="007F1E90">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к совместимости товара:</w:t>
            </w:r>
          </w:p>
        </w:tc>
        <w:tc>
          <w:tcPr>
            <w:tcW w:w="6095" w:type="dxa"/>
          </w:tcPr>
          <w:p w:rsidR="007F1E90" w:rsidRDefault="007F1E90" w:rsidP="00264D3C">
            <w:pPr>
              <w:spacing w:after="0" w:line="240" w:lineRule="auto"/>
              <w:jc w:val="left"/>
              <w:rPr>
                <w:rFonts w:ascii="Times New Roman" w:eastAsia="Times New Roman" w:hAnsi="Times New Roman" w:cs="Times New Roman"/>
                <w:sz w:val="22"/>
                <w:szCs w:val="22"/>
                <w:u w:val="single"/>
              </w:rPr>
            </w:pPr>
          </w:p>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u w:val="single"/>
              </w:rPr>
              <w:t>Нет</w:t>
            </w:r>
          </w:p>
          <w:p w:rsidR="00264D3C" w:rsidRPr="00A303B6" w:rsidRDefault="00264D3C" w:rsidP="00264D3C">
            <w:pPr>
              <w:spacing w:after="0" w:line="240" w:lineRule="auto"/>
              <w:jc w:val="left"/>
              <w:rPr>
                <w:rFonts w:ascii="Times New Roman" w:eastAsia="Times New Roman" w:hAnsi="Times New Roman" w:cs="Times New Roman"/>
                <w:color w:val="000000"/>
                <w:sz w:val="22"/>
                <w:szCs w:val="22"/>
                <w:lang w:eastAsia="en-US"/>
              </w:rPr>
            </w:pPr>
          </w:p>
          <w:p w:rsidR="00264D3C" w:rsidRPr="00A303B6" w:rsidRDefault="00264D3C" w:rsidP="00264D3C">
            <w:pPr>
              <w:spacing w:after="0" w:line="240" w:lineRule="auto"/>
              <w:jc w:val="left"/>
              <w:rPr>
                <w:rFonts w:ascii="Times New Roman" w:eastAsia="Times New Roman" w:hAnsi="Times New Roman" w:cs="Times New Roman"/>
                <w:sz w:val="22"/>
                <w:szCs w:val="22"/>
              </w:rPr>
            </w:pPr>
          </w:p>
        </w:tc>
      </w:tr>
      <w:tr w:rsidR="00264D3C" w:rsidRPr="00A303B6" w:rsidTr="00BE18E5">
        <w:trPr>
          <w:trHeight w:val="671"/>
        </w:trPr>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11</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lang w:val="en-US"/>
              </w:rPr>
            </w:pPr>
            <w:r w:rsidRPr="00A303B6">
              <w:rPr>
                <w:rFonts w:ascii="Times New Roman" w:eastAsia="Times New Roman" w:hAnsi="Times New Roman" w:cs="Times New Roman"/>
                <w:sz w:val="22"/>
                <w:szCs w:val="22"/>
              </w:rPr>
              <w:t xml:space="preserve">Требования по комплектности: </w:t>
            </w:r>
          </w:p>
        </w:tc>
        <w:tc>
          <w:tcPr>
            <w:tcW w:w="6095" w:type="dxa"/>
          </w:tcPr>
          <w:p w:rsidR="007F1E90" w:rsidRDefault="007F1E90" w:rsidP="00264D3C">
            <w:pPr>
              <w:spacing w:after="0" w:line="240" w:lineRule="auto"/>
              <w:jc w:val="left"/>
              <w:rPr>
                <w:rFonts w:ascii="Times New Roman" w:eastAsia="Times New Roman" w:hAnsi="Times New Roman" w:cs="Times New Roman"/>
                <w:sz w:val="22"/>
                <w:szCs w:val="22"/>
                <w:u w:val="single"/>
              </w:rPr>
            </w:pPr>
          </w:p>
          <w:p w:rsidR="00264D3C" w:rsidRPr="007F1E90" w:rsidRDefault="00264D3C" w:rsidP="00264D3C">
            <w:pPr>
              <w:spacing w:after="0" w:line="240" w:lineRule="auto"/>
              <w:jc w:val="left"/>
              <w:rPr>
                <w:rFonts w:ascii="Times New Roman" w:eastAsia="Times New Roman" w:hAnsi="Times New Roman" w:cs="Times New Roman"/>
                <w:sz w:val="22"/>
                <w:szCs w:val="22"/>
                <w:u w:val="single"/>
                <w:lang w:val="en-US"/>
              </w:rPr>
            </w:pPr>
            <w:r w:rsidRPr="007F1E90">
              <w:rPr>
                <w:rFonts w:ascii="Times New Roman" w:eastAsia="Times New Roman" w:hAnsi="Times New Roman" w:cs="Times New Roman"/>
                <w:sz w:val="22"/>
                <w:szCs w:val="22"/>
                <w:u w:val="single"/>
              </w:rPr>
              <w:t>Нет</w:t>
            </w:r>
          </w:p>
        </w:tc>
      </w:tr>
      <w:tr w:rsidR="00264D3C" w:rsidRPr="00A303B6" w:rsidTr="00BE18E5">
        <w:trPr>
          <w:trHeight w:val="556"/>
        </w:trPr>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12</w:t>
            </w:r>
          </w:p>
        </w:tc>
        <w:tc>
          <w:tcPr>
            <w:tcW w:w="3119" w:type="dxa"/>
            <w:vAlign w:val="center"/>
          </w:tcPr>
          <w:p w:rsidR="007F1E90" w:rsidRDefault="007F1E90" w:rsidP="00264D3C">
            <w:pPr>
              <w:spacing w:after="0" w:line="240" w:lineRule="auto"/>
              <w:jc w:val="left"/>
              <w:rPr>
                <w:rFonts w:ascii="Times New Roman" w:eastAsia="Times New Roman" w:hAnsi="Times New Roman" w:cs="Times New Roman"/>
                <w:sz w:val="22"/>
                <w:szCs w:val="22"/>
              </w:rPr>
            </w:pPr>
          </w:p>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по передаче заказчику товара:</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c>
          <w:tcPr>
            <w:tcW w:w="6095" w:type="dxa"/>
          </w:tcPr>
          <w:p w:rsidR="00264D3C" w:rsidRPr="00A303B6" w:rsidRDefault="001D0310" w:rsidP="00264D3C">
            <w:pPr>
              <w:spacing w:after="0"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Хозяйственные товары</w:t>
            </w:r>
            <w:r w:rsidR="007F1E90">
              <w:rPr>
                <w:rFonts w:ascii="Times New Roman" w:eastAsia="Times New Roman" w:hAnsi="Times New Roman" w:cs="Times New Roman"/>
                <w:color w:val="000000"/>
                <w:sz w:val="22"/>
                <w:szCs w:val="22"/>
              </w:rPr>
              <w:t xml:space="preserve"> должны</w:t>
            </w:r>
            <w:r w:rsidR="00264D3C" w:rsidRPr="00A303B6">
              <w:rPr>
                <w:rFonts w:ascii="Times New Roman" w:eastAsia="Times New Roman" w:hAnsi="Times New Roman" w:cs="Times New Roman"/>
                <w:color w:val="000000"/>
                <w:sz w:val="22"/>
                <w:szCs w:val="22"/>
              </w:rPr>
              <w:t xml:space="preserve"> поставляться </w:t>
            </w:r>
            <w:r w:rsidR="007F1E90">
              <w:rPr>
                <w:rFonts w:ascii="Times New Roman" w:eastAsia="Times New Roman" w:hAnsi="Times New Roman" w:cs="Times New Roman"/>
                <w:color w:val="000000"/>
                <w:sz w:val="22"/>
                <w:szCs w:val="22"/>
              </w:rPr>
              <w:t xml:space="preserve">в полном объеме </w:t>
            </w:r>
            <w:r>
              <w:rPr>
                <w:rFonts w:ascii="Times New Roman" w:eastAsia="Times New Roman" w:hAnsi="Times New Roman" w:cs="Times New Roman"/>
                <w:color w:val="000000"/>
                <w:sz w:val="22"/>
                <w:szCs w:val="22"/>
              </w:rPr>
              <w:t>и соответствовать документации</w:t>
            </w:r>
            <w:r w:rsidR="00264D3C" w:rsidRPr="00A303B6">
              <w:rPr>
                <w:rFonts w:ascii="Times New Roman" w:eastAsia="Times New Roman" w:hAnsi="Times New Roman" w:cs="Times New Roman"/>
                <w:color w:val="000000"/>
                <w:sz w:val="22"/>
                <w:szCs w:val="22"/>
              </w:rPr>
              <w:t>.</w:t>
            </w:r>
          </w:p>
          <w:p w:rsidR="00264D3C" w:rsidRPr="00A303B6" w:rsidRDefault="00264D3C" w:rsidP="00264D3C">
            <w:pPr>
              <w:spacing w:after="0" w:line="240" w:lineRule="auto"/>
              <w:jc w:val="left"/>
              <w:rPr>
                <w:rFonts w:ascii="Times New Roman" w:eastAsia="Times New Roman" w:hAnsi="Times New Roman" w:cs="Times New Roman"/>
                <w:i/>
                <w:iCs/>
                <w:sz w:val="22"/>
                <w:szCs w:val="22"/>
              </w:rPr>
            </w:pPr>
          </w:p>
        </w:tc>
      </w:tr>
      <w:tr w:rsidR="00264D3C" w:rsidRPr="00A303B6" w:rsidTr="00BE18E5">
        <w:tc>
          <w:tcPr>
            <w:tcW w:w="709" w:type="dxa"/>
            <w:vAlign w:val="center"/>
          </w:tcPr>
          <w:p w:rsidR="00264D3C" w:rsidRPr="00A303B6" w:rsidRDefault="00264D3C" w:rsidP="007F1E90">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w:t>
            </w:r>
            <w:r w:rsidR="007F1E90">
              <w:rPr>
                <w:rFonts w:ascii="Times New Roman" w:eastAsia="Times New Roman" w:hAnsi="Times New Roman" w:cs="Times New Roman"/>
                <w:sz w:val="24"/>
                <w:szCs w:val="24"/>
              </w:rPr>
              <w:t>3</w:t>
            </w:r>
          </w:p>
        </w:tc>
        <w:tc>
          <w:tcPr>
            <w:tcW w:w="3119" w:type="dxa"/>
            <w:vAlign w:val="center"/>
          </w:tcPr>
          <w:p w:rsidR="007F1E90" w:rsidRDefault="007F1E90" w:rsidP="00264D3C">
            <w:pPr>
              <w:spacing w:after="0" w:line="240" w:lineRule="auto"/>
              <w:jc w:val="left"/>
              <w:rPr>
                <w:rFonts w:ascii="Times New Roman" w:eastAsia="Times New Roman" w:hAnsi="Times New Roman" w:cs="Times New Roman"/>
                <w:sz w:val="22"/>
                <w:szCs w:val="22"/>
              </w:rPr>
            </w:pPr>
          </w:p>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к безопасности товара:</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c>
          <w:tcPr>
            <w:tcW w:w="6095" w:type="dxa"/>
          </w:tcPr>
          <w:p w:rsidR="007F1E90" w:rsidRDefault="007F1E90" w:rsidP="00264D3C">
            <w:pPr>
              <w:spacing w:after="0" w:line="240" w:lineRule="auto"/>
              <w:jc w:val="left"/>
              <w:rPr>
                <w:rFonts w:ascii="Times New Roman" w:eastAsia="Times New Roman" w:hAnsi="Times New Roman" w:cs="Times New Roman"/>
                <w:sz w:val="22"/>
                <w:szCs w:val="22"/>
              </w:rPr>
            </w:pPr>
          </w:p>
          <w:p w:rsidR="00264D3C" w:rsidRPr="00A303B6" w:rsidRDefault="007F1E90" w:rsidP="00264D3C">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Товар должен быть безопасным для использования</w:t>
            </w:r>
          </w:p>
        </w:tc>
      </w:tr>
      <w:tr w:rsidR="00264D3C" w:rsidRPr="00A303B6" w:rsidTr="00BE18E5">
        <w:tc>
          <w:tcPr>
            <w:tcW w:w="709" w:type="dxa"/>
            <w:vAlign w:val="center"/>
          </w:tcPr>
          <w:p w:rsidR="00264D3C" w:rsidRPr="00A303B6" w:rsidRDefault="007F1E90" w:rsidP="00264D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19" w:type="dxa"/>
            <w:vAlign w:val="center"/>
          </w:tcPr>
          <w:p w:rsidR="007F1E90" w:rsidRDefault="007F1E90" w:rsidP="00264D3C">
            <w:pPr>
              <w:spacing w:after="0" w:line="240" w:lineRule="auto"/>
              <w:jc w:val="left"/>
              <w:rPr>
                <w:rFonts w:ascii="Times New Roman" w:eastAsia="Times New Roman" w:hAnsi="Times New Roman" w:cs="Times New Roman"/>
                <w:sz w:val="22"/>
                <w:szCs w:val="22"/>
              </w:rPr>
            </w:pPr>
          </w:p>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 xml:space="preserve">Порядок сдачи и приемки </w:t>
            </w:r>
            <w:r w:rsidRPr="00A303B6">
              <w:rPr>
                <w:rFonts w:ascii="Times New Roman" w:eastAsia="Times New Roman" w:hAnsi="Times New Roman" w:cs="Times New Roman"/>
                <w:sz w:val="22"/>
                <w:szCs w:val="22"/>
              </w:rPr>
              <w:lastRenderedPageBreak/>
              <w:t>товара:</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c>
          <w:tcPr>
            <w:tcW w:w="6095" w:type="dxa"/>
          </w:tcPr>
          <w:p w:rsidR="00264D3C" w:rsidRPr="00A303B6" w:rsidRDefault="00264D3C" w:rsidP="007F1E90">
            <w:pPr>
              <w:spacing w:after="120" w:line="240" w:lineRule="auto"/>
              <w:rPr>
                <w:rFonts w:ascii="Times New Roman" w:eastAsia="Times New Roman" w:hAnsi="Times New Roman" w:cs="Times New Roman"/>
                <w:i/>
                <w:iCs/>
                <w:sz w:val="22"/>
                <w:szCs w:val="22"/>
              </w:rPr>
            </w:pPr>
            <w:r w:rsidRPr="00A303B6">
              <w:rPr>
                <w:rFonts w:ascii="Times New Roman" w:eastAsia="Times New Roman" w:hAnsi="Times New Roman" w:cs="Times New Roman"/>
                <w:sz w:val="22"/>
                <w:szCs w:val="22"/>
              </w:rPr>
              <w:lastRenderedPageBreak/>
              <w:t xml:space="preserve">При приемке товара Поставщик передает уполномоченному представителю Заказчика товарные накладные в 2-х (двух) </w:t>
            </w:r>
            <w:r w:rsidRPr="00A303B6">
              <w:rPr>
                <w:rFonts w:ascii="Times New Roman" w:eastAsia="Times New Roman" w:hAnsi="Times New Roman" w:cs="Times New Roman"/>
                <w:sz w:val="22"/>
                <w:szCs w:val="22"/>
              </w:rPr>
              <w:lastRenderedPageBreak/>
              <w:t xml:space="preserve">экземплярах и акт приемки-передачи в 2-х (двух) экземплярах, счет, счет-фактура. Накладные подписываются сторонами в момент приемки товара по количеству и </w:t>
            </w:r>
            <w:r w:rsidR="007F1E90">
              <w:rPr>
                <w:rFonts w:ascii="Times New Roman" w:eastAsia="Times New Roman" w:hAnsi="Times New Roman" w:cs="Times New Roman"/>
                <w:sz w:val="22"/>
                <w:szCs w:val="22"/>
              </w:rPr>
              <w:t xml:space="preserve">качеству </w:t>
            </w:r>
            <w:r w:rsidRPr="00A303B6">
              <w:rPr>
                <w:rFonts w:ascii="Times New Roman" w:eastAsia="Times New Roman" w:hAnsi="Times New Roman" w:cs="Times New Roman"/>
                <w:sz w:val="22"/>
                <w:szCs w:val="22"/>
              </w:rPr>
              <w:t xml:space="preserve">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264D3C" w:rsidRPr="00A303B6" w:rsidTr="00BE18E5">
        <w:tc>
          <w:tcPr>
            <w:tcW w:w="709" w:type="dxa"/>
            <w:vAlign w:val="center"/>
          </w:tcPr>
          <w:p w:rsidR="00264D3C" w:rsidRPr="00A303B6" w:rsidRDefault="00264D3C" w:rsidP="007F1E90">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lastRenderedPageBreak/>
              <w:t>1</w:t>
            </w:r>
            <w:r w:rsidR="007F1E90">
              <w:rPr>
                <w:rFonts w:ascii="Times New Roman" w:eastAsia="Times New Roman" w:hAnsi="Times New Roman" w:cs="Times New Roman"/>
                <w:sz w:val="24"/>
                <w:szCs w:val="24"/>
              </w:rPr>
              <w:t>5</w:t>
            </w:r>
          </w:p>
        </w:tc>
        <w:tc>
          <w:tcPr>
            <w:tcW w:w="3119" w:type="dxa"/>
            <w:vAlign w:val="center"/>
          </w:tcPr>
          <w:p w:rsidR="00264D3C" w:rsidRPr="00A303B6" w:rsidRDefault="00264D3C" w:rsidP="006B6B48">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 xml:space="preserve">Требования по сроку </w:t>
            </w:r>
            <w:r w:rsidR="006B6B48" w:rsidRPr="00A303B6">
              <w:rPr>
                <w:rFonts w:ascii="Times New Roman" w:eastAsia="Times New Roman" w:hAnsi="Times New Roman" w:cs="Times New Roman"/>
                <w:sz w:val="22"/>
                <w:szCs w:val="22"/>
              </w:rPr>
              <w:t>гарантий</w:t>
            </w:r>
            <w:r w:rsidRPr="00A303B6">
              <w:rPr>
                <w:rFonts w:ascii="Times New Roman" w:eastAsia="Times New Roman" w:hAnsi="Times New Roman" w:cs="Times New Roman"/>
                <w:sz w:val="22"/>
                <w:szCs w:val="22"/>
              </w:rPr>
              <w:t>:</w:t>
            </w:r>
          </w:p>
        </w:tc>
        <w:tc>
          <w:tcPr>
            <w:tcW w:w="6095" w:type="dxa"/>
          </w:tcPr>
          <w:p w:rsidR="007F1E90" w:rsidRDefault="007F1E90" w:rsidP="00264D3C">
            <w:pPr>
              <w:widowControl w:val="0"/>
              <w:tabs>
                <w:tab w:val="left" w:pos="0"/>
                <w:tab w:val="left" w:pos="189"/>
                <w:tab w:val="left" w:pos="1685"/>
              </w:tabs>
              <w:spacing w:after="0" w:line="240" w:lineRule="auto"/>
              <w:jc w:val="left"/>
              <w:outlineLvl w:val="0"/>
              <w:rPr>
                <w:rFonts w:ascii="Times New Roman" w:eastAsia="Times New Roman" w:hAnsi="Times New Roman" w:cs="Times New Roman"/>
                <w:sz w:val="22"/>
                <w:szCs w:val="22"/>
                <w:lang w:eastAsia="en-US"/>
              </w:rPr>
            </w:pPr>
          </w:p>
          <w:p w:rsidR="00264D3C" w:rsidRPr="00A303B6" w:rsidRDefault="00264D3C" w:rsidP="00264D3C">
            <w:pPr>
              <w:widowControl w:val="0"/>
              <w:tabs>
                <w:tab w:val="left" w:pos="0"/>
                <w:tab w:val="left" w:pos="189"/>
                <w:tab w:val="left" w:pos="1685"/>
              </w:tabs>
              <w:spacing w:after="0" w:line="240" w:lineRule="auto"/>
              <w:jc w:val="left"/>
              <w:outlineLvl w:val="0"/>
              <w:rPr>
                <w:rFonts w:ascii="Times New Roman" w:eastAsia="Times New Roman" w:hAnsi="Times New Roman" w:cs="Times New Roman"/>
                <w:sz w:val="22"/>
                <w:szCs w:val="22"/>
                <w:lang w:eastAsia="en-US"/>
              </w:rPr>
            </w:pPr>
            <w:r w:rsidRPr="00A303B6">
              <w:rPr>
                <w:rFonts w:ascii="Times New Roman" w:eastAsia="Times New Roman" w:hAnsi="Times New Roman" w:cs="Times New Roman"/>
                <w:sz w:val="22"/>
                <w:szCs w:val="22"/>
                <w:lang w:eastAsia="en-US"/>
              </w:rPr>
              <w:t xml:space="preserve">Срок гарантии </w:t>
            </w:r>
            <w:r w:rsidR="007F1E90" w:rsidRPr="00A303B6">
              <w:rPr>
                <w:rFonts w:ascii="Times New Roman" w:eastAsia="Times New Roman" w:hAnsi="Times New Roman" w:cs="Times New Roman"/>
                <w:sz w:val="22"/>
                <w:szCs w:val="22"/>
                <w:lang w:eastAsia="en-US"/>
              </w:rPr>
              <w:t>со д</w:t>
            </w:r>
            <w:r w:rsidR="007F1E90">
              <w:rPr>
                <w:rFonts w:ascii="Times New Roman" w:eastAsia="Times New Roman" w:hAnsi="Times New Roman" w:cs="Times New Roman"/>
                <w:sz w:val="22"/>
                <w:szCs w:val="22"/>
                <w:lang w:eastAsia="en-US"/>
              </w:rPr>
              <w:t>ня</w:t>
            </w:r>
            <w:r w:rsidR="007F1E90" w:rsidRPr="00A303B6">
              <w:rPr>
                <w:rFonts w:ascii="Times New Roman" w:eastAsia="Times New Roman" w:hAnsi="Times New Roman" w:cs="Times New Roman"/>
                <w:sz w:val="22"/>
                <w:szCs w:val="22"/>
                <w:lang w:eastAsia="en-US"/>
              </w:rPr>
              <w:t xml:space="preserve"> поставки </w:t>
            </w:r>
            <w:r w:rsidR="007F1E90">
              <w:rPr>
                <w:rFonts w:ascii="Times New Roman" w:eastAsia="Times New Roman" w:hAnsi="Times New Roman" w:cs="Times New Roman"/>
                <w:sz w:val="22"/>
                <w:szCs w:val="22"/>
                <w:lang w:eastAsia="en-US"/>
              </w:rPr>
              <w:t>в соответствии с техническими характеристиками товара</w:t>
            </w:r>
          </w:p>
          <w:p w:rsidR="00264D3C" w:rsidRPr="00A303B6" w:rsidRDefault="00264D3C" w:rsidP="00264D3C">
            <w:pPr>
              <w:widowControl w:val="0"/>
              <w:tabs>
                <w:tab w:val="left" w:pos="0"/>
                <w:tab w:val="left" w:pos="189"/>
                <w:tab w:val="left" w:pos="1685"/>
              </w:tabs>
              <w:spacing w:after="0" w:line="240" w:lineRule="auto"/>
              <w:jc w:val="left"/>
              <w:outlineLvl w:val="0"/>
              <w:rPr>
                <w:rFonts w:ascii="Times New Roman" w:eastAsia="Times New Roman" w:hAnsi="Times New Roman" w:cs="Times New Roman"/>
                <w:sz w:val="22"/>
                <w:szCs w:val="22"/>
              </w:rPr>
            </w:pPr>
          </w:p>
        </w:tc>
      </w:tr>
    </w:tbl>
    <w:p w:rsidR="00264D3C" w:rsidRPr="00A303B6" w:rsidRDefault="00264D3C" w:rsidP="00264D3C">
      <w:pPr>
        <w:spacing w:after="0" w:line="240" w:lineRule="auto"/>
        <w:jc w:val="left"/>
        <w:rPr>
          <w:rFonts w:ascii="Times New Roman" w:eastAsia="Times New Roman" w:hAnsi="Times New Roman" w:cs="Times New Roman"/>
          <w:sz w:val="24"/>
          <w:szCs w:val="24"/>
        </w:rPr>
      </w:pPr>
    </w:p>
    <w:bookmarkEnd w:id="4"/>
    <w:p w:rsidR="00D13699" w:rsidRPr="00BF3CCF" w:rsidRDefault="00D13699" w:rsidP="00D13699">
      <w:pPr>
        <w:spacing w:after="0" w:line="240" w:lineRule="auto"/>
        <w:jc w:val="center"/>
        <w:rPr>
          <w:rFonts w:ascii="Times New Roman" w:eastAsia="Times New Roman" w:hAnsi="Times New Roman" w:cs="Times New Roman"/>
          <w:sz w:val="24"/>
          <w:szCs w:val="24"/>
        </w:rPr>
      </w:pPr>
      <w:r w:rsidRPr="00BF3CCF">
        <w:rPr>
          <w:rFonts w:ascii="Times New Roman" w:eastAsia="Times New Roman" w:hAnsi="Times New Roman" w:cs="Times New Roman"/>
          <w:sz w:val="24"/>
          <w:szCs w:val="24"/>
        </w:rPr>
        <w:t>16 Спецификация</w:t>
      </w:r>
    </w:p>
    <w:p w:rsidR="00D13699" w:rsidRPr="00430A88" w:rsidRDefault="00D13699" w:rsidP="00D13699">
      <w:pPr>
        <w:spacing w:after="0" w:line="240" w:lineRule="auto"/>
        <w:jc w:val="left"/>
        <w:rPr>
          <w:rFonts w:ascii="Times New Roman" w:eastAsia="Times New Roman" w:hAnsi="Times New Roman" w:cs="Times New Roman"/>
          <w:color w:val="FF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305"/>
        <w:gridCol w:w="954"/>
        <w:gridCol w:w="1335"/>
        <w:gridCol w:w="1344"/>
        <w:gridCol w:w="1559"/>
      </w:tblGrid>
      <w:tr w:rsidR="00D13699" w:rsidRPr="00A6772D" w:rsidTr="00C07FF6">
        <w:tc>
          <w:tcPr>
            <w:tcW w:w="709" w:type="dxa"/>
          </w:tcPr>
          <w:p w:rsidR="00D13699" w:rsidRPr="00A6772D" w:rsidRDefault="00D13699" w:rsidP="00C07FF6">
            <w:pPr>
              <w:tabs>
                <w:tab w:val="left" w:pos="3443"/>
              </w:tabs>
              <w:rPr>
                <w:rFonts w:ascii="Times New Roman" w:hAnsi="Times New Roman" w:cs="Times New Roman"/>
                <w:sz w:val="24"/>
                <w:szCs w:val="24"/>
              </w:rPr>
            </w:pPr>
            <w:r>
              <w:rPr>
                <w:rFonts w:ascii="Times New Roman" w:hAnsi="Times New Roman" w:cs="Times New Roman"/>
                <w:b/>
                <w:sz w:val="24"/>
                <w:szCs w:val="24"/>
              </w:rPr>
              <w:t>№ п/п</w:t>
            </w:r>
            <w:r w:rsidRPr="00A6772D">
              <w:rPr>
                <w:rFonts w:ascii="Times New Roman" w:hAnsi="Times New Roman" w:cs="Times New Roman"/>
                <w:b/>
                <w:sz w:val="24"/>
                <w:szCs w:val="24"/>
              </w:rPr>
              <w:tab/>
            </w:r>
            <w:r w:rsidRPr="00A6772D">
              <w:rPr>
                <w:rFonts w:ascii="Times New Roman" w:hAnsi="Times New Roman" w:cs="Times New Roman"/>
                <w:sz w:val="24"/>
                <w:szCs w:val="24"/>
              </w:rPr>
              <w:t>№</w:t>
            </w:r>
          </w:p>
        </w:tc>
        <w:tc>
          <w:tcPr>
            <w:tcW w:w="4305" w:type="dxa"/>
          </w:tcPr>
          <w:p w:rsidR="00D13699" w:rsidRPr="00A6772D" w:rsidRDefault="00D13699" w:rsidP="00C07FF6">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Наименование товара, характеристика товара</w:t>
            </w:r>
          </w:p>
        </w:tc>
        <w:tc>
          <w:tcPr>
            <w:tcW w:w="954" w:type="dxa"/>
          </w:tcPr>
          <w:p w:rsidR="00D13699" w:rsidRPr="00A6772D" w:rsidRDefault="00D13699" w:rsidP="00C07FF6">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Ед</w:t>
            </w:r>
            <w:r>
              <w:rPr>
                <w:rFonts w:ascii="Times New Roman" w:hAnsi="Times New Roman" w:cs="Times New Roman"/>
                <w:sz w:val="24"/>
                <w:szCs w:val="24"/>
              </w:rPr>
              <w:t>.</w:t>
            </w:r>
          </w:p>
          <w:p w:rsidR="00D13699" w:rsidRPr="00A6772D" w:rsidRDefault="00D13699" w:rsidP="00C07FF6">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изм.</w:t>
            </w:r>
          </w:p>
        </w:tc>
        <w:tc>
          <w:tcPr>
            <w:tcW w:w="1335" w:type="dxa"/>
          </w:tcPr>
          <w:p w:rsidR="00D13699" w:rsidRPr="00A6772D" w:rsidRDefault="00D13699" w:rsidP="00C07FF6">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Кол-во /объем</w:t>
            </w:r>
          </w:p>
        </w:tc>
        <w:tc>
          <w:tcPr>
            <w:tcW w:w="1344" w:type="dxa"/>
          </w:tcPr>
          <w:p w:rsidR="00D13699" w:rsidRPr="00A6772D" w:rsidRDefault="00D13699" w:rsidP="00C07FF6">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Цена,</w:t>
            </w:r>
          </w:p>
          <w:p w:rsidR="00D13699" w:rsidRPr="00A6772D" w:rsidRDefault="00D13699" w:rsidP="00C07FF6">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руб.</w:t>
            </w:r>
          </w:p>
        </w:tc>
        <w:tc>
          <w:tcPr>
            <w:tcW w:w="1559" w:type="dxa"/>
          </w:tcPr>
          <w:p w:rsidR="00D13699" w:rsidRPr="00A6772D" w:rsidRDefault="00D13699" w:rsidP="00C07FF6">
            <w:pPr>
              <w:tabs>
                <w:tab w:val="left" w:pos="3443"/>
              </w:tabs>
              <w:spacing w:after="0" w:line="240" w:lineRule="auto"/>
              <w:ind w:right="520"/>
              <w:jc w:val="center"/>
              <w:rPr>
                <w:rFonts w:ascii="Times New Roman" w:hAnsi="Times New Roman" w:cs="Times New Roman"/>
                <w:sz w:val="24"/>
                <w:szCs w:val="24"/>
              </w:rPr>
            </w:pPr>
            <w:r>
              <w:rPr>
                <w:rFonts w:ascii="Times New Roman" w:hAnsi="Times New Roman" w:cs="Times New Roman"/>
                <w:sz w:val="24"/>
                <w:szCs w:val="24"/>
              </w:rPr>
              <w:t>Сумма,</w:t>
            </w:r>
          </w:p>
          <w:p w:rsidR="00D13699" w:rsidRPr="00A6772D" w:rsidRDefault="00D13699" w:rsidP="00C07FF6">
            <w:pPr>
              <w:tabs>
                <w:tab w:val="left" w:pos="3443"/>
              </w:tabs>
              <w:spacing w:after="0" w:line="240" w:lineRule="auto"/>
              <w:ind w:right="520"/>
              <w:jc w:val="center"/>
              <w:rPr>
                <w:rFonts w:ascii="Times New Roman" w:hAnsi="Times New Roman" w:cs="Times New Roman"/>
                <w:sz w:val="24"/>
                <w:szCs w:val="24"/>
              </w:rPr>
            </w:pPr>
            <w:r w:rsidRPr="00A6772D">
              <w:rPr>
                <w:rFonts w:ascii="Times New Roman" w:hAnsi="Times New Roman" w:cs="Times New Roman"/>
                <w:sz w:val="24"/>
                <w:szCs w:val="24"/>
              </w:rPr>
              <w:t>руб.</w:t>
            </w:r>
          </w:p>
        </w:tc>
      </w:tr>
      <w:tr w:rsidR="00D13699" w:rsidRPr="00745DBE" w:rsidTr="00D13699">
        <w:tc>
          <w:tcPr>
            <w:tcW w:w="70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rPr>
                <w:rFonts w:ascii="Times New Roman" w:hAnsi="Times New Roman" w:cs="Times New Roman"/>
                <w:b/>
                <w:sz w:val="24"/>
                <w:szCs w:val="24"/>
              </w:rPr>
            </w:pPr>
            <w:r w:rsidRPr="00D13699">
              <w:rPr>
                <w:rFonts w:ascii="Times New Roman" w:hAnsi="Times New Roman" w:cs="Times New Roman"/>
                <w:b/>
                <w:sz w:val="24"/>
                <w:szCs w:val="24"/>
              </w:rPr>
              <w:t>1</w:t>
            </w:r>
          </w:p>
        </w:tc>
        <w:tc>
          <w:tcPr>
            <w:tcW w:w="4305"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Стаканы пластиковые для холодных и горячих напитков, 200мл., прозрачные, 100шт/уп</w:t>
            </w:r>
          </w:p>
        </w:tc>
        <w:tc>
          <w:tcPr>
            <w:tcW w:w="954"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упак</w:t>
            </w:r>
          </w:p>
        </w:tc>
        <w:tc>
          <w:tcPr>
            <w:tcW w:w="1335"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300</w:t>
            </w:r>
          </w:p>
        </w:tc>
        <w:tc>
          <w:tcPr>
            <w:tcW w:w="1344"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ind w:right="520"/>
              <w:jc w:val="center"/>
              <w:rPr>
                <w:rFonts w:ascii="Times New Roman" w:hAnsi="Times New Roman" w:cs="Times New Roman"/>
                <w:sz w:val="24"/>
                <w:szCs w:val="24"/>
              </w:rPr>
            </w:pPr>
          </w:p>
        </w:tc>
      </w:tr>
      <w:tr w:rsidR="00D13699" w:rsidRPr="00745DBE" w:rsidTr="00D13699">
        <w:tc>
          <w:tcPr>
            <w:tcW w:w="70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rPr>
                <w:rFonts w:ascii="Times New Roman" w:hAnsi="Times New Roman" w:cs="Times New Roman"/>
                <w:b/>
                <w:sz w:val="24"/>
                <w:szCs w:val="24"/>
              </w:rPr>
            </w:pPr>
            <w:r w:rsidRPr="00D13699">
              <w:rPr>
                <w:rFonts w:ascii="Times New Roman" w:hAnsi="Times New Roman" w:cs="Times New Roman"/>
                <w:b/>
                <w:sz w:val="24"/>
                <w:szCs w:val="24"/>
              </w:rPr>
              <w:t>2</w:t>
            </w:r>
          </w:p>
        </w:tc>
        <w:tc>
          <w:tcPr>
            <w:tcW w:w="4305"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Бумага туалетная в мини-рулонах TORK T2 Universal, для диспенсеров, белая, однослойная, 100мм х 200м, 12шт/уп (или аналог)</w:t>
            </w:r>
          </w:p>
        </w:tc>
        <w:tc>
          <w:tcPr>
            <w:tcW w:w="954"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упак</w:t>
            </w:r>
          </w:p>
        </w:tc>
        <w:tc>
          <w:tcPr>
            <w:tcW w:w="1335"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30</w:t>
            </w:r>
          </w:p>
        </w:tc>
        <w:tc>
          <w:tcPr>
            <w:tcW w:w="1344"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ind w:right="520"/>
              <w:jc w:val="center"/>
              <w:rPr>
                <w:rFonts w:ascii="Times New Roman" w:hAnsi="Times New Roman" w:cs="Times New Roman"/>
                <w:sz w:val="24"/>
                <w:szCs w:val="24"/>
              </w:rPr>
            </w:pPr>
          </w:p>
        </w:tc>
      </w:tr>
      <w:tr w:rsidR="00D13699" w:rsidRPr="00745DBE" w:rsidTr="00D13699">
        <w:tc>
          <w:tcPr>
            <w:tcW w:w="70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rPr>
                <w:rFonts w:ascii="Times New Roman" w:hAnsi="Times New Roman" w:cs="Times New Roman"/>
                <w:b/>
                <w:sz w:val="24"/>
                <w:szCs w:val="24"/>
              </w:rPr>
            </w:pPr>
            <w:r w:rsidRPr="00D13699">
              <w:rPr>
                <w:rFonts w:ascii="Times New Roman" w:hAnsi="Times New Roman" w:cs="Times New Roman"/>
                <w:b/>
                <w:sz w:val="24"/>
                <w:szCs w:val="24"/>
              </w:rPr>
              <w:t>3</w:t>
            </w:r>
          </w:p>
        </w:tc>
        <w:tc>
          <w:tcPr>
            <w:tcW w:w="4305"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Мыло-крем туалетное жидкое, канистра 5литров</w:t>
            </w:r>
          </w:p>
        </w:tc>
        <w:tc>
          <w:tcPr>
            <w:tcW w:w="954"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шт</w:t>
            </w:r>
          </w:p>
        </w:tc>
        <w:tc>
          <w:tcPr>
            <w:tcW w:w="1335"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20</w:t>
            </w:r>
          </w:p>
        </w:tc>
        <w:tc>
          <w:tcPr>
            <w:tcW w:w="1344"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ind w:right="520"/>
              <w:jc w:val="center"/>
              <w:rPr>
                <w:rFonts w:ascii="Times New Roman" w:hAnsi="Times New Roman" w:cs="Times New Roman"/>
                <w:sz w:val="24"/>
                <w:szCs w:val="24"/>
              </w:rPr>
            </w:pPr>
          </w:p>
        </w:tc>
      </w:tr>
      <w:tr w:rsidR="00D13699" w:rsidRPr="00745DBE" w:rsidTr="00D13699">
        <w:tc>
          <w:tcPr>
            <w:tcW w:w="70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rPr>
                <w:rFonts w:ascii="Times New Roman" w:hAnsi="Times New Roman" w:cs="Times New Roman"/>
                <w:b/>
                <w:sz w:val="24"/>
                <w:szCs w:val="24"/>
              </w:rPr>
            </w:pPr>
            <w:r w:rsidRPr="00D13699">
              <w:rPr>
                <w:rFonts w:ascii="Times New Roman" w:hAnsi="Times New Roman" w:cs="Times New Roman"/>
                <w:b/>
                <w:sz w:val="24"/>
                <w:szCs w:val="24"/>
              </w:rPr>
              <w:t>4</w:t>
            </w:r>
          </w:p>
        </w:tc>
        <w:tc>
          <w:tcPr>
            <w:tcW w:w="4305"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Средство для ухода за сантехникой Санокс, гель, 750мл (или аналог)</w:t>
            </w:r>
          </w:p>
        </w:tc>
        <w:tc>
          <w:tcPr>
            <w:tcW w:w="954"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шт</w:t>
            </w:r>
          </w:p>
        </w:tc>
        <w:tc>
          <w:tcPr>
            <w:tcW w:w="1335"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84</w:t>
            </w:r>
          </w:p>
        </w:tc>
        <w:tc>
          <w:tcPr>
            <w:tcW w:w="1344"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ind w:right="520"/>
              <w:jc w:val="center"/>
              <w:rPr>
                <w:rFonts w:ascii="Times New Roman" w:hAnsi="Times New Roman" w:cs="Times New Roman"/>
                <w:sz w:val="24"/>
                <w:szCs w:val="24"/>
              </w:rPr>
            </w:pPr>
          </w:p>
        </w:tc>
      </w:tr>
      <w:tr w:rsidR="00D13699" w:rsidRPr="00745DBE" w:rsidTr="00D13699">
        <w:tc>
          <w:tcPr>
            <w:tcW w:w="70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rPr>
                <w:rFonts w:ascii="Times New Roman" w:hAnsi="Times New Roman" w:cs="Times New Roman"/>
                <w:b/>
                <w:sz w:val="24"/>
                <w:szCs w:val="24"/>
              </w:rPr>
            </w:pPr>
            <w:r w:rsidRPr="00D13699">
              <w:rPr>
                <w:rFonts w:ascii="Times New Roman" w:hAnsi="Times New Roman" w:cs="Times New Roman"/>
                <w:b/>
                <w:sz w:val="24"/>
                <w:szCs w:val="24"/>
              </w:rPr>
              <w:t>5</w:t>
            </w:r>
          </w:p>
        </w:tc>
        <w:tc>
          <w:tcPr>
            <w:tcW w:w="4305"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Моющее средство для полов HELP, 1л (или аналог)</w:t>
            </w:r>
          </w:p>
        </w:tc>
        <w:tc>
          <w:tcPr>
            <w:tcW w:w="954"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шт</w:t>
            </w:r>
          </w:p>
        </w:tc>
        <w:tc>
          <w:tcPr>
            <w:tcW w:w="1335"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48</w:t>
            </w:r>
          </w:p>
        </w:tc>
        <w:tc>
          <w:tcPr>
            <w:tcW w:w="1344"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ind w:right="520"/>
              <w:jc w:val="center"/>
              <w:rPr>
                <w:rFonts w:ascii="Times New Roman" w:hAnsi="Times New Roman" w:cs="Times New Roman"/>
                <w:sz w:val="24"/>
                <w:szCs w:val="24"/>
              </w:rPr>
            </w:pPr>
          </w:p>
        </w:tc>
      </w:tr>
      <w:tr w:rsidR="00D13699" w:rsidRPr="00745DBE" w:rsidTr="00D13699">
        <w:tc>
          <w:tcPr>
            <w:tcW w:w="70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rPr>
                <w:rFonts w:ascii="Times New Roman" w:hAnsi="Times New Roman" w:cs="Times New Roman"/>
                <w:b/>
                <w:sz w:val="24"/>
                <w:szCs w:val="24"/>
              </w:rPr>
            </w:pPr>
            <w:r w:rsidRPr="00D13699">
              <w:rPr>
                <w:rFonts w:ascii="Times New Roman" w:hAnsi="Times New Roman" w:cs="Times New Roman"/>
                <w:b/>
                <w:sz w:val="24"/>
                <w:szCs w:val="24"/>
              </w:rPr>
              <w:t>6</w:t>
            </w:r>
          </w:p>
        </w:tc>
        <w:tc>
          <w:tcPr>
            <w:tcW w:w="4305"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Технические ткани, холстопрошивное полотно для мытья полов, рулон 75см х 50м</w:t>
            </w:r>
          </w:p>
        </w:tc>
        <w:tc>
          <w:tcPr>
            <w:tcW w:w="954"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рул</w:t>
            </w:r>
          </w:p>
        </w:tc>
        <w:tc>
          <w:tcPr>
            <w:tcW w:w="1335"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4</w:t>
            </w:r>
          </w:p>
        </w:tc>
        <w:tc>
          <w:tcPr>
            <w:tcW w:w="1344"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ind w:right="520"/>
              <w:jc w:val="center"/>
              <w:rPr>
                <w:rFonts w:ascii="Times New Roman" w:hAnsi="Times New Roman" w:cs="Times New Roman"/>
                <w:sz w:val="24"/>
                <w:szCs w:val="24"/>
              </w:rPr>
            </w:pPr>
          </w:p>
        </w:tc>
      </w:tr>
      <w:tr w:rsidR="00D13699" w:rsidRPr="00745DBE" w:rsidTr="00D13699">
        <w:tc>
          <w:tcPr>
            <w:tcW w:w="70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rPr>
                <w:rFonts w:ascii="Times New Roman" w:hAnsi="Times New Roman" w:cs="Times New Roman"/>
                <w:b/>
                <w:sz w:val="24"/>
                <w:szCs w:val="24"/>
              </w:rPr>
            </w:pPr>
            <w:r w:rsidRPr="00D13699">
              <w:rPr>
                <w:rFonts w:ascii="Times New Roman" w:hAnsi="Times New Roman" w:cs="Times New Roman"/>
                <w:b/>
                <w:sz w:val="24"/>
                <w:szCs w:val="24"/>
              </w:rPr>
              <w:t>7</w:t>
            </w:r>
          </w:p>
        </w:tc>
        <w:tc>
          <w:tcPr>
            <w:tcW w:w="4305"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Дезинфицирующее средство, ЖАВЕЛИОН НОВЕЛТИ ХЛОР, 300шт, в таблетках</w:t>
            </w:r>
          </w:p>
        </w:tc>
        <w:tc>
          <w:tcPr>
            <w:tcW w:w="954"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шт</w:t>
            </w:r>
          </w:p>
        </w:tc>
        <w:tc>
          <w:tcPr>
            <w:tcW w:w="1335"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ind w:right="520"/>
              <w:jc w:val="center"/>
              <w:rPr>
                <w:rFonts w:ascii="Times New Roman" w:hAnsi="Times New Roman" w:cs="Times New Roman"/>
                <w:sz w:val="24"/>
                <w:szCs w:val="24"/>
              </w:rPr>
            </w:pPr>
          </w:p>
        </w:tc>
      </w:tr>
      <w:tr w:rsidR="00D13699" w:rsidRPr="00745DBE" w:rsidTr="00D13699">
        <w:tc>
          <w:tcPr>
            <w:tcW w:w="70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rPr>
                <w:rFonts w:ascii="Times New Roman" w:hAnsi="Times New Roman" w:cs="Times New Roman"/>
                <w:b/>
                <w:sz w:val="24"/>
                <w:szCs w:val="24"/>
              </w:rPr>
            </w:pPr>
            <w:r w:rsidRPr="00D13699">
              <w:rPr>
                <w:rFonts w:ascii="Times New Roman" w:hAnsi="Times New Roman" w:cs="Times New Roman"/>
                <w:b/>
                <w:sz w:val="24"/>
                <w:szCs w:val="24"/>
              </w:rPr>
              <w:t>8</w:t>
            </w:r>
          </w:p>
        </w:tc>
        <w:tc>
          <w:tcPr>
            <w:tcW w:w="4305"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 xml:space="preserve">Средство для стекол и зеркал с курком HELP, 500мл (или аналог) </w:t>
            </w:r>
          </w:p>
        </w:tc>
        <w:tc>
          <w:tcPr>
            <w:tcW w:w="954"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шт</w:t>
            </w:r>
          </w:p>
        </w:tc>
        <w:tc>
          <w:tcPr>
            <w:tcW w:w="1335"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10</w:t>
            </w:r>
          </w:p>
        </w:tc>
        <w:tc>
          <w:tcPr>
            <w:tcW w:w="1344"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ind w:right="520"/>
              <w:jc w:val="center"/>
              <w:rPr>
                <w:rFonts w:ascii="Times New Roman" w:hAnsi="Times New Roman" w:cs="Times New Roman"/>
                <w:sz w:val="24"/>
                <w:szCs w:val="24"/>
              </w:rPr>
            </w:pPr>
          </w:p>
        </w:tc>
      </w:tr>
      <w:tr w:rsidR="00D13699" w:rsidRPr="00745DBE" w:rsidTr="00D13699">
        <w:tc>
          <w:tcPr>
            <w:tcW w:w="70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rPr>
                <w:rFonts w:ascii="Times New Roman" w:hAnsi="Times New Roman" w:cs="Times New Roman"/>
                <w:b/>
                <w:sz w:val="24"/>
                <w:szCs w:val="24"/>
              </w:rPr>
            </w:pPr>
            <w:r w:rsidRPr="00D13699">
              <w:rPr>
                <w:rFonts w:ascii="Times New Roman" w:hAnsi="Times New Roman" w:cs="Times New Roman"/>
                <w:b/>
                <w:sz w:val="24"/>
                <w:szCs w:val="24"/>
              </w:rPr>
              <w:t>9</w:t>
            </w:r>
          </w:p>
        </w:tc>
        <w:tc>
          <w:tcPr>
            <w:tcW w:w="4305"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Перчатки х/б с ПВХ покрытием, 4 нити</w:t>
            </w:r>
          </w:p>
        </w:tc>
        <w:tc>
          <w:tcPr>
            <w:tcW w:w="954"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пар</w:t>
            </w:r>
          </w:p>
        </w:tc>
        <w:tc>
          <w:tcPr>
            <w:tcW w:w="1335"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50</w:t>
            </w:r>
          </w:p>
        </w:tc>
        <w:tc>
          <w:tcPr>
            <w:tcW w:w="1344"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ind w:right="520"/>
              <w:jc w:val="center"/>
              <w:rPr>
                <w:rFonts w:ascii="Times New Roman" w:hAnsi="Times New Roman" w:cs="Times New Roman"/>
                <w:sz w:val="24"/>
                <w:szCs w:val="24"/>
              </w:rPr>
            </w:pPr>
          </w:p>
        </w:tc>
      </w:tr>
      <w:tr w:rsidR="00D13699" w:rsidRPr="00745DBE" w:rsidTr="00D13699">
        <w:tc>
          <w:tcPr>
            <w:tcW w:w="70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rPr>
                <w:rFonts w:ascii="Times New Roman" w:hAnsi="Times New Roman" w:cs="Times New Roman"/>
                <w:b/>
                <w:sz w:val="24"/>
                <w:szCs w:val="24"/>
              </w:rPr>
            </w:pPr>
            <w:r w:rsidRPr="00D13699">
              <w:rPr>
                <w:rFonts w:ascii="Times New Roman" w:hAnsi="Times New Roman" w:cs="Times New Roman"/>
                <w:b/>
                <w:sz w:val="24"/>
                <w:szCs w:val="24"/>
              </w:rPr>
              <w:t>10</w:t>
            </w:r>
          </w:p>
        </w:tc>
        <w:tc>
          <w:tcPr>
            <w:tcW w:w="4305"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Перчатки х/б, 4 нити, с двойным латексным покрытием</w:t>
            </w:r>
          </w:p>
        </w:tc>
        <w:tc>
          <w:tcPr>
            <w:tcW w:w="954"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пар</w:t>
            </w:r>
          </w:p>
        </w:tc>
        <w:tc>
          <w:tcPr>
            <w:tcW w:w="1335"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50</w:t>
            </w:r>
          </w:p>
        </w:tc>
        <w:tc>
          <w:tcPr>
            <w:tcW w:w="1344"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ind w:right="520"/>
              <w:jc w:val="center"/>
              <w:rPr>
                <w:rFonts w:ascii="Times New Roman" w:hAnsi="Times New Roman" w:cs="Times New Roman"/>
                <w:sz w:val="24"/>
                <w:szCs w:val="24"/>
              </w:rPr>
            </w:pPr>
          </w:p>
        </w:tc>
      </w:tr>
      <w:tr w:rsidR="00D13699" w:rsidRPr="00745DBE" w:rsidTr="00D13699">
        <w:tc>
          <w:tcPr>
            <w:tcW w:w="70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rPr>
                <w:rFonts w:ascii="Times New Roman" w:hAnsi="Times New Roman" w:cs="Times New Roman"/>
                <w:b/>
                <w:sz w:val="24"/>
                <w:szCs w:val="24"/>
              </w:rPr>
            </w:pPr>
            <w:r w:rsidRPr="00D13699">
              <w:rPr>
                <w:rFonts w:ascii="Times New Roman" w:hAnsi="Times New Roman" w:cs="Times New Roman"/>
                <w:b/>
                <w:sz w:val="24"/>
                <w:szCs w:val="24"/>
              </w:rPr>
              <w:t>11</w:t>
            </w:r>
          </w:p>
        </w:tc>
        <w:tc>
          <w:tcPr>
            <w:tcW w:w="4305"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 xml:space="preserve">Пакеты для мусора, 30 литров, 50 х 60 см, 10мкм, 30 шт/рул </w:t>
            </w:r>
          </w:p>
        </w:tc>
        <w:tc>
          <w:tcPr>
            <w:tcW w:w="954"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рул</w:t>
            </w:r>
          </w:p>
        </w:tc>
        <w:tc>
          <w:tcPr>
            <w:tcW w:w="1335"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100</w:t>
            </w:r>
          </w:p>
        </w:tc>
        <w:tc>
          <w:tcPr>
            <w:tcW w:w="1344"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ind w:right="520"/>
              <w:jc w:val="center"/>
              <w:rPr>
                <w:rFonts w:ascii="Times New Roman" w:hAnsi="Times New Roman" w:cs="Times New Roman"/>
                <w:sz w:val="24"/>
                <w:szCs w:val="24"/>
              </w:rPr>
            </w:pPr>
          </w:p>
        </w:tc>
      </w:tr>
      <w:tr w:rsidR="00D13699" w:rsidRPr="00745DBE" w:rsidTr="00D13699">
        <w:tc>
          <w:tcPr>
            <w:tcW w:w="70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rPr>
                <w:rFonts w:ascii="Times New Roman" w:hAnsi="Times New Roman" w:cs="Times New Roman"/>
                <w:b/>
                <w:sz w:val="24"/>
                <w:szCs w:val="24"/>
              </w:rPr>
            </w:pPr>
            <w:r w:rsidRPr="00D13699">
              <w:rPr>
                <w:rFonts w:ascii="Times New Roman" w:hAnsi="Times New Roman" w:cs="Times New Roman"/>
                <w:b/>
                <w:sz w:val="24"/>
                <w:szCs w:val="24"/>
              </w:rPr>
              <w:t>12</w:t>
            </w:r>
          </w:p>
        </w:tc>
        <w:tc>
          <w:tcPr>
            <w:tcW w:w="4305"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 xml:space="preserve">Пакеты для мусора ПВД, 120литров, 110 х 70 см, 50мкм, 10шт/рул, </w:t>
            </w:r>
          </w:p>
        </w:tc>
        <w:tc>
          <w:tcPr>
            <w:tcW w:w="954"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рул</w:t>
            </w:r>
          </w:p>
        </w:tc>
        <w:tc>
          <w:tcPr>
            <w:tcW w:w="1335"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20</w:t>
            </w:r>
          </w:p>
        </w:tc>
        <w:tc>
          <w:tcPr>
            <w:tcW w:w="1344"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ind w:right="520"/>
              <w:jc w:val="center"/>
              <w:rPr>
                <w:rFonts w:ascii="Times New Roman" w:hAnsi="Times New Roman" w:cs="Times New Roman"/>
                <w:sz w:val="24"/>
                <w:szCs w:val="24"/>
              </w:rPr>
            </w:pPr>
          </w:p>
        </w:tc>
      </w:tr>
      <w:tr w:rsidR="00D13699" w:rsidRPr="00745DBE" w:rsidTr="00D13699">
        <w:tc>
          <w:tcPr>
            <w:tcW w:w="70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rPr>
                <w:rFonts w:ascii="Times New Roman" w:hAnsi="Times New Roman" w:cs="Times New Roman"/>
                <w:b/>
                <w:sz w:val="24"/>
                <w:szCs w:val="24"/>
              </w:rPr>
            </w:pPr>
            <w:r w:rsidRPr="00D13699">
              <w:rPr>
                <w:rFonts w:ascii="Times New Roman" w:hAnsi="Times New Roman" w:cs="Times New Roman"/>
                <w:b/>
                <w:sz w:val="24"/>
                <w:szCs w:val="24"/>
              </w:rPr>
              <w:lastRenderedPageBreak/>
              <w:t>13</w:t>
            </w:r>
          </w:p>
        </w:tc>
        <w:tc>
          <w:tcPr>
            <w:tcW w:w="4305"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Пакеты для мусора, полипропиленовые тканые, 55х95см</w:t>
            </w:r>
          </w:p>
        </w:tc>
        <w:tc>
          <w:tcPr>
            <w:tcW w:w="954"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шт</w:t>
            </w:r>
          </w:p>
        </w:tc>
        <w:tc>
          <w:tcPr>
            <w:tcW w:w="1335"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100</w:t>
            </w:r>
          </w:p>
        </w:tc>
        <w:tc>
          <w:tcPr>
            <w:tcW w:w="1344"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ind w:right="520"/>
              <w:jc w:val="center"/>
              <w:rPr>
                <w:rFonts w:ascii="Times New Roman" w:hAnsi="Times New Roman" w:cs="Times New Roman"/>
                <w:sz w:val="24"/>
                <w:szCs w:val="24"/>
              </w:rPr>
            </w:pPr>
          </w:p>
        </w:tc>
      </w:tr>
      <w:tr w:rsidR="00D13699" w:rsidRPr="00745DBE" w:rsidTr="00D13699">
        <w:tc>
          <w:tcPr>
            <w:tcW w:w="70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rPr>
                <w:rFonts w:ascii="Times New Roman" w:hAnsi="Times New Roman" w:cs="Times New Roman"/>
                <w:b/>
                <w:sz w:val="24"/>
                <w:szCs w:val="24"/>
              </w:rPr>
            </w:pPr>
            <w:r w:rsidRPr="00D13699">
              <w:rPr>
                <w:rFonts w:ascii="Times New Roman" w:hAnsi="Times New Roman" w:cs="Times New Roman"/>
                <w:b/>
                <w:sz w:val="24"/>
                <w:szCs w:val="24"/>
              </w:rPr>
              <w:t>14</w:t>
            </w:r>
          </w:p>
        </w:tc>
        <w:tc>
          <w:tcPr>
            <w:tcW w:w="4305"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Лампы люминесцентные двухцокольные, OSRAM Россия, L36/20-765, 1200мм, холодный свет (или аналог)</w:t>
            </w:r>
          </w:p>
        </w:tc>
        <w:tc>
          <w:tcPr>
            <w:tcW w:w="954"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шт</w:t>
            </w:r>
          </w:p>
        </w:tc>
        <w:tc>
          <w:tcPr>
            <w:tcW w:w="1335"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75</w:t>
            </w:r>
          </w:p>
        </w:tc>
        <w:tc>
          <w:tcPr>
            <w:tcW w:w="1344"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ind w:right="520"/>
              <w:jc w:val="center"/>
              <w:rPr>
                <w:rFonts w:ascii="Times New Roman" w:hAnsi="Times New Roman" w:cs="Times New Roman"/>
                <w:sz w:val="24"/>
                <w:szCs w:val="24"/>
              </w:rPr>
            </w:pPr>
          </w:p>
        </w:tc>
      </w:tr>
      <w:tr w:rsidR="00D13699" w:rsidRPr="00745DBE" w:rsidTr="00D13699">
        <w:tc>
          <w:tcPr>
            <w:tcW w:w="70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rPr>
                <w:rFonts w:ascii="Times New Roman" w:hAnsi="Times New Roman" w:cs="Times New Roman"/>
                <w:b/>
                <w:sz w:val="24"/>
                <w:szCs w:val="24"/>
              </w:rPr>
            </w:pPr>
            <w:r w:rsidRPr="00D13699">
              <w:rPr>
                <w:rFonts w:ascii="Times New Roman" w:hAnsi="Times New Roman" w:cs="Times New Roman"/>
                <w:b/>
                <w:sz w:val="24"/>
                <w:szCs w:val="24"/>
              </w:rPr>
              <w:t>15</w:t>
            </w:r>
          </w:p>
        </w:tc>
        <w:tc>
          <w:tcPr>
            <w:tcW w:w="4305"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Стартер универсальный OSRAM ST 111, 4-80W</w:t>
            </w:r>
          </w:p>
        </w:tc>
        <w:tc>
          <w:tcPr>
            <w:tcW w:w="954"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шт</w:t>
            </w:r>
          </w:p>
        </w:tc>
        <w:tc>
          <w:tcPr>
            <w:tcW w:w="1335"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100</w:t>
            </w:r>
          </w:p>
        </w:tc>
        <w:tc>
          <w:tcPr>
            <w:tcW w:w="1344"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ind w:right="520"/>
              <w:jc w:val="center"/>
              <w:rPr>
                <w:rFonts w:ascii="Times New Roman" w:hAnsi="Times New Roman" w:cs="Times New Roman"/>
                <w:sz w:val="24"/>
                <w:szCs w:val="24"/>
              </w:rPr>
            </w:pPr>
          </w:p>
        </w:tc>
      </w:tr>
      <w:tr w:rsidR="00D13699" w:rsidRPr="00745DBE" w:rsidTr="00D13699">
        <w:tc>
          <w:tcPr>
            <w:tcW w:w="70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rPr>
                <w:rFonts w:ascii="Times New Roman" w:hAnsi="Times New Roman" w:cs="Times New Roman"/>
                <w:b/>
                <w:sz w:val="24"/>
                <w:szCs w:val="24"/>
              </w:rPr>
            </w:pPr>
            <w:r w:rsidRPr="00D13699">
              <w:rPr>
                <w:rFonts w:ascii="Times New Roman" w:hAnsi="Times New Roman" w:cs="Times New Roman"/>
                <w:b/>
                <w:sz w:val="24"/>
                <w:szCs w:val="24"/>
              </w:rPr>
              <w:t>16</w:t>
            </w:r>
          </w:p>
        </w:tc>
        <w:tc>
          <w:tcPr>
            <w:tcW w:w="4305"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 xml:space="preserve">Энергосберегающие лампы СТАРТ компакт, цоколь Е27, 15W(75Вт), спираль, теплый свет, 125х52мм </w:t>
            </w:r>
          </w:p>
        </w:tc>
        <w:tc>
          <w:tcPr>
            <w:tcW w:w="954"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шт</w:t>
            </w:r>
          </w:p>
        </w:tc>
        <w:tc>
          <w:tcPr>
            <w:tcW w:w="1335"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100</w:t>
            </w:r>
          </w:p>
        </w:tc>
        <w:tc>
          <w:tcPr>
            <w:tcW w:w="1344"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ind w:right="520"/>
              <w:jc w:val="center"/>
              <w:rPr>
                <w:rFonts w:ascii="Times New Roman" w:hAnsi="Times New Roman" w:cs="Times New Roman"/>
                <w:sz w:val="24"/>
                <w:szCs w:val="24"/>
              </w:rPr>
            </w:pPr>
          </w:p>
        </w:tc>
      </w:tr>
      <w:tr w:rsidR="00D13699" w:rsidRPr="00745DBE" w:rsidTr="00D13699">
        <w:tc>
          <w:tcPr>
            <w:tcW w:w="70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rPr>
                <w:rFonts w:ascii="Times New Roman" w:hAnsi="Times New Roman" w:cs="Times New Roman"/>
                <w:b/>
                <w:sz w:val="24"/>
                <w:szCs w:val="24"/>
              </w:rPr>
            </w:pPr>
            <w:r w:rsidRPr="00D13699">
              <w:rPr>
                <w:rFonts w:ascii="Times New Roman" w:hAnsi="Times New Roman" w:cs="Times New Roman"/>
                <w:b/>
                <w:sz w:val="24"/>
                <w:szCs w:val="24"/>
              </w:rPr>
              <w:t>17</w:t>
            </w:r>
          </w:p>
        </w:tc>
        <w:tc>
          <w:tcPr>
            <w:tcW w:w="4305"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Энергосберегающие лампы СТАРТ компакт, цоколь Е27,20W(100Вт), спираль, теплый свет, 125х52мм</w:t>
            </w:r>
          </w:p>
        </w:tc>
        <w:tc>
          <w:tcPr>
            <w:tcW w:w="954"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шт</w:t>
            </w:r>
          </w:p>
        </w:tc>
        <w:tc>
          <w:tcPr>
            <w:tcW w:w="1335"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100</w:t>
            </w:r>
          </w:p>
        </w:tc>
        <w:tc>
          <w:tcPr>
            <w:tcW w:w="1344"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ind w:right="520"/>
              <w:jc w:val="center"/>
              <w:rPr>
                <w:rFonts w:ascii="Times New Roman" w:hAnsi="Times New Roman" w:cs="Times New Roman"/>
                <w:sz w:val="24"/>
                <w:szCs w:val="24"/>
              </w:rPr>
            </w:pPr>
          </w:p>
        </w:tc>
      </w:tr>
      <w:tr w:rsidR="00D13699" w:rsidRPr="00745DBE" w:rsidTr="00D13699">
        <w:tc>
          <w:tcPr>
            <w:tcW w:w="70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rPr>
                <w:rFonts w:ascii="Times New Roman" w:hAnsi="Times New Roman" w:cs="Times New Roman"/>
                <w:b/>
                <w:sz w:val="24"/>
                <w:szCs w:val="24"/>
              </w:rPr>
            </w:pPr>
            <w:r w:rsidRPr="00D13699">
              <w:rPr>
                <w:rFonts w:ascii="Times New Roman" w:hAnsi="Times New Roman" w:cs="Times New Roman"/>
                <w:b/>
                <w:sz w:val="24"/>
                <w:szCs w:val="24"/>
              </w:rPr>
              <w:t>18</w:t>
            </w:r>
          </w:p>
        </w:tc>
        <w:tc>
          <w:tcPr>
            <w:tcW w:w="4305"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Выключатель одноклавишный, пластиковый, белый</w:t>
            </w:r>
          </w:p>
        </w:tc>
        <w:tc>
          <w:tcPr>
            <w:tcW w:w="954"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шт</w:t>
            </w:r>
          </w:p>
        </w:tc>
        <w:tc>
          <w:tcPr>
            <w:tcW w:w="1335"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5</w:t>
            </w:r>
          </w:p>
        </w:tc>
        <w:tc>
          <w:tcPr>
            <w:tcW w:w="1344"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ind w:right="520"/>
              <w:jc w:val="center"/>
              <w:rPr>
                <w:rFonts w:ascii="Times New Roman" w:hAnsi="Times New Roman" w:cs="Times New Roman"/>
                <w:sz w:val="24"/>
                <w:szCs w:val="24"/>
              </w:rPr>
            </w:pPr>
          </w:p>
        </w:tc>
      </w:tr>
      <w:tr w:rsidR="00D13699" w:rsidRPr="00745DBE" w:rsidTr="00D13699">
        <w:tc>
          <w:tcPr>
            <w:tcW w:w="70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rPr>
                <w:rFonts w:ascii="Times New Roman" w:hAnsi="Times New Roman" w:cs="Times New Roman"/>
                <w:b/>
                <w:sz w:val="24"/>
                <w:szCs w:val="24"/>
              </w:rPr>
            </w:pPr>
            <w:r w:rsidRPr="00D13699">
              <w:rPr>
                <w:rFonts w:ascii="Times New Roman" w:hAnsi="Times New Roman" w:cs="Times New Roman"/>
                <w:b/>
                <w:sz w:val="24"/>
                <w:szCs w:val="24"/>
              </w:rPr>
              <w:t>19</w:t>
            </w:r>
          </w:p>
        </w:tc>
        <w:tc>
          <w:tcPr>
            <w:tcW w:w="4305"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Выключатель двухклавишный, пластиковый, белый</w:t>
            </w:r>
          </w:p>
        </w:tc>
        <w:tc>
          <w:tcPr>
            <w:tcW w:w="954"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шт</w:t>
            </w:r>
          </w:p>
        </w:tc>
        <w:tc>
          <w:tcPr>
            <w:tcW w:w="1335"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5</w:t>
            </w:r>
          </w:p>
        </w:tc>
        <w:tc>
          <w:tcPr>
            <w:tcW w:w="1344"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ind w:right="520"/>
              <w:jc w:val="center"/>
              <w:rPr>
                <w:rFonts w:ascii="Times New Roman" w:hAnsi="Times New Roman" w:cs="Times New Roman"/>
                <w:sz w:val="24"/>
                <w:szCs w:val="24"/>
              </w:rPr>
            </w:pPr>
          </w:p>
        </w:tc>
      </w:tr>
      <w:tr w:rsidR="00D13699" w:rsidRPr="00745DBE" w:rsidTr="00D13699">
        <w:tc>
          <w:tcPr>
            <w:tcW w:w="70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rPr>
                <w:rFonts w:ascii="Times New Roman" w:hAnsi="Times New Roman" w:cs="Times New Roman"/>
                <w:b/>
                <w:sz w:val="24"/>
                <w:szCs w:val="24"/>
              </w:rPr>
            </w:pPr>
            <w:r w:rsidRPr="00D13699">
              <w:rPr>
                <w:rFonts w:ascii="Times New Roman" w:hAnsi="Times New Roman" w:cs="Times New Roman"/>
                <w:b/>
                <w:sz w:val="24"/>
                <w:szCs w:val="24"/>
              </w:rPr>
              <w:t>20</w:t>
            </w:r>
          </w:p>
        </w:tc>
        <w:tc>
          <w:tcPr>
            <w:tcW w:w="4305"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Розетка универсальная, одинарная, пластиковая, белая</w:t>
            </w:r>
          </w:p>
        </w:tc>
        <w:tc>
          <w:tcPr>
            <w:tcW w:w="954"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шт</w:t>
            </w:r>
          </w:p>
        </w:tc>
        <w:tc>
          <w:tcPr>
            <w:tcW w:w="1335"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10</w:t>
            </w:r>
          </w:p>
        </w:tc>
        <w:tc>
          <w:tcPr>
            <w:tcW w:w="1344"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ind w:right="520"/>
              <w:jc w:val="center"/>
              <w:rPr>
                <w:rFonts w:ascii="Times New Roman" w:hAnsi="Times New Roman" w:cs="Times New Roman"/>
                <w:sz w:val="24"/>
                <w:szCs w:val="24"/>
              </w:rPr>
            </w:pPr>
          </w:p>
        </w:tc>
      </w:tr>
      <w:tr w:rsidR="00D13699" w:rsidRPr="00745DBE" w:rsidTr="00D13699">
        <w:tc>
          <w:tcPr>
            <w:tcW w:w="70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rPr>
                <w:rFonts w:ascii="Times New Roman" w:hAnsi="Times New Roman" w:cs="Times New Roman"/>
                <w:b/>
                <w:sz w:val="24"/>
                <w:szCs w:val="24"/>
              </w:rPr>
            </w:pPr>
            <w:r w:rsidRPr="00D13699">
              <w:rPr>
                <w:rFonts w:ascii="Times New Roman" w:hAnsi="Times New Roman" w:cs="Times New Roman"/>
                <w:b/>
                <w:sz w:val="24"/>
                <w:szCs w:val="24"/>
              </w:rPr>
              <w:t>21</w:t>
            </w:r>
          </w:p>
        </w:tc>
        <w:tc>
          <w:tcPr>
            <w:tcW w:w="4305"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 xml:space="preserve">Розетка универсальная, двойная, пластиковая, белая </w:t>
            </w:r>
          </w:p>
        </w:tc>
        <w:tc>
          <w:tcPr>
            <w:tcW w:w="954"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шт</w:t>
            </w:r>
          </w:p>
        </w:tc>
        <w:tc>
          <w:tcPr>
            <w:tcW w:w="1335"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10</w:t>
            </w:r>
          </w:p>
        </w:tc>
        <w:tc>
          <w:tcPr>
            <w:tcW w:w="1344"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ind w:right="520"/>
              <w:jc w:val="center"/>
              <w:rPr>
                <w:rFonts w:ascii="Times New Roman" w:hAnsi="Times New Roman" w:cs="Times New Roman"/>
                <w:sz w:val="24"/>
                <w:szCs w:val="24"/>
              </w:rPr>
            </w:pPr>
          </w:p>
        </w:tc>
      </w:tr>
      <w:tr w:rsidR="00D13699" w:rsidRPr="00745DBE" w:rsidTr="00D13699">
        <w:tc>
          <w:tcPr>
            <w:tcW w:w="70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rPr>
                <w:rFonts w:ascii="Times New Roman" w:hAnsi="Times New Roman" w:cs="Times New Roman"/>
                <w:b/>
                <w:sz w:val="24"/>
                <w:szCs w:val="24"/>
              </w:rPr>
            </w:pPr>
            <w:r w:rsidRPr="00D13699">
              <w:rPr>
                <w:rFonts w:ascii="Times New Roman" w:hAnsi="Times New Roman" w:cs="Times New Roman"/>
                <w:b/>
                <w:sz w:val="24"/>
                <w:szCs w:val="24"/>
              </w:rPr>
              <w:t>22</w:t>
            </w:r>
          </w:p>
        </w:tc>
        <w:tc>
          <w:tcPr>
            <w:tcW w:w="4305"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Лампы капсульные галогеновые  G9, 40W, цоколь G9</w:t>
            </w:r>
          </w:p>
        </w:tc>
        <w:tc>
          <w:tcPr>
            <w:tcW w:w="954"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шт</w:t>
            </w:r>
          </w:p>
        </w:tc>
        <w:tc>
          <w:tcPr>
            <w:tcW w:w="1335"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r w:rsidRPr="00D13699">
              <w:rPr>
                <w:rFonts w:ascii="Times New Roman" w:hAnsi="Times New Roman" w:cs="Times New Roman"/>
                <w:sz w:val="24"/>
                <w:szCs w:val="24"/>
              </w:rPr>
              <w:t>50</w:t>
            </w:r>
          </w:p>
        </w:tc>
        <w:tc>
          <w:tcPr>
            <w:tcW w:w="1344" w:type="dxa"/>
            <w:tcBorders>
              <w:top w:val="single" w:sz="4" w:space="0" w:color="auto"/>
              <w:left w:val="single" w:sz="4" w:space="0" w:color="auto"/>
              <w:bottom w:val="single" w:sz="4" w:space="0" w:color="auto"/>
              <w:right w:val="single" w:sz="4" w:space="0" w:color="auto"/>
            </w:tcBorders>
          </w:tcPr>
          <w:p w:rsidR="00D13699" w:rsidRPr="00D13699" w:rsidRDefault="00D13699" w:rsidP="00C07FF6">
            <w:pPr>
              <w:tabs>
                <w:tab w:val="left" w:pos="3443"/>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3699" w:rsidRPr="00D13699" w:rsidRDefault="00D13699" w:rsidP="00D13699">
            <w:pPr>
              <w:tabs>
                <w:tab w:val="left" w:pos="3443"/>
              </w:tabs>
              <w:spacing w:after="0" w:line="240" w:lineRule="auto"/>
              <w:ind w:right="520"/>
              <w:jc w:val="center"/>
              <w:rPr>
                <w:rFonts w:ascii="Times New Roman" w:hAnsi="Times New Roman" w:cs="Times New Roman"/>
                <w:sz w:val="24"/>
                <w:szCs w:val="24"/>
              </w:rPr>
            </w:pPr>
          </w:p>
        </w:tc>
      </w:tr>
    </w:tbl>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Pr="00C14294"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r w:rsidRPr="00C14294">
        <w:rPr>
          <w:rFonts w:ascii="Times New Roman" w:eastAsia="Times New Roman" w:hAnsi="Times New Roman" w:cs="Times New Roman"/>
          <w:b/>
          <w:sz w:val="24"/>
          <w:szCs w:val="24"/>
          <w:lang w:eastAsia="en-US"/>
        </w:rPr>
        <w:lastRenderedPageBreak/>
        <w:t>Раздел 4. Проект контракта</w:t>
      </w:r>
    </w:p>
    <w:p w:rsidR="00FE48CA" w:rsidRPr="00C14294"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Pr="00C14294" w:rsidRDefault="00FE48CA" w:rsidP="00FE48CA">
      <w:pPr>
        <w:spacing w:after="0" w:line="240" w:lineRule="auto"/>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Контракт  </w:t>
      </w:r>
    </w:p>
    <w:p w:rsidR="00FE48CA" w:rsidRPr="00C14294" w:rsidRDefault="00FE48CA" w:rsidP="00FE48CA">
      <w:pPr>
        <w:spacing w:after="0" w:line="240" w:lineRule="auto"/>
        <w:jc w:val="center"/>
        <w:rPr>
          <w:rFonts w:ascii="Times New Roman" w:eastAsia="Times New Roman" w:hAnsi="Times New Roman" w:cs="Times New Roman"/>
          <w:sz w:val="24"/>
          <w:szCs w:val="24"/>
        </w:rPr>
      </w:pPr>
    </w:p>
    <w:p w:rsidR="00FE48CA" w:rsidRPr="00C14294" w:rsidRDefault="00FE48CA" w:rsidP="00FE48CA">
      <w:pPr>
        <w:spacing w:after="0" w:line="240" w:lineRule="auto"/>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г. Ярославль</w:t>
      </w:r>
      <w:r w:rsidRPr="00C14294">
        <w:rPr>
          <w:rFonts w:ascii="Times New Roman" w:eastAsia="Times New Roman" w:hAnsi="Times New Roman" w:cs="Times New Roman"/>
          <w:sz w:val="24"/>
          <w:szCs w:val="24"/>
        </w:rPr>
        <w:tab/>
      </w:r>
      <w:r w:rsidRPr="00C14294">
        <w:rPr>
          <w:rFonts w:ascii="Times New Roman" w:eastAsia="Times New Roman" w:hAnsi="Times New Roman" w:cs="Times New Roman"/>
          <w:sz w:val="24"/>
          <w:szCs w:val="24"/>
        </w:rPr>
        <w:tab/>
      </w:r>
      <w:r w:rsidRPr="00C14294">
        <w:rPr>
          <w:rFonts w:ascii="Times New Roman" w:eastAsia="Times New Roman" w:hAnsi="Times New Roman" w:cs="Times New Roman"/>
          <w:sz w:val="24"/>
          <w:szCs w:val="24"/>
        </w:rPr>
        <w:tab/>
      </w:r>
      <w:r w:rsidRPr="00C14294">
        <w:rPr>
          <w:rFonts w:ascii="Times New Roman" w:eastAsia="Times New Roman" w:hAnsi="Times New Roman" w:cs="Times New Roman"/>
          <w:sz w:val="24"/>
          <w:szCs w:val="24"/>
        </w:rPr>
        <w:tab/>
      </w:r>
      <w:r w:rsidRPr="00C14294">
        <w:rPr>
          <w:rFonts w:ascii="Times New Roman" w:eastAsia="Times New Roman" w:hAnsi="Times New Roman" w:cs="Times New Roman"/>
          <w:sz w:val="24"/>
          <w:szCs w:val="24"/>
        </w:rPr>
        <w:tab/>
      </w:r>
      <w:r w:rsidRPr="00C14294">
        <w:rPr>
          <w:rFonts w:ascii="Times New Roman" w:eastAsia="Times New Roman" w:hAnsi="Times New Roman" w:cs="Times New Roman"/>
          <w:sz w:val="24"/>
          <w:szCs w:val="24"/>
        </w:rPr>
        <w:tab/>
      </w:r>
      <w:r w:rsidRPr="00C14294">
        <w:rPr>
          <w:rFonts w:ascii="Times New Roman" w:eastAsia="Times New Roman" w:hAnsi="Times New Roman" w:cs="Times New Roman"/>
          <w:sz w:val="24"/>
          <w:szCs w:val="24"/>
        </w:rPr>
        <w:tab/>
        <w:t xml:space="preserve">   «____» ______________ г.</w:t>
      </w:r>
    </w:p>
    <w:p w:rsidR="00FE48CA" w:rsidRPr="00C14294" w:rsidRDefault="00FE48CA" w:rsidP="00FE48CA">
      <w:pPr>
        <w:spacing w:after="0" w:line="240" w:lineRule="auto"/>
        <w:jc w:val="center"/>
        <w:rPr>
          <w:rFonts w:ascii="Times New Roman" w:eastAsia="Times New Roman" w:hAnsi="Times New Roman" w:cs="Times New Roman"/>
          <w:sz w:val="24"/>
          <w:szCs w:val="24"/>
        </w:rPr>
      </w:pPr>
    </w:p>
    <w:p w:rsidR="00FE48CA" w:rsidRPr="00C14294" w:rsidRDefault="00FE48CA" w:rsidP="00FE48CA">
      <w:pPr>
        <w:spacing w:after="0" w:line="240" w:lineRule="auto"/>
        <w:ind w:firstLine="708"/>
        <w:rPr>
          <w:rFonts w:ascii="Times New Roman" w:eastAsia="Times New Roman" w:hAnsi="Times New Roman" w:cs="Times New Roman"/>
          <w:sz w:val="24"/>
          <w:szCs w:val="24"/>
        </w:rPr>
      </w:pPr>
      <w:r w:rsidRPr="00C14294">
        <w:rPr>
          <w:rFonts w:ascii="Times New Roman" w:eastAsia="Times New Roman" w:hAnsi="Times New Roman" w:cs="Times New Roman"/>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C14294">
        <w:rPr>
          <w:rFonts w:ascii="Times New Roman" w:eastAsia="Times New Roman" w:hAnsi="Times New Roman" w:cs="Times New Roman"/>
          <w:sz w:val="24"/>
          <w:szCs w:val="24"/>
          <w:lang w:val="de-DE"/>
        </w:rPr>
        <w:t>, именуем</w:t>
      </w:r>
      <w:r w:rsidRPr="00C14294">
        <w:rPr>
          <w:rFonts w:ascii="Times New Roman" w:eastAsia="Times New Roman" w:hAnsi="Times New Roman" w:cs="Times New Roman"/>
          <w:sz w:val="24"/>
          <w:szCs w:val="24"/>
        </w:rPr>
        <w:t>ое</w:t>
      </w:r>
      <w:r w:rsidRPr="00C14294">
        <w:rPr>
          <w:rFonts w:ascii="Times New Roman" w:eastAsia="Times New Roman" w:hAnsi="Times New Roman" w:cs="Times New Roman"/>
          <w:sz w:val="24"/>
          <w:szCs w:val="24"/>
          <w:lang w:val="de-DE"/>
        </w:rPr>
        <w:t xml:space="preserve"> в дальнейшем «Заказчик», в лице</w:t>
      </w:r>
      <w:r w:rsidRPr="00C14294">
        <w:rPr>
          <w:rFonts w:ascii="Times New Roman" w:eastAsia="Times New Roman" w:hAnsi="Times New Roman" w:cs="Times New Roman"/>
          <w:sz w:val="24"/>
          <w:szCs w:val="24"/>
        </w:rPr>
        <w:t xml:space="preserve"> директора М.Е. Лаврова, действующего на основании Устава, </w:t>
      </w:r>
      <w:r w:rsidRPr="00C14294">
        <w:rPr>
          <w:rFonts w:ascii="Times New Roman" w:eastAsia="Times New Roman" w:hAnsi="Times New Roman" w:cs="Times New Roman"/>
          <w:sz w:val="24"/>
          <w:szCs w:val="24"/>
          <w:lang w:val="de-DE"/>
        </w:rPr>
        <w:t>с одной</w:t>
      </w:r>
      <w:r>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lang w:val="de-DE"/>
        </w:rPr>
        <w:t xml:space="preserve">стороны, </w:t>
      </w:r>
      <w:r w:rsidRPr="00C14294">
        <w:rPr>
          <w:rFonts w:ascii="Times New Roman" w:eastAsia="Times New Roman" w:hAnsi="Times New Roman" w:cs="Times New Roman"/>
          <w:sz w:val="24"/>
          <w:szCs w:val="24"/>
        </w:rPr>
        <w:t xml:space="preserve">и </w:t>
      </w:r>
      <w:r w:rsidRPr="00C14294">
        <w:rPr>
          <w:rFonts w:ascii="Times New Roman" w:eastAsia="Times New Roman" w:hAnsi="Times New Roman" w:cs="Times New Roman"/>
          <w:b/>
          <w:sz w:val="24"/>
          <w:szCs w:val="24"/>
        </w:rPr>
        <w:t>____________________</w:t>
      </w:r>
      <w:r w:rsidRPr="00C14294">
        <w:rPr>
          <w:rFonts w:ascii="Times New Roman" w:eastAsia="Times New Roman" w:hAnsi="Times New Roman" w:cs="Times New Roman"/>
          <w:sz w:val="24"/>
          <w:szCs w:val="24"/>
        </w:rPr>
        <w:t xml:space="preserve">, в лице _____________________, действующего на основании _______, именуемое в дальнейшем «Поставщик», с другой стороны, ,  в соответствии с  Федеральным законом от </w:t>
      </w:r>
      <w:r w:rsidRPr="00C14294">
        <w:rPr>
          <w:rFonts w:ascii="Times New Roman" w:eastAsia="Times New Roman" w:hAnsi="Times New Roman" w:cs="Times New Roman"/>
          <w:sz w:val="24"/>
          <w:szCs w:val="24"/>
          <w:lang w:eastAsia="ar-SA"/>
        </w:rPr>
        <w:t>18 июля 2011 года № 223-ФЗ «О закупках товаров, работ и услуг отдельными видами юридических лиц»</w:t>
      </w:r>
      <w:r w:rsidRPr="00C14294">
        <w:rPr>
          <w:rFonts w:ascii="Times New Roman" w:eastAsia="Times New Roman" w:hAnsi="Times New Roman" w:cs="Times New Roman"/>
          <w:sz w:val="24"/>
          <w:szCs w:val="24"/>
        </w:rPr>
        <w:t xml:space="preserve">, на основании протокола подведения итогов открытого аукциона в электронной форме № _____ от _________,  </w:t>
      </w:r>
      <w:r w:rsidRPr="00C14294">
        <w:rPr>
          <w:rFonts w:ascii="Times New Roman" w:eastAsia="Times New Roman" w:hAnsi="Times New Roman" w:cs="Times New Roman"/>
          <w:bCs/>
          <w:sz w:val="24"/>
          <w:szCs w:val="24"/>
        </w:rPr>
        <w:t xml:space="preserve">заключили настоящий </w:t>
      </w:r>
      <w:r w:rsidRPr="00C14294">
        <w:rPr>
          <w:rFonts w:ascii="Times New Roman" w:eastAsia="Times New Roman" w:hAnsi="Times New Roman" w:cs="Times New Roman"/>
          <w:sz w:val="24"/>
          <w:szCs w:val="24"/>
        </w:rPr>
        <w:t xml:space="preserve">Контракт </w:t>
      </w:r>
      <w:r w:rsidRPr="00C14294">
        <w:rPr>
          <w:rFonts w:ascii="Times New Roman" w:eastAsia="Times New Roman" w:hAnsi="Times New Roman" w:cs="Times New Roman"/>
          <w:bCs/>
          <w:sz w:val="24"/>
          <w:szCs w:val="24"/>
        </w:rPr>
        <w:t xml:space="preserve">  о нижеследующем:</w:t>
      </w:r>
    </w:p>
    <w:p w:rsidR="00FE48CA" w:rsidRPr="00C14294" w:rsidRDefault="00FE48CA" w:rsidP="00FE48CA">
      <w:pPr>
        <w:spacing w:after="0" w:line="240" w:lineRule="auto"/>
        <w:ind w:firstLine="708"/>
        <w:rPr>
          <w:rFonts w:ascii="Times New Roman" w:eastAsia="Times New Roman" w:hAnsi="Times New Roman" w:cs="Times New Roman"/>
          <w:bCs/>
          <w:sz w:val="24"/>
          <w:szCs w:val="24"/>
        </w:rPr>
      </w:pPr>
    </w:p>
    <w:p w:rsidR="00FE48CA" w:rsidRPr="00C14294" w:rsidRDefault="00FE48CA" w:rsidP="00FE48CA">
      <w:pPr>
        <w:numPr>
          <w:ilvl w:val="0"/>
          <w:numId w:val="19"/>
        </w:numPr>
        <w:spacing w:after="160" w:line="240" w:lineRule="auto"/>
        <w:jc w:val="center"/>
        <w:rPr>
          <w:rFonts w:ascii="Times New Roman" w:eastAsia="Times New Roman" w:hAnsi="Times New Roman" w:cs="Times New Roman"/>
          <w:b/>
          <w:sz w:val="24"/>
          <w:szCs w:val="24"/>
          <w:lang w:val="de-DE"/>
        </w:rPr>
      </w:pPr>
      <w:r w:rsidRPr="00C14294">
        <w:rPr>
          <w:rFonts w:ascii="Times New Roman" w:eastAsia="Times New Roman" w:hAnsi="Times New Roman" w:cs="Times New Roman"/>
          <w:b/>
          <w:bCs/>
          <w:sz w:val="24"/>
          <w:szCs w:val="24"/>
          <w:lang w:val="de-DE"/>
        </w:rPr>
        <w:t>Предмет</w:t>
      </w:r>
      <w:r>
        <w:rPr>
          <w:rFonts w:ascii="Times New Roman" w:eastAsia="Times New Roman" w:hAnsi="Times New Roman" w:cs="Times New Roman"/>
          <w:b/>
          <w:bCs/>
          <w:sz w:val="24"/>
          <w:szCs w:val="24"/>
        </w:rPr>
        <w:t xml:space="preserve"> </w:t>
      </w:r>
      <w:r w:rsidRPr="00C14294">
        <w:rPr>
          <w:rFonts w:ascii="Times New Roman" w:eastAsia="Times New Roman" w:hAnsi="Times New Roman" w:cs="Times New Roman"/>
          <w:b/>
          <w:bCs/>
          <w:sz w:val="24"/>
          <w:szCs w:val="24"/>
          <w:lang w:val="de-DE"/>
        </w:rPr>
        <w:t>Контракта</w:t>
      </w:r>
    </w:p>
    <w:p w:rsidR="00FE48CA" w:rsidRPr="00C14294" w:rsidRDefault="00FE48CA" w:rsidP="00FE48CA">
      <w:pPr>
        <w:numPr>
          <w:ilvl w:val="1"/>
          <w:numId w:val="19"/>
        </w:numPr>
        <w:tabs>
          <w:tab w:val="left" w:pos="540"/>
        </w:tabs>
        <w:spacing w:after="0" w:line="240" w:lineRule="auto"/>
        <w:ind w:left="0" w:firstLine="0"/>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Поставщик обязуется </w:t>
      </w:r>
      <w:r w:rsidRPr="00C14294">
        <w:rPr>
          <w:rFonts w:ascii="Times New Roman" w:eastAsia="Times New Roman" w:hAnsi="Times New Roman" w:cs="Times New Roman"/>
          <w:b/>
          <w:sz w:val="24"/>
          <w:szCs w:val="24"/>
        </w:rPr>
        <w:t xml:space="preserve">поставить </w:t>
      </w:r>
      <w:r>
        <w:rPr>
          <w:rFonts w:ascii="Times New Roman" w:eastAsia="Times New Roman" w:hAnsi="Times New Roman" w:cs="Times New Roman"/>
          <w:b/>
          <w:sz w:val="24"/>
          <w:szCs w:val="24"/>
        </w:rPr>
        <w:t xml:space="preserve">хозяйственные товары </w:t>
      </w:r>
      <w:r w:rsidRPr="00C14294">
        <w:rPr>
          <w:rFonts w:ascii="Times New Roman" w:eastAsia="Times New Roman" w:hAnsi="Times New Roman" w:cs="Times New Roman"/>
          <w:sz w:val="24"/>
          <w:szCs w:val="24"/>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Контрактом   порядке, форме и размере. </w:t>
      </w:r>
    </w:p>
    <w:p w:rsidR="00FE48CA" w:rsidRPr="00C14294" w:rsidRDefault="00FE48CA" w:rsidP="00FE48CA">
      <w:pPr>
        <w:numPr>
          <w:ilvl w:val="1"/>
          <w:numId w:val="19"/>
        </w:numPr>
        <w:tabs>
          <w:tab w:val="left" w:pos="540"/>
        </w:tabs>
        <w:spacing w:after="0" w:line="240" w:lineRule="auto"/>
        <w:ind w:left="0" w:firstLine="0"/>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FE48CA" w:rsidRPr="00C14294" w:rsidRDefault="00FE48CA" w:rsidP="00FE48CA">
      <w:pPr>
        <w:tabs>
          <w:tab w:val="left" w:pos="540"/>
        </w:tabs>
        <w:spacing w:after="0" w:line="240" w:lineRule="auto"/>
        <w:rPr>
          <w:rFonts w:ascii="Times New Roman" w:eastAsia="Times New Roman" w:hAnsi="Times New Roman" w:cs="Times New Roman"/>
          <w:sz w:val="24"/>
          <w:szCs w:val="24"/>
        </w:rPr>
      </w:pPr>
    </w:p>
    <w:p w:rsidR="00FE48CA" w:rsidRPr="00C14294" w:rsidRDefault="00FE48CA" w:rsidP="00FE48CA">
      <w:pPr>
        <w:numPr>
          <w:ilvl w:val="0"/>
          <w:numId w:val="13"/>
        </w:numPr>
        <w:spacing w:after="0" w:line="240" w:lineRule="auto"/>
        <w:jc w:val="center"/>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Цена Контракта. Порядок расчетов</w:t>
      </w:r>
    </w:p>
    <w:p w:rsidR="00FE48CA" w:rsidRPr="00C14294" w:rsidRDefault="00FE48CA" w:rsidP="00FE48CA">
      <w:pPr>
        <w:spacing w:after="0" w:line="240" w:lineRule="auto"/>
        <w:ind w:left="360"/>
        <w:rPr>
          <w:rFonts w:ascii="Times New Roman" w:eastAsia="Times New Roman" w:hAnsi="Times New Roman" w:cs="Times New Roman"/>
          <w:b/>
          <w:sz w:val="24"/>
          <w:szCs w:val="24"/>
        </w:rPr>
      </w:pPr>
    </w:p>
    <w:p w:rsidR="00FE48CA" w:rsidRPr="00C14294" w:rsidRDefault="00FE48CA" w:rsidP="00FE48CA">
      <w:pPr>
        <w:numPr>
          <w:ilvl w:val="1"/>
          <w:numId w:val="13"/>
        </w:numPr>
        <w:tabs>
          <w:tab w:val="num" w:pos="540"/>
        </w:tabs>
        <w:spacing w:after="0" w:line="240" w:lineRule="auto"/>
        <w:ind w:left="0" w:firstLine="0"/>
        <w:rPr>
          <w:rFonts w:ascii="Times New Roman" w:eastAsia="Times New Roman" w:hAnsi="Times New Roman" w:cs="Times New Roman"/>
          <w:color w:val="000000"/>
          <w:sz w:val="24"/>
          <w:szCs w:val="24"/>
        </w:rPr>
      </w:pPr>
      <w:r w:rsidRPr="00C14294">
        <w:rPr>
          <w:rFonts w:ascii="Times New Roman" w:eastAsia="Times New Roman" w:hAnsi="Times New Roman" w:cs="Times New Roman"/>
          <w:color w:val="000000"/>
          <w:sz w:val="24"/>
          <w:szCs w:val="24"/>
        </w:rPr>
        <w:t>Цена Контракта составляет _______________ (_________________)  рублей ____</w:t>
      </w:r>
      <w:r>
        <w:rPr>
          <w:rFonts w:ascii="Times New Roman" w:eastAsia="Times New Roman" w:hAnsi="Times New Roman" w:cs="Times New Roman"/>
          <w:color w:val="000000"/>
          <w:sz w:val="24"/>
          <w:szCs w:val="24"/>
        </w:rPr>
        <w:t xml:space="preserve"> </w:t>
      </w:r>
      <w:r w:rsidRPr="00C14294">
        <w:rPr>
          <w:rFonts w:ascii="Times New Roman" w:eastAsia="Times New Roman" w:hAnsi="Times New Roman" w:cs="Times New Roman"/>
          <w:color w:val="000000"/>
          <w:sz w:val="24"/>
          <w:szCs w:val="24"/>
        </w:rPr>
        <w:t>копеек, в том числе НДС _ % _____</w:t>
      </w:r>
      <w:r>
        <w:rPr>
          <w:rFonts w:ascii="Times New Roman" w:eastAsia="Times New Roman" w:hAnsi="Times New Roman" w:cs="Times New Roman"/>
          <w:color w:val="000000"/>
          <w:sz w:val="24"/>
          <w:szCs w:val="24"/>
        </w:rPr>
        <w:t xml:space="preserve"> </w:t>
      </w:r>
      <w:r w:rsidRPr="00C14294">
        <w:rPr>
          <w:rFonts w:ascii="Times New Roman" w:eastAsia="Times New Roman" w:hAnsi="Times New Roman" w:cs="Times New Roman"/>
          <w:color w:val="000000"/>
          <w:sz w:val="24"/>
          <w:szCs w:val="24"/>
        </w:rPr>
        <w:t>руб. и включает в  себя стоимость доставки по адресу, указанному в п. 3.2. Контракта, стоимость разгрузочно-погрузочных работ, тары, упаковки и иные затраты Поставщика, связанные с исполнением настоящего Контракта.</w:t>
      </w:r>
    </w:p>
    <w:p w:rsidR="00FE48CA" w:rsidRPr="00C14294" w:rsidRDefault="00FE48CA" w:rsidP="00FE48CA">
      <w:pPr>
        <w:pStyle w:val="afff4"/>
        <w:numPr>
          <w:ilvl w:val="1"/>
          <w:numId w:val="13"/>
        </w:numPr>
        <w:tabs>
          <w:tab w:val="num" w:pos="0"/>
        </w:tabs>
        <w:spacing w:after="0" w:line="240" w:lineRule="auto"/>
        <w:ind w:left="0" w:right="-113" w:firstLine="0"/>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Заказчик </w:t>
      </w:r>
      <w:r w:rsidRPr="00C14294">
        <w:rPr>
          <w:rFonts w:ascii="Times New Roman" w:eastAsia="Times New Roman" w:hAnsi="Times New Roman" w:cs="Times New Roman"/>
          <w:color w:val="000000"/>
          <w:sz w:val="24"/>
          <w:szCs w:val="24"/>
        </w:rPr>
        <w:t xml:space="preserve">производит оплату поставленного Товара путем перечисления денежных средств на расчетный счёт Поставщика в течение 10 банковских дней </w:t>
      </w:r>
      <w:r w:rsidRPr="00C14294">
        <w:rPr>
          <w:rFonts w:ascii="Times New Roman" w:eastAsia="Times New Roman" w:hAnsi="Times New Roman" w:cs="Times New Roman"/>
          <w:sz w:val="24"/>
          <w:szCs w:val="24"/>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FE48CA" w:rsidRPr="00C14294" w:rsidRDefault="00FE48CA" w:rsidP="00FE48CA">
      <w:pPr>
        <w:tabs>
          <w:tab w:val="left" w:pos="0"/>
        </w:tabs>
        <w:spacing w:after="0" w:line="240" w:lineRule="auto"/>
        <w:ind w:right="-113"/>
        <w:rPr>
          <w:rFonts w:ascii="Times New Roman" w:eastAsia="Times New Roman" w:hAnsi="Times New Roman" w:cs="Times New Roman"/>
          <w:sz w:val="24"/>
          <w:szCs w:val="24"/>
        </w:rPr>
      </w:pPr>
    </w:p>
    <w:p w:rsidR="00FE48CA" w:rsidRPr="00C14294" w:rsidRDefault="00FE48CA" w:rsidP="00FE48CA">
      <w:pPr>
        <w:numPr>
          <w:ilvl w:val="0"/>
          <w:numId w:val="13"/>
        </w:numPr>
        <w:spacing w:after="0" w:line="240" w:lineRule="auto"/>
        <w:ind w:right="-113"/>
        <w:jc w:val="center"/>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Порядок и сроки поставки Товара</w:t>
      </w:r>
    </w:p>
    <w:p w:rsidR="00FE48CA" w:rsidRPr="00C14294" w:rsidRDefault="00FE48CA" w:rsidP="00FE48CA">
      <w:pPr>
        <w:spacing w:after="0" w:line="240" w:lineRule="auto"/>
        <w:ind w:left="360" w:right="-113"/>
        <w:rPr>
          <w:rFonts w:ascii="Times New Roman" w:eastAsia="Times New Roman" w:hAnsi="Times New Roman" w:cs="Times New Roman"/>
          <w:b/>
          <w:sz w:val="24"/>
          <w:szCs w:val="24"/>
        </w:rPr>
      </w:pPr>
    </w:p>
    <w:p w:rsidR="00FE48CA" w:rsidRPr="00C14294" w:rsidRDefault="00FE48CA" w:rsidP="00FE48CA">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3.1.Срок поставки: с момента заключения</w:t>
      </w:r>
      <w:r>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rPr>
        <w:t>Контракта в течение 5 рабочих</w:t>
      </w:r>
      <w:r>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rPr>
        <w:t xml:space="preserve">дней.   </w:t>
      </w:r>
    </w:p>
    <w:p w:rsidR="00FE48CA" w:rsidRPr="00C14294" w:rsidRDefault="00FE48CA" w:rsidP="00FE48CA">
      <w:pPr>
        <w:autoSpaceDE w:val="0"/>
        <w:autoSpaceDN w:val="0"/>
        <w:adjustRightInd w:val="0"/>
        <w:spacing w:after="0" w:line="240" w:lineRule="auto"/>
        <w:rPr>
          <w:rFonts w:ascii="Times New Roman" w:eastAsia="Times New Roman" w:hAnsi="Times New Roman" w:cs="Times New Roman"/>
          <w:bCs/>
          <w:sz w:val="24"/>
          <w:szCs w:val="24"/>
        </w:rPr>
      </w:pPr>
      <w:r w:rsidRPr="00C14294">
        <w:rPr>
          <w:rFonts w:ascii="Times New Roman" w:eastAsia="Times New Roman" w:hAnsi="Times New Roman" w:cs="Times New Roman"/>
          <w:sz w:val="24"/>
          <w:szCs w:val="24"/>
        </w:rPr>
        <w:t>3.2.Адрес доставки: 150002, г. Ярославль, ул. Маланова,</w:t>
      </w:r>
      <w:r>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rPr>
        <w:t>д. 12 а</w:t>
      </w:r>
    </w:p>
    <w:p w:rsidR="00FE48CA" w:rsidRPr="00C14294" w:rsidRDefault="00FE48CA" w:rsidP="00FE48CA">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FE48CA" w:rsidRPr="00C14294" w:rsidRDefault="00FE48CA" w:rsidP="00FE48CA">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FE48CA" w:rsidRPr="00C14294" w:rsidRDefault="00FE48CA" w:rsidP="00FE48CA">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3.5. Заказчик проверяет поставленный Товар Поставщиком  на  соответствие  требованиям комплектности и качеству, установленных настоящим Контрактом.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w:t>
      </w:r>
      <w:r w:rsidRPr="00C14294">
        <w:rPr>
          <w:rFonts w:ascii="Times New Roman" w:eastAsia="Times New Roman" w:hAnsi="Times New Roman" w:cs="Times New Roman"/>
          <w:sz w:val="24"/>
          <w:szCs w:val="24"/>
        </w:rPr>
        <w:lastRenderedPageBreak/>
        <w:t>подписания Акта сдачи-приемки Товара является основанием для замены и/или допоставки Товара за счет Поставщика.</w:t>
      </w:r>
    </w:p>
    <w:p w:rsidR="00FE48CA" w:rsidRPr="00C14294" w:rsidRDefault="00FE48CA" w:rsidP="00FE48CA">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Контракта Поставщик несет все связанные с экспертизой Товара расходы.   </w:t>
      </w:r>
    </w:p>
    <w:p w:rsidR="00FE48CA" w:rsidRPr="00C14294" w:rsidRDefault="00FE48CA" w:rsidP="00FE48CA">
      <w:pPr>
        <w:tabs>
          <w:tab w:val="left" w:pos="540"/>
        </w:tabs>
        <w:spacing w:after="0" w:line="240" w:lineRule="auto"/>
        <w:rPr>
          <w:rFonts w:ascii="Times New Roman" w:eastAsia="Times New Roman" w:hAnsi="Times New Roman" w:cs="Times New Roman"/>
          <w:color w:val="333333"/>
          <w:sz w:val="24"/>
          <w:szCs w:val="24"/>
          <w:shd w:val="clear" w:color="auto" w:fill="FFFFFF"/>
        </w:rPr>
      </w:pPr>
      <w:r w:rsidRPr="00C14294">
        <w:rPr>
          <w:rFonts w:ascii="Times New Roman" w:eastAsia="Times New Roman" w:hAnsi="Times New Roman" w:cs="Times New Roman"/>
          <w:sz w:val="24"/>
          <w:szCs w:val="24"/>
        </w:rPr>
        <w:t>3.7. Доставка Товара и разгрузочно-погрузочные работы осуществляются силами Поставщика.</w:t>
      </w:r>
      <w:r>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rPr>
        <w:t xml:space="preserve">Поставщик обязан произвести своими силами подъем на этаж (при необходимости), разгрузку в соответствие с указаниями Заказчика. </w:t>
      </w:r>
      <w:r w:rsidRPr="00C14294">
        <w:rPr>
          <w:rFonts w:ascii="Times New Roman" w:eastAsia="Times New Roman" w:hAnsi="Times New Roman" w:cs="Times New Roman"/>
          <w:color w:val="333333"/>
          <w:sz w:val="24"/>
          <w:szCs w:val="24"/>
          <w:shd w:val="clear" w:color="auto" w:fill="FFFFFF"/>
        </w:rPr>
        <w:t> </w:t>
      </w:r>
    </w:p>
    <w:p w:rsidR="00FE48CA" w:rsidRPr="00C14294" w:rsidRDefault="00FE48CA" w:rsidP="00FE48CA">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color w:val="333333"/>
          <w:sz w:val="24"/>
          <w:szCs w:val="24"/>
          <w:shd w:val="clear" w:color="auto" w:fill="FFFFFF"/>
        </w:rPr>
        <w:t xml:space="preserve">3.8. </w:t>
      </w:r>
      <w:r w:rsidRPr="00C14294">
        <w:rPr>
          <w:rFonts w:ascii="Times New Roman" w:eastAsia="Times New Roman" w:hAnsi="Times New Roman" w:cs="Times New Roman"/>
          <w:color w:val="000000"/>
          <w:sz w:val="24"/>
          <w:szCs w:val="24"/>
        </w:rPr>
        <w:t>С момента поставки  Товара  Поставщиком и до его оплаты Заказчиком  Товар не признается находящимся в залоге  у Поставщика, п</w:t>
      </w:r>
      <w:r w:rsidRPr="00C14294">
        <w:rPr>
          <w:rFonts w:ascii="Times New Roman" w:eastAsia="Times New Roman" w:hAnsi="Times New Roman" w:cs="Times New Roman"/>
          <w:sz w:val="24"/>
          <w:szCs w:val="24"/>
        </w:rPr>
        <w:t>раво собственности на Товар  переходит к Заказчику в момент подписания Акта сдачи-приемки товара.</w:t>
      </w:r>
    </w:p>
    <w:p w:rsidR="00FE48CA" w:rsidRPr="00C14294" w:rsidRDefault="00FE48CA" w:rsidP="00FE48CA">
      <w:pPr>
        <w:spacing w:after="0" w:line="240" w:lineRule="auto"/>
        <w:ind w:right="-113"/>
        <w:rPr>
          <w:rFonts w:ascii="Times New Roman" w:eastAsia="Times New Roman" w:hAnsi="Times New Roman" w:cs="Times New Roman"/>
          <w:sz w:val="24"/>
          <w:szCs w:val="24"/>
        </w:rPr>
      </w:pPr>
    </w:p>
    <w:p w:rsidR="00FE48CA" w:rsidRPr="00C14294" w:rsidRDefault="00FE48CA" w:rsidP="00FE48CA">
      <w:pPr>
        <w:spacing w:after="0" w:line="240" w:lineRule="auto"/>
        <w:jc w:val="center"/>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4.Требования к Товару, упаковке и маркировке Товара</w:t>
      </w:r>
    </w:p>
    <w:p w:rsidR="00FE48CA" w:rsidRPr="00C14294" w:rsidRDefault="00FE48CA" w:rsidP="00FE48CA">
      <w:pPr>
        <w:spacing w:after="0" w:line="240" w:lineRule="auto"/>
        <w:jc w:val="center"/>
        <w:rPr>
          <w:rFonts w:ascii="Times New Roman" w:eastAsia="Times New Roman" w:hAnsi="Times New Roman" w:cs="Times New Roman"/>
          <w:b/>
          <w:sz w:val="24"/>
          <w:szCs w:val="24"/>
        </w:rPr>
      </w:pPr>
    </w:p>
    <w:p w:rsidR="00FE48CA" w:rsidRPr="00C14294" w:rsidRDefault="00FE48CA" w:rsidP="00FE48CA">
      <w:pPr>
        <w:numPr>
          <w:ilvl w:val="1"/>
          <w:numId w:val="17"/>
        </w:numPr>
        <w:tabs>
          <w:tab w:val="num" w:pos="540"/>
        </w:tabs>
        <w:spacing w:after="0" w:line="240" w:lineRule="auto"/>
        <w:ind w:left="0" w:firstLine="0"/>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FE48CA" w:rsidRPr="00C14294" w:rsidRDefault="00FE48CA" w:rsidP="00FE48CA">
      <w:pPr>
        <w:numPr>
          <w:ilvl w:val="1"/>
          <w:numId w:val="17"/>
        </w:numPr>
        <w:tabs>
          <w:tab w:val="num" w:pos="540"/>
        </w:tabs>
        <w:spacing w:after="0" w:line="240" w:lineRule="auto"/>
        <w:ind w:left="0" w:firstLine="0"/>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FE48CA" w:rsidRPr="00C14294" w:rsidRDefault="00FE48CA" w:rsidP="00FE48CA">
      <w:pPr>
        <w:numPr>
          <w:ilvl w:val="1"/>
          <w:numId w:val="17"/>
        </w:numPr>
        <w:tabs>
          <w:tab w:val="num" w:pos="540"/>
        </w:tabs>
        <w:spacing w:after="0" w:line="240" w:lineRule="auto"/>
        <w:ind w:left="0" w:firstLine="0"/>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Поставка осуществляется в оригинальной заводской упаковке, обеспечивающей сохранность Товара. </w:t>
      </w:r>
    </w:p>
    <w:p w:rsidR="00FE48CA" w:rsidRPr="00C14294" w:rsidRDefault="00FE48CA" w:rsidP="00FE48CA">
      <w:pPr>
        <w:numPr>
          <w:ilvl w:val="1"/>
          <w:numId w:val="17"/>
        </w:numPr>
        <w:tabs>
          <w:tab w:val="num" w:pos="540"/>
        </w:tabs>
        <w:spacing w:after="0" w:line="240" w:lineRule="auto"/>
        <w:ind w:left="0" w:firstLine="0"/>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FE48CA" w:rsidRPr="00C14294" w:rsidRDefault="00FE48CA" w:rsidP="00FE48CA">
      <w:pPr>
        <w:tabs>
          <w:tab w:val="num" w:pos="5400"/>
        </w:tabs>
        <w:spacing w:after="0" w:line="240" w:lineRule="auto"/>
        <w:rPr>
          <w:rFonts w:ascii="Times New Roman" w:eastAsia="Times New Roman" w:hAnsi="Times New Roman" w:cs="Times New Roman"/>
          <w:sz w:val="24"/>
          <w:szCs w:val="24"/>
        </w:rPr>
      </w:pPr>
    </w:p>
    <w:p w:rsidR="00FE48CA" w:rsidRPr="00C14294" w:rsidRDefault="00FE48CA" w:rsidP="00FE48CA">
      <w:pPr>
        <w:numPr>
          <w:ilvl w:val="0"/>
          <w:numId w:val="17"/>
        </w:numPr>
        <w:spacing w:after="0" w:line="240" w:lineRule="auto"/>
        <w:jc w:val="center"/>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Гарантийные обязательства</w:t>
      </w:r>
    </w:p>
    <w:p w:rsidR="00FE48CA" w:rsidRPr="00C14294" w:rsidRDefault="00FE48CA" w:rsidP="00FE48CA">
      <w:pPr>
        <w:spacing w:after="0" w:line="240" w:lineRule="auto"/>
        <w:ind w:left="360"/>
        <w:rPr>
          <w:rFonts w:ascii="Times New Roman" w:eastAsia="Times New Roman" w:hAnsi="Times New Roman" w:cs="Times New Roman"/>
          <w:b/>
          <w:sz w:val="24"/>
          <w:szCs w:val="24"/>
        </w:rPr>
      </w:pPr>
    </w:p>
    <w:p w:rsidR="00FE48CA" w:rsidRPr="00C14294" w:rsidRDefault="00FE48CA" w:rsidP="00FE48CA">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5.1.Поставщик гарантирует качество поставленного Товара с момента поставки в соответствии с действующим законодательством и техническими характеристиками товара.</w:t>
      </w:r>
    </w:p>
    <w:p w:rsidR="00FE48CA" w:rsidRPr="00C14294" w:rsidRDefault="00FE48CA" w:rsidP="00FE48CA">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5.2.Заказчик вправе предъявить претензии, связанные с качеством Товара в течение гарантийного срока. </w:t>
      </w:r>
    </w:p>
    <w:p w:rsidR="00FE48CA" w:rsidRPr="00C14294" w:rsidRDefault="00FE48CA" w:rsidP="00FE48CA">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FE48CA" w:rsidRPr="00C14294" w:rsidRDefault="00FE48CA" w:rsidP="00FE48CA">
      <w:pPr>
        <w:spacing w:after="0" w:line="240" w:lineRule="auto"/>
        <w:rPr>
          <w:rFonts w:ascii="Times New Roman" w:eastAsia="Times New Roman" w:hAnsi="Times New Roman" w:cs="Times New Roman"/>
          <w:b/>
          <w:sz w:val="24"/>
          <w:szCs w:val="24"/>
        </w:rPr>
      </w:pPr>
    </w:p>
    <w:p w:rsidR="00FE48CA" w:rsidRPr="00C14294" w:rsidRDefault="00FE48CA" w:rsidP="00FE48CA">
      <w:pPr>
        <w:spacing w:after="0" w:line="240" w:lineRule="auto"/>
        <w:ind w:left="360"/>
        <w:jc w:val="center"/>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6.Ответственность Сторон. Порядок урегулирования споров</w:t>
      </w:r>
    </w:p>
    <w:p w:rsidR="00FE48CA" w:rsidRPr="00C14294" w:rsidRDefault="00FE48CA" w:rsidP="00FE48CA">
      <w:pPr>
        <w:spacing w:after="0" w:line="240" w:lineRule="auto"/>
        <w:jc w:val="center"/>
        <w:rPr>
          <w:rFonts w:ascii="Times New Roman" w:eastAsia="Times New Roman" w:hAnsi="Times New Roman" w:cs="Times New Roman"/>
          <w:b/>
          <w:sz w:val="24"/>
          <w:szCs w:val="24"/>
        </w:rPr>
      </w:pPr>
    </w:p>
    <w:p w:rsidR="00FE48CA" w:rsidRDefault="00FE48CA" w:rsidP="00FE48CA">
      <w:pPr>
        <w:pStyle w:val="210"/>
        <w:widowControl w:val="0"/>
        <w:tabs>
          <w:tab w:val="left" w:pos="426"/>
        </w:tabs>
        <w:spacing w:after="0" w:line="240" w:lineRule="auto"/>
        <w:jc w:val="both"/>
      </w:pPr>
      <w: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FE48CA" w:rsidRPr="00A85640" w:rsidRDefault="00FE48CA" w:rsidP="00FE48CA">
      <w:pPr>
        <w:tabs>
          <w:tab w:val="left" w:pos="567"/>
        </w:tabs>
        <w:spacing w:after="0" w:line="240" w:lineRule="auto"/>
        <w:rPr>
          <w:rFonts w:ascii="Times New Roman" w:eastAsia="Times New Roman" w:hAnsi="Times New Roman" w:cs="Times New Roman"/>
          <w:sz w:val="24"/>
          <w:szCs w:val="24"/>
        </w:rPr>
      </w:pPr>
      <w:r w:rsidRPr="00A85640">
        <w:rPr>
          <w:rFonts w:ascii="Times New Roman" w:eastAsia="Times New Roman" w:hAnsi="Times New Roman" w:cs="Times New Roman"/>
          <w:sz w:val="24"/>
          <w:szCs w:val="24"/>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FE48CA" w:rsidRPr="00A85640" w:rsidRDefault="00FE48CA" w:rsidP="00FE48CA">
      <w:pPr>
        <w:tabs>
          <w:tab w:val="left" w:pos="567"/>
        </w:tabs>
        <w:spacing w:after="0" w:line="240" w:lineRule="auto"/>
        <w:rPr>
          <w:rFonts w:ascii="Times New Roman" w:eastAsia="Times New Roman" w:hAnsi="Times New Roman" w:cs="Times New Roman"/>
          <w:sz w:val="24"/>
          <w:szCs w:val="24"/>
        </w:rPr>
      </w:pPr>
      <w:r w:rsidRPr="00A85640">
        <w:rPr>
          <w:rFonts w:ascii="Times New Roman" w:eastAsia="Times New Roman" w:hAnsi="Times New Roman" w:cs="Times New Roman"/>
          <w:sz w:val="24"/>
          <w:szCs w:val="24"/>
        </w:rPr>
        <w:t xml:space="preserve">6.3. За нарушение сроков оплаты, определяемых настоящим </w:t>
      </w:r>
      <w:r>
        <w:rPr>
          <w:rFonts w:ascii="Times New Roman" w:hAnsi="Times New Roman" w:cs="Times New Roman"/>
          <w:sz w:val="24"/>
          <w:szCs w:val="24"/>
        </w:rPr>
        <w:t>Контрактом</w:t>
      </w:r>
      <w:r w:rsidRPr="00A85640">
        <w:rPr>
          <w:rFonts w:ascii="Times New Roman" w:eastAsia="Times New Roman" w:hAnsi="Times New Roman" w:cs="Times New Roman"/>
          <w:sz w:val="24"/>
          <w:szCs w:val="24"/>
        </w:rPr>
        <w:t xml:space="preserve">, Заказчик уплачивает </w:t>
      </w:r>
      <w:r>
        <w:rPr>
          <w:rFonts w:ascii="Times New Roman" w:hAnsi="Times New Roman" w:cs="Times New Roman"/>
          <w:sz w:val="24"/>
          <w:szCs w:val="24"/>
        </w:rPr>
        <w:t>Поставщику</w:t>
      </w:r>
      <w:r w:rsidRPr="00A85640">
        <w:rPr>
          <w:rFonts w:ascii="Times New Roman" w:eastAsia="Times New Roman" w:hAnsi="Times New Roman" w:cs="Times New Roman"/>
          <w:sz w:val="24"/>
          <w:szCs w:val="24"/>
        </w:rPr>
        <w:t xml:space="preserve"> неустойку в виде пени в размере  0,5 % от суммы задержанного платежа за каждый день просрочки до момента исполнения своих обязательств по оплате. </w:t>
      </w:r>
    </w:p>
    <w:p w:rsidR="00FE48CA" w:rsidRPr="00A85640" w:rsidRDefault="00FE48CA" w:rsidP="00FE48CA">
      <w:pPr>
        <w:tabs>
          <w:tab w:val="left" w:pos="567"/>
        </w:tabs>
        <w:spacing w:after="0" w:line="240" w:lineRule="auto"/>
        <w:rPr>
          <w:rFonts w:ascii="Times New Roman" w:eastAsia="Times New Roman" w:hAnsi="Times New Roman" w:cs="Times New Roman"/>
          <w:sz w:val="24"/>
          <w:szCs w:val="24"/>
        </w:rPr>
      </w:pPr>
      <w:r w:rsidRPr="00A85640">
        <w:rPr>
          <w:rFonts w:ascii="Times New Roman" w:eastAsia="Times New Roman" w:hAnsi="Times New Roman" w:cs="Times New Roman"/>
          <w:sz w:val="24"/>
          <w:szCs w:val="24"/>
        </w:rPr>
        <w:t xml:space="preserve">6.4. За нарушение сроков выполнения работ/оказания услуг по настоящему </w:t>
      </w:r>
      <w:r>
        <w:rPr>
          <w:rFonts w:ascii="Times New Roman" w:hAnsi="Times New Roman" w:cs="Times New Roman"/>
          <w:sz w:val="24"/>
          <w:szCs w:val="24"/>
        </w:rPr>
        <w:t>Контракту</w:t>
      </w:r>
      <w:r w:rsidRPr="00A85640">
        <w:rPr>
          <w:rFonts w:ascii="Times New Roman" w:eastAsia="Times New Roman" w:hAnsi="Times New Roman" w:cs="Times New Roman"/>
          <w:sz w:val="24"/>
          <w:szCs w:val="24"/>
        </w:rPr>
        <w:t xml:space="preserve">, </w:t>
      </w:r>
      <w:r>
        <w:rPr>
          <w:rFonts w:ascii="Times New Roman" w:hAnsi="Times New Roman" w:cs="Times New Roman"/>
          <w:sz w:val="24"/>
          <w:szCs w:val="24"/>
        </w:rPr>
        <w:t>Поставщик</w:t>
      </w:r>
      <w:r w:rsidRPr="00A85640">
        <w:rPr>
          <w:rFonts w:ascii="Times New Roman" w:eastAsia="Times New Roman" w:hAnsi="Times New Roman" w:cs="Times New Roman"/>
          <w:sz w:val="24"/>
          <w:szCs w:val="24"/>
        </w:rPr>
        <w:t xml:space="preserve"> уплачивает Заказчику неустойку в виде пени в размере 0,5% от суммы не оказанных работ/ услуг за каждый день просрочки до момента исполнения </w:t>
      </w:r>
      <w:r>
        <w:rPr>
          <w:rFonts w:ascii="Times New Roman" w:hAnsi="Times New Roman" w:cs="Times New Roman"/>
          <w:sz w:val="24"/>
          <w:szCs w:val="24"/>
        </w:rPr>
        <w:t>Поставщиком</w:t>
      </w:r>
      <w:r w:rsidRPr="00A85640">
        <w:rPr>
          <w:rFonts w:ascii="Times New Roman" w:eastAsia="Times New Roman" w:hAnsi="Times New Roman" w:cs="Times New Roman"/>
          <w:sz w:val="24"/>
          <w:szCs w:val="24"/>
        </w:rPr>
        <w:t xml:space="preserve"> своих обязательств по срокам выполнения работ/оказания услуг.</w:t>
      </w:r>
    </w:p>
    <w:p w:rsidR="00FE48CA" w:rsidRPr="00A85640" w:rsidRDefault="00FE48CA" w:rsidP="00FE48CA">
      <w:pPr>
        <w:tabs>
          <w:tab w:val="left" w:pos="567"/>
        </w:tabs>
        <w:spacing w:after="0" w:line="240" w:lineRule="auto"/>
        <w:rPr>
          <w:rFonts w:ascii="Times New Roman" w:eastAsia="Times New Roman" w:hAnsi="Times New Roman" w:cs="Times New Roman"/>
          <w:sz w:val="24"/>
          <w:szCs w:val="24"/>
        </w:rPr>
      </w:pPr>
      <w:r w:rsidRPr="00A85640">
        <w:rPr>
          <w:rFonts w:ascii="Times New Roman" w:eastAsia="Times New Roman" w:hAnsi="Times New Roman" w:cs="Times New Roman"/>
          <w:sz w:val="24"/>
          <w:szCs w:val="24"/>
        </w:rPr>
        <w:lastRenderedPageBreak/>
        <w:t xml:space="preserve">6.5. В случае полного или частичного неисполнения обязательств по настоящему </w:t>
      </w:r>
      <w:r>
        <w:rPr>
          <w:rFonts w:ascii="Times New Roman" w:hAnsi="Times New Roman" w:cs="Times New Roman"/>
          <w:sz w:val="24"/>
          <w:szCs w:val="24"/>
        </w:rPr>
        <w:t>Контракту</w:t>
      </w:r>
      <w:r w:rsidRPr="00A85640">
        <w:rPr>
          <w:rFonts w:ascii="Times New Roman" w:eastAsia="Times New Roman" w:hAnsi="Times New Roman" w:cs="Times New Roman"/>
          <w:sz w:val="24"/>
          <w:szCs w:val="24"/>
        </w:rPr>
        <w:t xml:space="preserve"> </w:t>
      </w:r>
      <w:r>
        <w:rPr>
          <w:rFonts w:ascii="Times New Roman" w:hAnsi="Times New Roman" w:cs="Times New Roman"/>
          <w:sz w:val="24"/>
          <w:szCs w:val="24"/>
        </w:rPr>
        <w:t>Поставщиком</w:t>
      </w:r>
      <w:r w:rsidRPr="00A85640">
        <w:rPr>
          <w:rFonts w:ascii="Times New Roman" w:eastAsia="Times New Roman" w:hAnsi="Times New Roman" w:cs="Times New Roman"/>
          <w:sz w:val="24"/>
          <w:szCs w:val="24"/>
        </w:rPr>
        <w:t>, последний обязан уплатить Заказчику неустойку в размере 0,5% цены Договора и возместить причиненные в результате этого убытки.</w:t>
      </w:r>
    </w:p>
    <w:p w:rsidR="00FE48CA" w:rsidRPr="00A85640" w:rsidRDefault="00FE48CA" w:rsidP="00FE48CA">
      <w:pPr>
        <w:tabs>
          <w:tab w:val="left" w:pos="567"/>
        </w:tabs>
        <w:spacing w:after="0" w:line="240" w:lineRule="auto"/>
        <w:rPr>
          <w:rFonts w:ascii="Times New Roman" w:eastAsia="Times New Roman" w:hAnsi="Times New Roman" w:cs="Times New Roman"/>
          <w:sz w:val="24"/>
          <w:szCs w:val="24"/>
          <w:shd w:val="clear" w:color="auto" w:fill="FFFF00"/>
        </w:rPr>
      </w:pPr>
      <w:r w:rsidRPr="00A85640">
        <w:rPr>
          <w:rFonts w:ascii="Times New Roman" w:eastAsia="Times New Roman" w:hAnsi="Times New Roman" w:cs="Times New Roman"/>
          <w:sz w:val="24"/>
          <w:szCs w:val="24"/>
        </w:rPr>
        <w:t xml:space="preserve">6.6. В случае оказания услуг ненадлежащего качества </w:t>
      </w:r>
      <w:r>
        <w:rPr>
          <w:rFonts w:ascii="Times New Roman" w:hAnsi="Times New Roman" w:cs="Times New Roman"/>
          <w:sz w:val="24"/>
          <w:szCs w:val="24"/>
        </w:rPr>
        <w:t>Поставщик</w:t>
      </w:r>
      <w:r w:rsidRPr="00A85640">
        <w:rPr>
          <w:rFonts w:ascii="Times New Roman" w:eastAsia="Times New Roman" w:hAnsi="Times New Roman" w:cs="Times New Roman"/>
          <w:sz w:val="24"/>
          <w:szCs w:val="24"/>
        </w:rPr>
        <w:t xml:space="preserve"> выплачивает Заказчику штраф в размере 0,5% от стоимости оказанных услуг.</w:t>
      </w:r>
    </w:p>
    <w:p w:rsidR="00FE48CA" w:rsidRPr="00A85640" w:rsidRDefault="00FE48CA" w:rsidP="00FE48CA">
      <w:pPr>
        <w:tabs>
          <w:tab w:val="left" w:pos="567"/>
        </w:tabs>
        <w:spacing w:after="0" w:line="240" w:lineRule="auto"/>
        <w:rPr>
          <w:rFonts w:ascii="Times New Roman" w:eastAsia="Times New Roman" w:hAnsi="Times New Roman" w:cs="Times New Roman"/>
          <w:sz w:val="24"/>
          <w:szCs w:val="24"/>
        </w:rPr>
      </w:pPr>
      <w:r w:rsidRPr="00A85640">
        <w:rPr>
          <w:rFonts w:ascii="Times New Roman" w:eastAsia="Times New Roman" w:hAnsi="Times New Roman" w:cs="Times New Roman"/>
          <w:sz w:val="24"/>
          <w:szCs w:val="24"/>
        </w:rPr>
        <w:t xml:space="preserve">6.7. В случае полной или частичной аннуляции выполнения работ/оказания услуг Заказчиком, Заказчик обязан возместить все понесенные </w:t>
      </w:r>
      <w:r>
        <w:rPr>
          <w:rFonts w:ascii="Times New Roman" w:hAnsi="Times New Roman" w:cs="Times New Roman"/>
          <w:sz w:val="24"/>
          <w:szCs w:val="24"/>
        </w:rPr>
        <w:t>Поставщиком</w:t>
      </w:r>
      <w:r w:rsidRPr="00A85640">
        <w:rPr>
          <w:rFonts w:ascii="Times New Roman" w:eastAsia="Times New Roman" w:hAnsi="Times New Roman" w:cs="Times New Roman"/>
          <w:sz w:val="24"/>
          <w:szCs w:val="24"/>
        </w:rPr>
        <w:t xml:space="preserve"> документально подтвержденные фактические затраты, включая штрафные санкции третьих лиц, привлеченных </w:t>
      </w:r>
      <w:r>
        <w:rPr>
          <w:rFonts w:ascii="Times New Roman" w:hAnsi="Times New Roman" w:cs="Times New Roman"/>
          <w:sz w:val="24"/>
          <w:szCs w:val="24"/>
        </w:rPr>
        <w:t>Поставщиком</w:t>
      </w:r>
      <w:r w:rsidRPr="00A85640">
        <w:rPr>
          <w:rFonts w:ascii="Times New Roman" w:eastAsia="Times New Roman" w:hAnsi="Times New Roman" w:cs="Times New Roman"/>
          <w:sz w:val="24"/>
          <w:szCs w:val="24"/>
        </w:rPr>
        <w:t xml:space="preserve"> в целях выполнения работ/оказания услуг по настоящему </w:t>
      </w:r>
      <w:r>
        <w:rPr>
          <w:rFonts w:ascii="Times New Roman" w:hAnsi="Times New Roman" w:cs="Times New Roman"/>
          <w:sz w:val="24"/>
          <w:szCs w:val="24"/>
        </w:rPr>
        <w:t>Контракту</w:t>
      </w:r>
      <w:r w:rsidRPr="00A85640">
        <w:rPr>
          <w:rFonts w:ascii="Times New Roman" w:eastAsia="Times New Roman" w:hAnsi="Times New Roman" w:cs="Times New Roman"/>
          <w:sz w:val="24"/>
          <w:szCs w:val="24"/>
        </w:rPr>
        <w:t xml:space="preserve">, выставленные </w:t>
      </w:r>
      <w:r>
        <w:rPr>
          <w:rFonts w:ascii="Times New Roman" w:hAnsi="Times New Roman" w:cs="Times New Roman"/>
          <w:sz w:val="24"/>
          <w:szCs w:val="24"/>
        </w:rPr>
        <w:t>Поставщику</w:t>
      </w:r>
      <w:r w:rsidRPr="00A85640">
        <w:rPr>
          <w:rFonts w:ascii="Times New Roman" w:eastAsia="Times New Roman" w:hAnsi="Times New Roman" w:cs="Times New Roman"/>
          <w:sz w:val="24"/>
          <w:szCs w:val="24"/>
        </w:rPr>
        <w:t xml:space="preserve"> третьими лицами, в связи с возникшей в результате аннуляции упущенной выгоды, а также оплатить работы/услуги </w:t>
      </w:r>
      <w:r>
        <w:rPr>
          <w:rFonts w:ascii="Times New Roman" w:hAnsi="Times New Roman" w:cs="Times New Roman"/>
          <w:sz w:val="24"/>
          <w:szCs w:val="24"/>
        </w:rPr>
        <w:t>Поставщика</w:t>
      </w:r>
      <w:r w:rsidRPr="00A85640">
        <w:rPr>
          <w:rFonts w:ascii="Times New Roman" w:eastAsia="Times New Roman" w:hAnsi="Times New Roman" w:cs="Times New Roman"/>
          <w:sz w:val="24"/>
          <w:szCs w:val="24"/>
        </w:rPr>
        <w:t xml:space="preserve">, в объеме, выполненном к моменту отказа Заказчика. </w:t>
      </w:r>
    </w:p>
    <w:p w:rsidR="00FE48CA" w:rsidRPr="00A85640" w:rsidRDefault="00FE48CA" w:rsidP="00FE48CA">
      <w:pPr>
        <w:pStyle w:val="afff4"/>
        <w:tabs>
          <w:tab w:val="left" w:pos="567"/>
        </w:tabs>
        <w:spacing w:after="0" w:line="240" w:lineRule="auto"/>
        <w:ind w:left="0"/>
        <w:rPr>
          <w:rFonts w:ascii="Times New Roman" w:eastAsia="Times New Roman" w:hAnsi="Times New Roman" w:cs="Times New Roman"/>
          <w:sz w:val="24"/>
          <w:szCs w:val="24"/>
        </w:rPr>
      </w:pPr>
      <w:r w:rsidRPr="00A85640">
        <w:rPr>
          <w:rFonts w:ascii="Times New Roman" w:eastAsia="Times New Roman" w:hAnsi="Times New Roman" w:cs="Times New Roman"/>
          <w:sz w:val="24"/>
          <w:szCs w:val="24"/>
        </w:rPr>
        <w:t>Размер таких выплат не может превышать общей стоимости работ/услуг, предусмотренных настоящ</w:t>
      </w:r>
      <w:r>
        <w:rPr>
          <w:rFonts w:ascii="Times New Roman" w:hAnsi="Times New Roman" w:cs="Times New Roman"/>
          <w:sz w:val="24"/>
          <w:szCs w:val="24"/>
        </w:rPr>
        <w:t>им</w:t>
      </w:r>
      <w:r w:rsidRPr="00A85640">
        <w:rPr>
          <w:rFonts w:ascii="Times New Roman" w:eastAsia="Times New Roman" w:hAnsi="Times New Roman" w:cs="Times New Roman"/>
          <w:sz w:val="24"/>
          <w:szCs w:val="24"/>
        </w:rPr>
        <w:t xml:space="preserve"> </w:t>
      </w:r>
      <w:r>
        <w:rPr>
          <w:rFonts w:ascii="Times New Roman" w:hAnsi="Times New Roman" w:cs="Times New Roman"/>
          <w:sz w:val="24"/>
          <w:szCs w:val="24"/>
        </w:rPr>
        <w:t>Контрактом</w:t>
      </w:r>
      <w:r w:rsidRPr="00A85640">
        <w:rPr>
          <w:rFonts w:ascii="Times New Roman" w:eastAsia="Times New Roman" w:hAnsi="Times New Roman" w:cs="Times New Roman"/>
          <w:sz w:val="24"/>
          <w:szCs w:val="24"/>
        </w:rPr>
        <w:t xml:space="preserve">. </w:t>
      </w:r>
    </w:p>
    <w:p w:rsidR="00FE48CA" w:rsidRPr="00AE6E85" w:rsidRDefault="00FE48CA" w:rsidP="00FE48CA">
      <w:pPr>
        <w:pStyle w:val="afff4"/>
        <w:tabs>
          <w:tab w:val="left" w:pos="567"/>
        </w:tabs>
        <w:spacing w:after="0" w:line="240" w:lineRule="auto"/>
        <w:ind w:left="0"/>
        <w:rPr>
          <w:rFonts w:ascii="Times New Roman" w:hAnsi="Times New Roman" w:cs="Times New Roman"/>
          <w:sz w:val="24"/>
          <w:szCs w:val="24"/>
        </w:rPr>
      </w:pPr>
      <w:r w:rsidRPr="00A85640">
        <w:rPr>
          <w:rFonts w:ascii="Times New Roman" w:eastAsia="Times New Roman" w:hAnsi="Times New Roman" w:cs="Times New Roman"/>
          <w:sz w:val="24"/>
          <w:szCs w:val="24"/>
        </w:rPr>
        <w:t xml:space="preserve">6.8. </w:t>
      </w:r>
      <w:r>
        <w:rPr>
          <w:rFonts w:ascii="Times New Roman" w:hAnsi="Times New Roman" w:cs="Times New Roman"/>
          <w:sz w:val="24"/>
          <w:szCs w:val="24"/>
        </w:rPr>
        <w:t>Поставщик</w:t>
      </w:r>
      <w:r w:rsidRPr="00A85640">
        <w:rPr>
          <w:rFonts w:ascii="Times New Roman" w:eastAsia="Times New Roman" w:hAnsi="Times New Roman" w:cs="Times New Roman"/>
          <w:sz w:val="24"/>
          <w:szCs w:val="24"/>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FE48CA" w:rsidRPr="00AE6E85" w:rsidRDefault="00FE48CA" w:rsidP="00FE48CA">
      <w:pPr>
        <w:pStyle w:val="afff4"/>
        <w:numPr>
          <w:ilvl w:val="1"/>
          <w:numId w:val="40"/>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AE6E85">
        <w:rPr>
          <w:rFonts w:ascii="Times New Roman" w:eastAsia="Times New Roman" w:hAnsi="Times New Roman" w:cs="Times New Roman"/>
          <w:sz w:val="24"/>
          <w:szCs w:val="24"/>
          <w:lang w:val="de-DE"/>
        </w:rPr>
        <w:t>Споры и разногласия, которые</w:t>
      </w:r>
      <w:r>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могут</w:t>
      </w:r>
      <w:r>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возникнуть</w:t>
      </w:r>
      <w:r>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пр</w:t>
      </w:r>
      <w:r>
        <w:rPr>
          <w:rFonts w:ascii="Times New Roman" w:eastAsia="Times New Roman" w:hAnsi="Times New Roman" w:cs="Times New Roman"/>
          <w:sz w:val="24"/>
          <w:szCs w:val="24"/>
          <w:lang w:val="de-DE"/>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de-DE"/>
        </w:rPr>
        <w:t>исполнении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de-DE"/>
        </w:rPr>
        <w:t>настоящего</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de-DE"/>
        </w:rPr>
        <w:t>Контракта,</w:t>
      </w:r>
      <w:r>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будут</w:t>
      </w:r>
      <w:r>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по</w:t>
      </w:r>
      <w:r>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возможности</w:t>
      </w:r>
      <w:r>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разрешаться</w:t>
      </w:r>
      <w:r>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путем</w:t>
      </w:r>
      <w:r>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переговоров</w:t>
      </w:r>
      <w:r>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между</w:t>
      </w:r>
      <w:r>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Сторонами.</w:t>
      </w:r>
    </w:p>
    <w:p w:rsidR="00FE48CA" w:rsidRPr="00AE6E85" w:rsidRDefault="00FE48CA" w:rsidP="00FE48CA">
      <w:pPr>
        <w:pStyle w:val="afff4"/>
        <w:numPr>
          <w:ilvl w:val="1"/>
          <w:numId w:val="40"/>
        </w:numPr>
        <w:autoSpaceDE w:val="0"/>
        <w:autoSpaceDN w:val="0"/>
        <w:adjustRightInd w:val="0"/>
        <w:spacing w:after="0" w:line="240" w:lineRule="auto"/>
        <w:ind w:left="0" w:firstLine="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val="de-DE"/>
        </w:rPr>
        <w:t>В</w:t>
      </w:r>
      <w:r>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случае</w:t>
      </w:r>
      <w:r>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невозможности</w:t>
      </w:r>
      <w:r>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разрешения</w:t>
      </w:r>
      <w:r>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споров</w:t>
      </w:r>
      <w:r>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путем</w:t>
      </w:r>
      <w:r>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переговоров</w:t>
      </w:r>
      <w:r>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Стороны</w:t>
      </w:r>
      <w:r>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передают</w:t>
      </w:r>
      <w:r>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их</w:t>
      </w:r>
      <w:r>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на</w:t>
      </w:r>
      <w:r>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рассмотрение в Арбитражный</w:t>
      </w:r>
      <w:r>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суд</w:t>
      </w:r>
      <w:r>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rPr>
        <w:t>Ярославской области</w:t>
      </w:r>
      <w:r w:rsidRPr="00AE6E85">
        <w:rPr>
          <w:rFonts w:ascii="Times New Roman" w:eastAsia="Times New Roman" w:hAnsi="Times New Roman" w:cs="Times New Roman"/>
          <w:color w:val="FF0000"/>
          <w:sz w:val="24"/>
          <w:szCs w:val="24"/>
          <w:lang w:val="de-DE"/>
        </w:rPr>
        <w:t>.</w:t>
      </w:r>
    </w:p>
    <w:p w:rsidR="003A47D0" w:rsidRDefault="003A47D0" w:rsidP="003F641C">
      <w:pPr>
        <w:keepNext/>
        <w:widowControl w:val="0"/>
        <w:autoSpaceDE w:val="0"/>
        <w:autoSpaceDN w:val="0"/>
        <w:adjustRightInd w:val="0"/>
        <w:spacing w:after="0" w:line="240" w:lineRule="auto"/>
        <w:outlineLvl w:val="0"/>
        <w:rPr>
          <w:rFonts w:ascii="Times New Roman" w:eastAsia="Times New Roman" w:hAnsi="Times New Roman" w:cs="Times New Roman"/>
          <w:color w:val="FF0000"/>
          <w:sz w:val="24"/>
          <w:szCs w:val="24"/>
        </w:rPr>
      </w:pPr>
    </w:p>
    <w:p w:rsidR="00FE48CA" w:rsidRPr="002B1191" w:rsidRDefault="00FE48CA" w:rsidP="00FE48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2B1191">
        <w:rPr>
          <w:rFonts w:ascii="Times New Roman" w:eastAsia="Times New Roman" w:hAnsi="Times New Roman" w:cs="Times New Roman"/>
          <w:b/>
          <w:sz w:val="24"/>
          <w:szCs w:val="24"/>
        </w:rPr>
        <w:t>Обеспечение исполнения Контракта</w:t>
      </w:r>
    </w:p>
    <w:p w:rsidR="00FE48CA" w:rsidRPr="002B1191" w:rsidRDefault="00FE48CA" w:rsidP="00FE48CA">
      <w:pPr>
        <w:spacing w:after="0" w:line="240" w:lineRule="auto"/>
        <w:ind w:left="360"/>
        <w:rPr>
          <w:rFonts w:ascii="Times New Roman" w:eastAsia="Times New Roman" w:hAnsi="Times New Roman" w:cs="Times New Roman"/>
          <w:b/>
          <w:sz w:val="24"/>
          <w:szCs w:val="24"/>
        </w:rPr>
      </w:pPr>
    </w:p>
    <w:p w:rsidR="00FE48CA" w:rsidRPr="002B1191" w:rsidRDefault="00FE48CA" w:rsidP="00FE48CA">
      <w:pPr>
        <w:pStyle w:val="afff2"/>
        <w:rPr>
          <w:rFonts w:ascii="Times New Roman" w:hAnsi="Times New Roman" w:cs="Times New Roman"/>
          <w:i/>
          <w:iCs/>
          <w:sz w:val="24"/>
          <w:szCs w:val="24"/>
        </w:rPr>
      </w:pPr>
      <w:r w:rsidRPr="002B1191">
        <w:rPr>
          <w:rFonts w:ascii="Times New Roman" w:eastAsia="Times New Roman" w:hAnsi="Times New Roman" w:cs="Times New Roman"/>
          <w:color w:val="000000"/>
          <w:sz w:val="24"/>
          <w:szCs w:val="24"/>
        </w:rPr>
        <w:t xml:space="preserve">7.1.Настоящий Контракт заключается только после предоставления Поставщиком, с которым заключается Контракт, </w:t>
      </w:r>
      <w:r w:rsidRPr="002B1191">
        <w:rPr>
          <w:rFonts w:ascii="Times New Roman" w:eastAsia="Times New Roman" w:hAnsi="Times New Roman" w:cs="Times New Roman"/>
          <w:sz w:val="24"/>
          <w:szCs w:val="24"/>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FE48CA" w:rsidRPr="002B1191" w:rsidRDefault="00FE48CA" w:rsidP="00FE48CA">
      <w:pPr>
        <w:pStyle w:val="afff2"/>
        <w:rPr>
          <w:rFonts w:ascii="Times New Roman" w:hAnsi="Times New Roman" w:cs="Times New Roman"/>
          <w:i/>
          <w:sz w:val="24"/>
          <w:szCs w:val="24"/>
        </w:rPr>
      </w:pPr>
      <w:r w:rsidRPr="002B1191">
        <w:rPr>
          <w:rFonts w:ascii="Times New Roman" w:hAnsi="Times New Roman" w:cs="Times New Roman"/>
          <w:i/>
          <w:sz w:val="24"/>
          <w:szCs w:val="24"/>
        </w:rPr>
        <w:t>Получатель</w:t>
      </w:r>
    </w:p>
    <w:p w:rsidR="00FE48CA" w:rsidRPr="002B1191" w:rsidRDefault="00FE48CA" w:rsidP="00FE48CA">
      <w:pPr>
        <w:pStyle w:val="afff2"/>
        <w:rPr>
          <w:rFonts w:ascii="Times New Roman" w:hAnsi="Times New Roman" w:cs="Times New Roman"/>
          <w:i/>
          <w:sz w:val="24"/>
          <w:szCs w:val="24"/>
        </w:rPr>
      </w:pPr>
      <w:r w:rsidRPr="002B1191">
        <w:rPr>
          <w:rFonts w:ascii="Times New Roman" w:hAnsi="Times New Roman" w:cs="Times New Roman"/>
          <w:i/>
          <w:sz w:val="24"/>
          <w:szCs w:val="24"/>
        </w:rPr>
        <w:t>ГПОАУ ЯО Ярославский педагогический колледж</w:t>
      </w:r>
    </w:p>
    <w:p w:rsidR="00FE48CA" w:rsidRPr="002B1191" w:rsidRDefault="00FE48CA" w:rsidP="00FE48CA">
      <w:pPr>
        <w:pStyle w:val="afff2"/>
        <w:rPr>
          <w:rFonts w:ascii="Times New Roman" w:hAnsi="Times New Roman" w:cs="Times New Roman"/>
          <w:i/>
          <w:sz w:val="24"/>
          <w:szCs w:val="24"/>
        </w:rPr>
      </w:pPr>
      <w:r w:rsidRPr="002B1191">
        <w:rPr>
          <w:rFonts w:ascii="Times New Roman" w:hAnsi="Times New Roman" w:cs="Times New Roman"/>
          <w:i/>
          <w:sz w:val="24"/>
          <w:szCs w:val="24"/>
        </w:rPr>
        <w:t>ИНН/КПП 7605009065/760401001</w:t>
      </w:r>
    </w:p>
    <w:p w:rsidR="00FE48CA" w:rsidRPr="002B1191" w:rsidRDefault="00FE48CA" w:rsidP="00FE48CA">
      <w:pPr>
        <w:pStyle w:val="afff2"/>
        <w:rPr>
          <w:rFonts w:ascii="Times New Roman" w:hAnsi="Times New Roman" w:cs="Times New Roman"/>
          <w:i/>
          <w:sz w:val="24"/>
          <w:szCs w:val="24"/>
        </w:rPr>
      </w:pPr>
      <w:r w:rsidRPr="002B1191">
        <w:rPr>
          <w:rFonts w:ascii="Times New Roman" w:hAnsi="Times New Roman" w:cs="Times New Roman"/>
          <w:i/>
          <w:sz w:val="24"/>
          <w:szCs w:val="24"/>
        </w:rPr>
        <w:t>ДФ ЯО (ГПОАУ ЯО Ярославский педагогический колледж, л/с 903080097)</w:t>
      </w:r>
    </w:p>
    <w:p w:rsidR="00FE48CA" w:rsidRPr="002B1191" w:rsidRDefault="00FE48CA" w:rsidP="00FE48CA">
      <w:pPr>
        <w:pStyle w:val="afff2"/>
        <w:rPr>
          <w:rFonts w:ascii="Times New Roman" w:hAnsi="Times New Roman" w:cs="Times New Roman"/>
          <w:bCs/>
          <w:i/>
          <w:sz w:val="24"/>
          <w:szCs w:val="24"/>
        </w:rPr>
      </w:pPr>
      <w:r w:rsidRPr="002B1191">
        <w:rPr>
          <w:rFonts w:ascii="Times New Roman" w:hAnsi="Times New Roman" w:cs="Times New Roman"/>
          <w:bCs/>
          <w:i/>
          <w:sz w:val="24"/>
          <w:szCs w:val="24"/>
        </w:rPr>
        <w:t>Отделение Ярославль г. Ярославль</w:t>
      </w:r>
    </w:p>
    <w:p w:rsidR="00FE48CA" w:rsidRPr="002B1191" w:rsidRDefault="00FE48CA" w:rsidP="00FE48CA">
      <w:pPr>
        <w:pStyle w:val="afff2"/>
        <w:rPr>
          <w:rFonts w:ascii="Times New Roman" w:hAnsi="Times New Roman" w:cs="Times New Roman"/>
          <w:i/>
          <w:sz w:val="24"/>
          <w:szCs w:val="24"/>
        </w:rPr>
      </w:pPr>
      <w:r w:rsidRPr="002B1191">
        <w:rPr>
          <w:rFonts w:ascii="Times New Roman" w:hAnsi="Times New Roman" w:cs="Times New Roman"/>
          <w:i/>
          <w:sz w:val="24"/>
          <w:szCs w:val="24"/>
        </w:rPr>
        <w:t>р/с  40601810378883000001</w:t>
      </w:r>
    </w:p>
    <w:p w:rsidR="00FE48CA" w:rsidRPr="002B1191" w:rsidRDefault="00FE48CA" w:rsidP="00FE48CA">
      <w:pPr>
        <w:pStyle w:val="afff2"/>
        <w:rPr>
          <w:rFonts w:ascii="Times New Roman" w:hAnsi="Times New Roman" w:cs="Times New Roman"/>
          <w:i/>
          <w:sz w:val="24"/>
          <w:szCs w:val="24"/>
        </w:rPr>
      </w:pPr>
      <w:r w:rsidRPr="002B1191">
        <w:rPr>
          <w:rFonts w:ascii="Times New Roman" w:hAnsi="Times New Roman" w:cs="Times New Roman"/>
          <w:i/>
          <w:sz w:val="24"/>
          <w:szCs w:val="24"/>
        </w:rPr>
        <w:t>БИК 047888001</w:t>
      </w:r>
    </w:p>
    <w:p w:rsidR="00FE48CA" w:rsidRPr="002B1191" w:rsidRDefault="00FE48CA" w:rsidP="00FE48CA">
      <w:pPr>
        <w:pStyle w:val="afff2"/>
        <w:rPr>
          <w:rFonts w:ascii="Times New Roman" w:eastAsia="Times New Roman" w:hAnsi="Times New Roman" w:cs="Times New Roman"/>
          <w:color w:val="000000"/>
          <w:sz w:val="24"/>
          <w:szCs w:val="24"/>
        </w:rPr>
      </w:pPr>
      <w:r w:rsidRPr="002B1191">
        <w:rPr>
          <w:rFonts w:ascii="Times New Roman" w:hAnsi="Times New Roman" w:cs="Times New Roman"/>
          <w:i/>
          <w:sz w:val="24"/>
          <w:szCs w:val="24"/>
        </w:rPr>
        <w:t xml:space="preserve">КБК 00000000000000000510 </w:t>
      </w:r>
    </w:p>
    <w:p w:rsidR="00FE48CA" w:rsidRPr="002B1191" w:rsidRDefault="00FE48CA" w:rsidP="00FE48CA">
      <w:pPr>
        <w:pStyle w:val="afff2"/>
        <w:rPr>
          <w:rFonts w:ascii="Times New Roman" w:eastAsia="Times New Roman" w:hAnsi="Times New Roman" w:cs="Times New Roman"/>
          <w:color w:val="000000"/>
          <w:sz w:val="24"/>
          <w:szCs w:val="24"/>
        </w:rPr>
      </w:pPr>
      <w:r w:rsidRPr="002B1191">
        <w:rPr>
          <w:rFonts w:ascii="Times New Roman" w:eastAsia="Times New Roman" w:hAnsi="Times New Roman" w:cs="Times New Roman"/>
          <w:color w:val="000000"/>
          <w:sz w:val="24"/>
          <w:szCs w:val="24"/>
        </w:rPr>
        <w:t>7.2.Обеспечение исполнения Контракта предоставляется в размере 5% от начальной (максимальной) цены Контракта, и составляет  6081,73 руб. (Шесть тысяч</w:t>
      </w:r>
      <w:r>
        <w:rPr>
          <w:rFonts w:ascii="Times New Roman" w:eastAsia="Times New Roman" w:hAnsi="Times New Roman" w:cs="Times New Roman"/>
          <w:color w:val="000000"/>
          <w:sz w:val="24"/>
          <w:szCs w:val="24"/>
        </w:rPr>
        <w:t xml:space="preserve"> </w:t>
      </w:r>
      <w:r w:rsidRPr="002B1191">
        <w:rPr>
          <w:rFonts w:ascii="Times New Roman" w:eastAsia="Times New Roman" w:hAnsi="Times New Roman" w:cs="Times New Roman"/>
          <w:color w:val="000000"/>
          <w:sz w:val="24"/>
          <w:szCs w:val="24"/>
        </w:rPr>
        <w:t>восемьдесят один рубль73 коп.).</w:t>
      </w:r>
    </w:p>
    <w:p w:rsidR="00FE48CA" w:rsidRPr="002B1191" w:rsidRDefault="00FE48CA" w:rsidP="00FE48CA">
      <w:pPr>
        <w:spacing w:after="0" w:line="240" w:lineRule="auto"/>
        <w:rPr>
          <w:rFonts w:ascii="Times New Roman" w:eastAsia="Times New Roman" w:hAnsi="Times New Roman" w:cs="Times New Roman"/>
          <w:color w:val="000000"/>
          <w:sz w:val="24"/>
          <w:szCs w:val="24"/>
        </w:rPr>
      </w:pPr>
      <w:r w:rsidRPr="002B1191">
        <w:rPr>
          <w:rFonts w:ascii="Times New Roman" w:eastAsia="Times New Roman" w:hAnsi="Times New Roman" w:cs="Times New Roman"/>
          <w:color w:val="000000"/>
          <w:sz w:val="24"/>
          <w:szCs w:val="24"/>
        </w:rPr>
        <w:t>7.3.В случае обеспечения исполнения Контакта в виде внесения денежных средств, денежные средства возвращаются Поставщику в течение 10 банковских дней с момента надлежащего исполнения им принятых по Контракту обязательств в полном объеме.</w:t>
      </w:r>
    </w:p>
    <w:p w:rsidR="00FE48CA" w:rsidRPr="002B1191" w:rsidRDefault="00FE48CA" w:rsidP="00FE48CA">
      <w:pPr>
        <w:spacing w:after="0" w:line="240" w:lineRule="auto"/>
        <w:rPr>
          <w:rFonts w:ascii="Times New Roman" w:eastAsia="Times New Roman" w:hAnsi="Times New Roman" w:cs="Times New Roman"/>
          <w:b/>
          <w:sz w:val="24"/>
          <w:szCs w:val="24"/>
        </w:rPr>
      </w:pPr>
    </w:p>
    <w:p w:rsidR="00FE48CA" w:rsidRPr="00FE48CA" w:rsidRDefault="00FE48CA" w:rsidP="00FE48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FE48CA">
        <w:rPr>
          <w:rFonts w:ascii="Times New Roman" w:eastAsia="Times New Roman" w:hAnsi="Times New Roman" w:cs="Times New Roman"/>
          <w:b/>
          <w:sz w:val="24"/>
          <w:szCs w:val="24"/>
        </w:rPr>
        <w:t>Порядок изменения, дополнения и расторжение Контракта</w:t>
      </w:r>
    </w:p>
    <w:p w:rsidR="00FE48CA" w:rsidRPr="002B1191" w:rsidRDefault="00FE48CA" w:rsidP="00FE48CA">
      <w:pPr>
        <w:pStyle w:val="afff4"/>
        <w:spacing w:after="0" w:line="240" w:lineRule="auto"/>
        <w:ind w:left="360"/>
        <w:rPr>
          <w:rFonts w:ascii="Times New Roman" w:eastAsia="Times New Roman" w:hAnsi="Times New Roman" w:cs="Times New Roman"/>
          <w:b/>
          <w:sz w:val="24"/>
          <w:szCs w:val="24"/>
        </w:rPr>
      </w:pPr>
    </w:p>
    <w:p w:rsidR="00FE48CA" w:rsidRPr="002B1191" w:rsidRDefault="00FE48CA" w:rsidP="00FE48CA">
      <w:pPr>
        <w:spacing w:after="0" w:line="240" w:lineRule="auto"/>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8.1. Все изменения и дополнения к настоящему Контракту оформляются в письменной форме и подписываются Сторонами Контракта.</w:t>
      </w:r>
    </w:p>
    <w:p w:rsidR="00FE48CA" w:rsidRPr="002B1191" w:rsidRDefault="00FE48CA" w:rsidP="00FE48CA">
      <w:pPr>
        <w:spacing w:after="0" w:line="240" w:lineRule="auto"/>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 xml:space="preserve">8.2. Контракт, </w:t>
      </w:r>
      <w:r w:rsidRPr="002B1191">
        <w:rPr>
          <w:rFonts w:ascii="Times New Roman" w:eastAsia="Times New Roman" w:hAnsi="Times New Roman" w:cs="Times New Roman"/>
          <w:sz w:val="24"/>
          <w:szCs w:val="24"/>
          <w:lang w:val="de-DE"/>
        </w:rPr>
        <w:t>может</w:t>
      </w:r>
      <w:r>
        <w:rPr>
          <w:rFonts w:ascii="Times New Roman" w:eastAsia="Times New Roman" w:hAnsi="Times New Roman" w:cs="Times New Roman"/>
          <w:sz w:val="24"/>
          <w:szCs w:val="24"/>
        </w:rPr>
        <w:t xml:space="preserve"> </w:t>
      </w:r>
      <w:r w:rsidRPr="002B1191">
        <w:rPr>
          <w:rFonts w:ascii="Times New Roman" w:eastAsia="Times New Roman" w:hAnsi="Times New Roman" w:cs="Times New Roman"/>
          <w:sz w:val="24"/>
          <w:szCs w:val="24"/>
          <w:lang w:val="de-DE"/>
        </w:rPr>
        <w:t>быть</w:t>
      </w:r>
      <w:r>
        <w:rPr>
          <w:rFonts w:ascii="Times New Roman" w:eastAsia="Times New Roman" w:hAnsi="Times New Roman" w:cs="Times New Roman"/>
          <w:sz w:val="24"/>
          <w:szCs w:val="24"/>
        </w:rPr>
        <w:t xml:space="preserve"> </w:t>
      </w:r>
      <w:r w:rsidRPr="002B1191">
        <w:rPr>
          <w:rFonts w:ascii="Times New Roman" w:eastAsia="Times New Roman" w:hAnsi="Times New Roman" w:cs="Times New Roman"/>
          <w:sz w:val="24"/>
          <w:szCs w:val="24"/>
          <w:lang w:val="de-DE"/>
        </w:rPr>
        <w:t>расторгнут</w:t>
      </w:r>
      <w:r>
        <w:rPr>
          <w:rFonts w:ascii="Times New Roman" w:eastAsia="Times New Roman" w:hAnsi="Times New Roman" w:cs="Times New Roman"/>
          <w:sz w:val="24"/>
          <w:szCs w:val="24"/>
        </w:rPr>
        <w:t xml:space="preserve"> </w:t>
      </w:r>
      <w:r w:rsidRPr="002B1191">
        <w:rPr>
          <w:rFonts w:ascii="Times New Roman" w:eastAsia="Times New Roman" w:hAnsi="Times New Roman" w:cs="Times New Roman"/>
          <w:sz w:val="24"/>
          <w:szCs w:val="24"/>
          <w:lang w:val="de-DE"/>
        </w:rPr>
        <w:t>по</w:t>
      </w:r>
      <w:r>
        <w:rPr>
          <w:rFonts w:ascii="Times New Roman" w:eastAsia="Times New Roman" w:hAnsi="Times New Roman" w:cs="Times New Roman"/>
          <w:sz w:val="24"/>
          <w:szCs w:val="24"/>
        </w:rPr>
        <w:t xml:space="preserve"> </w:t>
      </w:r>
      <w:r w:rsidRPr="002B1191">
        <w:rPr>
          <w:rFonts w:ascii="Times New Roman" w:eastAsia="Times New Roman" w:hAnsi="Times New Roman" w:cs="Times New Roman"/>
          <w:sz w:val="24"/>
          <w:szCs w:val="24"/>
          <w:lang w:val="de-DE"/>
        </w:rPr>
        <w:t>соглашению</w:t>
      </w:r>
      <w:r>
        <w:rPr>
          <w:rFonts w:ascii="Times New Roman" w:eastAsia="Times New Roman" w:hAnsi="Times New Roman" w:cs="Times New Roman"/>
          <w:sz w:val="24"/>
          <w:szCs w:val="24"/>
        </w:rPr>
        <w:t xml:space="preserve"> </w:t>
      </w:r>
      <w:r w:rsidRPr="002B1191">
        <w:rPr>
          <w:rFonts w:ascii="Times New Roman" w:eastAsia="Times New Roman" w:hAnsi="Times New Roman" w:cs="Times New Roman"/>
          <w:sz w:val="24"/>
          <w:szCs w:val="24"/>
          <w:lang w:val="de-DE"/>
        </w:rPr>
        <w:t>сторон, по</w:t>
      </w:r>
      <w:r>
        <w:rPr>
          <w:rFonts w:ascii="Times New Roman" w:eastAsia="Times New Roman" w:hAnsi="Times New Roman" w:cs="Times New Roman"/>
          <w:sz w:val="24"/>
          <w:szCs w:val="24"/>
        </w:rPr>
        <w:t xml:space="preserve"> </w:t>
      </w:r>
      <w:r w:rsidRPr="002B1191">
        <w:rPr>
          <w:rFonts w:ascii="Times New Roman" w:eastAsia="Times New Roman" w:hAnsi="Times New Roman" w:cs="Times New Roman"/>
          <w:sz w:val="24"/>
          <w:szCs w:val="24"/>
          <w:lang w:val="de-DE"/>
        </w:rPr>
        <w:t>решению</w:t>
      </w:r>
      <w:r>
        <w:rPr>
          <w:rFonts w:ascii="Times New Roman" w:eastAsia="Times New Roman" w:hAnsi="Times New Roman" w:cs="Times New Roman"/>
          <w:sz w:val="24"/>
          <w:szCs w:val="24"/>
        </w:rPr>
        <w:t xml:space="preserve"> </w:t>
      </w:r>
      <w:r w:rsidRPr="002B1191">
        <w:rPr>
          <w:rFonts w:ascii="Times New Roman" w:eastAsia="Times New Roman" w:hAnsi="Times New Roman" w:cs="Times New Roman"/>
          <w:sz w:val="24"/>
          <w:szCs w:val="24"/>
          <w:lang w:val="de-DE"/>
        </w:rPr>
        <w:t>суда</w:t>
      </w:r>
      <w:r>
        <w:rPr>
          <w:rFonts w:ascii="Times New Roman" w:eastAsia="Times New Roman" w:hAnsi="Times New Roman" w:cs="Times New Roman"/>
          <w:sz w:val="24"/>
          <w:szCs w:val="24"/>
        </w:rPr>
        <w:t xml:space="preserve"> </w:t>
      </w:r>
      <w:r w:rsidRPr="002B1191">
        <w:rPr>
          <w:rFonts w:ascii="Times New Roman" w:eastAsia="Times New Roman" w:hAnsi="Times New Roman" w:cs="Times New Roman"/>
          <w:sz w:val="24"/>
          <w:szCs w:val="24"/>
          <w:lang w:val="de-DE"/>
        </w:rPr>
        <w:t>или в связи с односторонним</w:t>
      </w:r>
      <w:r>
        <w:rPr>
          <w:rFonts w:ascii="Times New Roman" w:eastAsia="Times New Roman" w:hAnsi="Times New Roman" w:cs="Times New Roman"/>
          <w:sz w:val="24"/>
          <w:szCs w:val="24"/>
        </w:rPr>
        <w:t xml:space="preserve"> </w:t>
      </w:r>
      <w:r w:rsidRPr="002B1191">
        <w:rPr>
          <w:rFonts w:ascii="Times New Roman" w:eastAsia="Times New Roman" w:hAnsi="Times New Roman" w:cs="Times New Roman"/>
          <w:sz w:val="24"/>
          <w:szCs w:val="24"/>
          <w:lang w:val="de-DE"/>
        </w:rPr>
        <w:t>отказом</w:t>
      </w:r>
      <w:r>
        <w:rPr>
          <w:rFonts w:ascii="Times New Roman" w:eastAsia="Times New Roman" w:hAnsi="Times New Roman" w:cs="Times New Roman"/>
          <w:sz w:val="24"/>
          <w:szCs w:val="24"/>
        </w:rPr>
        <w:t xml:space="preserve"> </w:t>
      </w:r>
      <w:r w:rsidRPr="002B1191">
        <w:rPr>
          <w:rFonts w:ascii="Times New Roman" w:eastAsia="Times New Roman" w:hAnsi="Times New Roman" w:cs="Times New Roman"/>
          <w:sz w:val="24"/>
          <w:szCs w:val="24"/>
          <w:lang w:val="de-DE"/>
        </w:rPr>
        <w:t>Заказчика</w:t>
      </w:r>
      <w:r>
        <w:rPr>
          <w:rFonts w:ascii="Times New Roman" w:eastAsia="Times New Roman" w:hAnsi="Times New Roman" w:cs="Times New Roman"/>
          <w:sz w:val="24"/>
          <w:szCs w:val="24"/>
        </w:rPr>
        <w:t xml:space="preserve"> </w:t>
      </w:r>
      <w:r w:rsidRPr="002B1191">
        <w:rPr>
          <w:rFonts w:ascii="Times New Roman" w:eastAsia="Times New Roman" w:hAnsi="Times New Roman" w:cs="Times New Roman"/>
          <w:sz w:val="24"/>
          <w:szCs w:val="24"/>
          <w:lang w:val="de-DE"/>
        </w:rPr>
        <w:t>от</w:t>
      </w:r>
      <w:r>
        <w:rPr>
          <w:rFonts w:ascii="Times New Roman" w:eastAsia="Times New Roman" w:hAnsi="Times New Roman" w:cs="Times New Roman"/>
          <w:sz w:val="24"/>
          <w:szCs w:val="24"/>
        </w:rPr>
        <w:t xml:space="preserve"> </w:t>
      </w:r>
      <w:r w:rsidRPr="002B1191">
        <w:rPr>
          <w:rFonts w:ascii="Times New Roman" w:eastAsia="Times New Roman" w:hAnsi="Times New Roman" w:cs="Times New Roman"/>
          <w:sz w:val="24"/>
          <w:szCs w:val="24"/>
          <w:lang w:val="de-DE"/>
        </w:rPr>
        <w:t>исполнения</w:t>
      </w:r>
      <w:r w:rsidRPr="002B1191">
        <w:rPr>
          <w:rFonts w:ascii="Times New Roman" w:eastAsia="Times New Roman" w:hAnsi="Times New Roman" w:cs="Times New Roman"/>
          <w:sz w:val="24"/>
          <w:szCs w:val="24"/>
        </w:rPr>
        <w:t xml:space="preserve"> Контракта</w:t>
      </w:r>
      <w:r w:rsidRPr="002B1191">
        <w:rPr>
          <w:rFonts w:ascii="Times New Roman" w:eastAsia="Times New Roman" w:hAnsi="Times New Roman" w:cs="Times New Roman"/>
          <w:sz w:val="24"/>
          <w:szCs w:val="24"/>
          <w:lang w:val="de-DE"/>
        </w:rPr>
        <w:t xml:space="preserve"> в соответствии с действующим</w:t>
      </w:r>
      <w:r>
        <w:rPr>
          <w:rFonts w:ascii="Times New Roman" w:eastAsia="Times New Roman" w:hAnsi="Times New Roman" w:cs="Times New Roman"/>
          <w:sz w:val="24"/>
          <w:szCs w:val="24"/>
        </w:rPr>
        <w:t xml:space="preserve"> </w:t>
      </w:r>
      <w:r w:rsidRPr="002B1191">
        <w:rPr>
          <w:rFonts w:ascii="Times New Roman" w:eastAsia="Times New Roman" w:hAnsi="Times New Roman" w:cs="Times New Roman"/>
          <w:sz w:val="24"/>
          <w:szCs w:val="24"/>
          <w:lang w:val="de-DE"/>
        </w:rPr>
        <w:t>законодательством</w:t>
      </w:r>
      <w:r w:rsidRPr="002B1191">
        <w:rPr>
          <w:rFonts w:ascii="Times New Roman" w:eastAsia="Times New Roman" w:hAnsi="Times New Roman" w:cs="Times New Roman"/>
          <w:sz w:val="24"/>
          <w:szCs w:val="24"/>
        </w:rPr>
        <w:t>.</w:t>
      </w:r>
    </w:p>
    <w:p w:rsidR="00FE48CA" w:rsidRDefault="00FE48CA" w:rsidP="00FE48CA">
      <w:pPr>
        <w:spacing w:after="0" w:line="240" w:lineRule="auto"/>
        <w:rPr>
          <w:rFonts w:ascii="Times New Roman" w:eastAsia="Times New Roman" w:hAnsi="Times New Roman" w:cs="Times New Roman"/>
          <w:b/>
          <w:bCs/>
          <w:sz w:val="24"/>
          <w:szCs w:val="24"/>
        </w:rPr>
      </w:pPr>
    </w:p>
    <w:p w:rsidR="00FE48CA" w:rsidRDefault="00FE48CA" w:rsidP="00FE48CA">
      <w:pPr>
        <w:spacing w:after="0" w:line="240" w:lineRule="auto"/>
        <w:rPr>
          <w:rFonts w:ascii="Times New Roman" w:eastAsia="Times New Roman" w:hAnsi="Times New Roman" w:cs="Times New Roman"/>
          <w:b/>
          <w:bCs/>
          <w:sz w:val="24"/>
          <w:szCs w:val="24"/>
        </w:rPr>
      </w:pPr>
    </w:p>
    <w:p w:rsidR="00FE48CA" w:rsidRPr="002B1191" w:rsidRDefault="00FE48CA" w:rsidP="00FE48CA">
      <w:pPr>
        <w:spacing w:after="0" w:line="240" w:lineRule="auto"/>
        <w:rPr>
          <w:rFonts w:ascii="Times New Roman" w:eastAsia="Times New Roman" w:hAnsi="Times New Roman" w:cs="Times New Roman"/>
          <w:b/>
          <w:bCs/>
          <w:sz w:val="24"/>
          <w:szCs w:val="24"/>
        </w:rPr>
      </w:pPr>
    </w:p>
    <w:p w:rsidR="00FE48CA" w:rsidRPr="002B1191" w:rsidRDefault="00FE48CA" w:rsidP="00FE48CA">
      <w:pPr>
        <w:pStyle w:val="afff4"/>
        <w:numPr>
          <w:ilvl w:val="0"/>
          <w:numId w:val="41"/>
        </w:numPr>
        <w:spacing w:after="0" w:line="240" w:lineRule="auto"/>
        <w:jc w:val="center"/>
        <w:rPr>
          <w:rFonts w:ascii="Times New Roman" w:eastAsia="Times New Roman" w:hAnsi="Times New Roman" w:cs="Times New Roman"/>
          <w:b/>
          <w:bCs/>
          <w:sz w:val="24"/>
          <w:szCs w:val="24"/>
        </w:rPr>
      </w:pPr>
      <w:r w:rsidRPr="002B1191">
        <w:rPr>
          <w:rFonts w:ascii="Times New Roman" w:eastAsia="Times New Roman" w:hAnsi="Times New Roman" w:cs="Times New Roman"/>
          <w:b/>
          <w:bCs/>
          <w:sz w:val="24"/>
          <w:szCs w:val="24"/>
        </w:rPr>
        <w:lastRenderedPageBreak/>
        <w:t>Заключительные положения</w:t>
      </w:r>
    </w:p>
    <w:p w:rsidR="00FE48CA" w:rsidRPr="002B1191" w:rsidRDefault="00FE48CA" w:rsidP="00FE48CA">
      <w:pPr>
        <w:pStyle w:val="afff4"/>
        <w:spacing w:after="0" w:line="240" w:lineRule="auto"/>
        <w:ind w:left="360"/>
        <w:rPr>
          <w:rFonts w:ascii="Times New Roman" w:eastAsia="Times New Roman" w:hAnsi="Times New Roman" w:cs="Times New Roman"/>
          <w:b/>
          <w:bCs/>
          <w:sz w:val="24"/>
          <w:szCs w:val="24"/>
        </w:rPr>
      </w:pPr>
    </w:p>
    <w:p w:rsidR="00FE48CA" w:rsidRPr="002B1191" w:rsidRDefault="00FE48CA" w:rsidP="00FE48CA">
      <w:pPr>
        <w:spacing w:after="0" w:line="240" w:lineRule="auto"/>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 xml:space="preserve">9.1. </w:t>
      </w:r>
      <w:r w:rsidRPr="002B1191">
        <w:rPr>
          <w:rFonts w:ascii="Times New Roman" w:eastAsia="Times New Roman" w:hAnsi="Times New Roman" w:cs="Times New Roman"/>
          <w:sz w:val="24"/>
          <w:szCs w:val="24"/>
          <w:lang w:val="de-DE"/>
        </w:rPr>
        <w:t>Настоящий</w:t>
      </w:r>
      <w:r>
        <w:rPr>
          <w:rFonts w:ascii="Times New Roman" w:eastAsia="Times New Roman" w:hAnsi="Times New Roman" w:cs="Times New Roman"/>
          <w:sz w:val="24"/>
          <w:szCs w:val="24"/>
        </w:rPr>
        <w:t xml:space="preserve"> </w:t>
      </w:r>
      <w:r w:rsidRPr="002B1191">
        <w:rPr>
          <w:rFonts w:ascii="Times New Roman" w:eastAsia="Times New Roman" w:hAnsi="Times New Roman" w:cs="Times New Roman"/>
          <w:sz w:val="24"/>
          <w:szCs w:val="24"/>
        </w:rPr>
        <w:t>Конракт</w:t>
      </w:r>
      <w:r>
        <w:rPr>
          <w:rFonts w:ascii="Times New Roman" w:eastAsia="Times New Roman" w:hAnsi="Times New Roman" w:cs="Times New Roman"/>
          <w:sz w:val="24"/>
          <w:szCs w:val="24"/>
        </w:rPr>
        <w:t xml:space="preserve"> </w:t>
      </w:r>
      <w:r w:rsidRPr="002B1191">
        <w:rPr>
          <w:rFonts w:ascii="Times New Roman" w:eastAsia="Times New Roman" w:hAnsi="Times New Roman" w:cs="Times New Roman"/>
          <w:sz w:val="24"/>
          <w:szCs w:val="24"/>
          <w:lang w:val="de-DE"/>
        </w:rPr>
        <w:t xml:space="preserve">вступает в </w:t>
      </w:r>
      <w:r w:rsidRPr="002B1191">
        <w:rPr>
          <w:rFonts w:ascii="Times New Roman" w:eastAsia="Times New Roman" w:hAnsi="Times New Roman" w:cs="Times New Roman"/>
          <w:sz w:val="24"/>
          <w:szCs w:val="24"/>
        </w:rPr>
        <w:t xml:space="preserve">силу </w:t>
      </w:r>
      <w:r w:rsidRPr="002B1191">
        <w:rPr>
          <w:rFonts w:ascii="Times New Roman" w:eastAsia="Times New Roman" w:hAnsi="Times New Roman" w:cs="Times New Roman"/>
          <w:sz w:val="24"/>
          <w:szCs w:val="24"/>
          <w:lang w:val="de-DE"/>
        </w:rPr>
        <w:t>с момента</w:t>
      </w:r>
      <w:r>
        <w:rPr>
          <w:rFonts w:ascii="Times New Roman" w:eastAsia="Times New Roman" w:hAnsi="Times New Roman" w:cs="Times New Roman"/>
          <w:sz w:val="24"/>
          <w:szCs w:val="24"/>
        </w:rPr>
        <w:t xml:space="preserve"> </w:t>
      </w:r>
      <w:r w:rsidRPr="002B1191">
        <w:rPr>
          <w:rFonts w:ascii="Times New Roman" w:eastAsia="Times New Roman" w:hAnsi="Times New Roman" w:cs="Times New Roman"/>
          <w:sz w:val="24"/>
          <w:szCs w:val="24"/>
          <w:lang w:val="de-DE"/>
        </w:rPr>
        <w:t>его</w:t>
      </w:r>
      <w:r>
        <w:rPr>
          <w:rFonts w:ascii="Times New Roman" w:eastAsia="Times New Roman" w:hAnsi="Times New Roman" w:cs="Times New Roman"/>
          <w:sz w:val="24"/>
          <w:szCs w:val="24"/>
        </w:rPr>
        <w:t xml:space="preserve"> </w:t>
      </w:r>
      <w:r w:rsidRPr="002B1191">
        <w:rPr>
          <w:rFonts w:ascii="Times New Roman" w:eastAsia="Times New Roman" w:hAnsi="Times New Roman" w:cs="Times New Roman"/>
          <w:sz w:val="24"/>
          <w:szCs w:val="24"/>
          <w:lang w:val="de-DE"/>
        </w:rPr>
        <w:t>подписания и действует</w:t>
      </w:r>
      <w:r w:rsidRPr="002B1191">
        <w:rPr>
          <w:rFonts w:ascii="Times New Roman" w:eastAsia="Times New Roman" w:hAnsi="Times New Roman" w:cs="Times New Roman"/>
          <w:sz w:val="24"/>
          <w:szCs w:val="24"/>
        </w:rPr>
        <w:t xml:space="preserve"> до полного исполнения сторонами обязательств. </w:t>
      </w:r>
    </w:p>
    <w:p w:rsidR="00FE48CA" w:rsidRPr="002B1191" w:rsidRDefault="00FE48CA" w:rsidP="00FE48CA">
      <w:pPr>
        <w:spacing w:after="0" w:line="240" w:lineRule="auto"/>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9.2. Приложение № 1 является неотъемлемой частью настоящего Контракта.</w:t>
      </w:r>
    </w:p>
    <w:p w:rsidR="00FE48CA" w:rsidRPr="002B1191" w:rsidRDefault="00FE48CA" w:rsidP="00FE48CA">
      <w:pPr>
        <w:spacing w:after="0" w:line="240" w:lineRule="auto"/>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9.3.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FE48CA" w:rsidRPr="002B1191" w:rsidRDefault="00FE48CA" w:rsidP="00FE48CA">
      <w:pPr>
        <w:spacing w:after="0" w:line="240" w:lineRule="auto"/>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 xml:space="preserve">9.4. В части не урегулированной настоящим Контрактом, отношения Сторон регламентируются действующим законодательством РФ.  </w:t>
      </w:r>
    </w:p>
    <w:p w:rsidR="00FE48CA" w:rsidRPr="002B1191" w:rsidRDefault="00FE48CA" w:rsidP="00FE48CA">
      <w:pPr>
        <w:spacing w:after="0" w:line="240" w:lineRule="auto"/>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 xml:space="preserve">9.5.Настоящий Контракт составлен в 2 экземплярах, имеющих одинаковую юридическую силу, по одному экземпляру для каждой из Сторон. </w:t>
      </w:r>
    </w:p>
    <w:p w:rsidR="00FE48CA" w:rsidRPr="002B1191" w:rsidRDefault="00FE48CA" w:rsidP="00FE48CA">
      <w:pPr>
        <w:spacing w:after="0" w:line="240" w:lineRule="auto"/>
        <w:rPr>
          <w:rFonts w:ascii="Times New Roman" w:eastAsia="Times New Roman" w:hAnsi="Times New Roman" w:cs="Times New Roman"/>
          <w:b/>
          <w:sz w:val="24"/>
          <w:szCs w:val="24"/>
        </w:rPr>
      </w:pPr>
    </w:p>
    <w:p w:rsidR="00FE48CA" w:rsidRPr="002B1191" w:rsidRDefault="00FE48CA" w:rsidP="00FE48CA">
      <w:pPr>
        <w:spacing w:after="0" w:line="240" w:lineRule="auto"/>
        <w:ind w:left="720"/>
        <w:rPr>
          <w:rFonts w:ascii="Times New Roman" w:eastAsia="Times New Roman" w:hAnsi="Times New Roman" w:cs="Times New Roman"/>
          <w:b/>
          <w:sz w:val="24"/>
          <w:szCs w:val="24"/>
        </w:rPr>
      </w:pPr>
      <w:r w:rsidRPr="002B1191">
        <w:rPr>
          <w:rFonts w:ascii="Times New Roman" w:eastAsia="Times New Roman" w:hAnsi="Times New Roman" w:cs="Times New Roman"/>
          <w:b/>
          <w:sz w:val="24"/>
          <w:szCs w:val="24"/>
        </w:rPr>
        <w:t xml:space="preserve">                       10.Адреса, банковские реквизиты и подписи Сторон</w:t>
      </w:r>
    </w:p>
    <w:p w:rsidR="00FE48CA" w:rsidRPr="002B1191" w:rsidRDefault="00FE48CA" w:rsidP="00FE48CA">
      <w:pPr>
        <w:spacing w:after="0" w:line="240" w:lineRule="auto"/>
        <w:jc w:val="right"/>
        <w:rPr>
          <w:rFonts w:ascii="Times New Roman" w:eastAsia="Times New Roman" w:hAnsi="Times New Roman" w:cs="Times New Roman"/>
          <w:sz w:val="24"/>
          <w:szCs w:val="24"/>
        </w:rPr>
      </w:pPr>
    </w:p>
    <w:tbl>
      <w:tblPr>
        <w:tblW w:w="10414" w:type="dxa"/>
        <w:tblLook w:val="01E0"/>
      </w:tblPr>
      <w:tblGrid>
        <w:gridCol w:w="10414"/>
      </w:tblGrid>
      <w:tr w:rsidR="00FE48CA" w:rsidRPr="002B1191" w:rsidTr="00281852">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FE48CA" w:rsidRPr="002B1191" w:rsidTr="00281852">
              <w:tc>
                <w:tcPr>
                  <w:tcW w:w="5098" w:type="dxa"/>
                </w:tcPr>
                <w:p w:rsidR="00FE48CA" w:rsidRPr="002B1191" w:rsidRDefault="00FE48CA" w:rsidP="00281852">
                  <w:pPr>
                    <w:spacing w:after="0" w:line="240" w:lineRule="auto"/>
                    <w:ind w:right="-113"/>
                    <w:rPr>
                      <w:rFonts w:ascii="Times New Roman" w:eastAsia="Times New Roman" w:hAnsi="Times New Roman" w:cs="Times New Roman"/>
                      <w:b/>
                      <w:sz w:val="24"/>
                      <w:szCs w:val="24"/>
                    </w:rPr>
                  </w:pPr>
                  <w:r w:rsidRPr="002B1191">
                    <w:rPr>
                      <w:rFonts w:ascii="Times New Roman" w:eastAsia="Times New Roman" w:hAnsi="Times New Roman" w:cs="Times New Roman"/>
                      <w:b/>
                      <w:sz w:val="24"/>
                      <w:szCs w:val="24"/>
                    </w:rPr>
                    <w:t>Заказчик:</w:t>
                  </w:r>
                </w:p>
              </w:tc>
              <w:tc>
                <w:tcPr>
                  <w:tcW w:w="4536" w:type="dxa"/>
                </w:tcPr>
                <w:p w:rsidR="00FE48CA" w:rsidRPr="002B1191" w:rsidRDefault="00FE48CA" w:rsidP="00281852">
                  <w:pPr>
                    <w:spacing w:after="0" w:line="240" w:lineRule="auto"/>
                    <w:ind w:right="-113"/>
                    <w:rPr>
                      <w:rFonts w:ascii="Times New Roman" w:eastAsia="Times New Roman" w:hAnsi="Times New Roman" w:cs="Times New Roman"/>
                      <w:b/>
                      <w:sz w:val="24"/>
                      <w:szCs w:val="24"/>
                    </w:rPr>
                  </w:pPr>
                  <w:r w:rsidRPr="002B1191">
                    <w:rPr>
                      <w:rFonts w:ascii="Times New Roman" w:eastAsia="Times New Roman" w:hAnsi="Times New Roman" w:cs="Times New Roman"/>
                      <w:b/>
                      <w:sz w:val="24"/>
                      <w:szCs w:val="24"/>
                    </w:rPr>
                    <w:t>Поставщик:</w:t>
                  </w:r>
                </w:p>
              </w:tc>
            </w:tr>
            <w:tr w:rsidR="00FE48CA" w:rsidRPr="002B1191" w:rsidTr="00281852">
              <w:trPr>
                <w:trHeight w:val="882"/>
              </w:trPr>
              <w:tc>
                <w:tcPr>
                  <w:tcW w:w="5098" w:type="dxa"/>
                </w:tcPr>
                <w:p w:rsidR="00FE48CA" w:rsidRPr="002B1191" w:rsidRDefault="00FE48CA" w:rsidP="00281852">
                  <w:pPr>
                    <w:keepNext/>
                    <w:spacing w:after="0" w:line="240" w:lineRule="auto"/>
                    <w:outlineLvl w:val="1"/>
                    <w:rPr>
                      <w:rFonts w:ascii="Times New Roman" w:eastAsia="Times New Roman" w:hAnsi="Times New Roman" w:cs="Times New Roman"/>
                      <w:b/>
                      <w:bCs/>
                      <w:sz w:val="24"/>
                      <w:szCs w:val="24"/>
                    </w:rPr>
                  </w:pPr>
                  <w:r w:rsidRPr="002B1191">
                    <w:rPr>
                      <w:rFonts w:ascii="Times New Roman" w:eastAsia="Times New Roman" w:hAnsi="Times New Roman" w:cs="Times New Roman"/>
                      <w:b/>
                      <w:bCs/>
                      <w:sz w:val="24"/>
                      <w:szCs w:val="24"/>
                    </w:rPr>
                    <w:t>ГПОАУ ЯО Ярославский педагогический колледж</w:t>
                  </w:r>
                </w:p>
                <w:p w:rsidR="00FE48CA" w:rsidRPr="002B1191" w:rsidRDefault="00FE48CA" w:rsidP="00281852">
                  <w:pPr>
                    <w:snapToGrid w:val="0"/>
                    <w:spacing w:after="0" w:line="240" w:lineRule="auto"/>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 xml:space="preserve">Адрес местонахождения: 150029, г. Ярославль, </w:t>
                  </w:r>
                </w:p>
                <w:p w:rsidR="00FE48CA" w:rsidRPr="002B1191" w:rsidRDefault="00FE48CA" w:rsidP="00281852">
                  <w:pPr>
                    <w:snapToGrid w:val="0"/>
                    <w:spacing w:after="0" w:line="240" w:lineRule="auto"/>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ул. Маланова, д. 14</w:t>
                  </w:r>
                </w:p>
                <w:p w:rsidR="00FE48CA" w:rsidRPr="002B1191" w:rsidRDefault="00FE48CA" w:rsidP="00281852">
                  <w:pPr>
                    <w:spacing w:after="0" w:line="240" w:lineRule="auto"/>
                    <w:rPr>
                      <w:rFonts w:ascii="Times New Roman" w:eastAsia="Times New Roman" w:hAnsi="Times New Roman" w:cs="Times New Roman"/>
                      <w:sz w:val="24"/>
                      <w:szCs w:val="24"/>
                    </w:rPr>
                  </w:pPr>
                </w:p>
              </w:tc>
              <w:tc>
                <w:tcPr>
                  <w:tcW w:w="4536" w:type="dxa"/>
                </w:tcPr>
                <w:p w:rsidR="00FE48CA" w:rsidRPr="002B1191" w:rsidRDefault="00FE48CA" w:rsidP="00281852">
                  <w:pPr>
                    <w:spacing w:after="0" w:line="240" w:lineRule="auto"/>
                    <w:ind w:right="-113"/>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 xml:space="preserve">Адрес местонахождения: </w:t>
                  </w:r>
                </w:p>
                <w:p w:rsidR="00FE48CA" w:rsidRPr="002B1191" w:rsidRDefault="00FE48CA" w:rsidP="00281852">
                  <w:pPr>
                    <w:spacing w:after="0" w:line="240" w:lineRule="auto"/>
                    <w:ind w:right="-113"/>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Почтовый адрес:</w:t>
                  </w:r>
                </w:p>
                <w:p w:rsidR="00FE48CA" w:rsidRPr="002B1191" w:rsidRDefault="00FE48CA" w:rsidP="00281852">
                  <w:pPr>
                    <w:spacing w:after="0" w:line="240" w:lineRule="auto"/>
                    <w:ind w:right="-113"/>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 xml:space="preserve">Тел/факс: </w:t>
                  </w:r>
                </w:p>
                <w:p w:rsidR="00FE48CA" w:rsidRPr="002B1191" w:rsidRDefault="00FE48CA" w:rsidP="00281852">
                  <w:pPr>
                    <w:spacing w:after="0" w:line="240" w:lineRule="auto"/>
                    <w:ind w:right="-113"/>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Эл.почта:</w:t>
                  </w:r>
                </w:p>
              </w:tc>
            </w:tr>
            <w:tr w:rsidR="00FE48CA" w:rsidRPr="002B1191" w:rsidTr="00281852">
              <w:trPr>
                <w:trHeight w:val="883"/>
              </w:trPr>
              <w:tc>
                <w:tcPr>
                  <w:tcW w:w="5098" w:type="dxa"/>
                </w:tcPr>
                <w:p w:rsidR="00FE48CA" w:rsidRPr="002B1191" w:rsidRDefault="00FE48CA" w:rsidP="00281852">
                  <w:pPr>
                    <w:spacing w:after="0" w:line="240" w:lineRule="auto"/>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ОГРН 1027600789017</w:t>
                  </w:r>
                </w:p>
                <w:p w:rsidR="00FE48CA" w:rsidRPr="002B1191" w:rsidRDefault="00FE48CA" w:rsidP="00281852">
                  <w:pPr>
                    <w:spacing w:after="0" w:line="240" w:lineRule="auto"/>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ИНН/КПП 7605009065/760401001</w:t>
                  </w:r>
                </w:p>
                <w:p w:rsidR="00FE48CA" w:rsidRPr="002B1191" w:rsidRDefault="00FE48CA" w:rsidP="00281852">
                  <w:pPr>
                    <w:spacing w:after="0" w:line="240" w:lineRule="auto"/>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Департамент финансов ЯО (ГПОАУ ЯО Ярославский педагогический колледж),</w:t>
                  </w:r>
                </w:p>
                <w:p w:rsidR="00FE48CA" w:rsidRPr="002B1191" w:rsidRDefault="00FE48CA" w:rsidP="00281852">
                  <w:pPr>
                    <w:spacing w:after="0" w:line="240" w:lineRule="auto"/>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л/с 903080096 л/с 9036080098</w:t>
                  </w:r>
                </w:p>
                <w:p w:rsidR="00FE48CA" w:rsidRPr="002B1191" w:rsidRDefault="00FE48CA" w:rsidP="00281852">
                  <w:pPr>
                    <w:spacing w:after="0" w:line="240" w:lineRule="auto"/>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Банк: Отделение Ярославль г. Ярославль</w:t>
                  </w:r>
                </w:p>
                <w:p w:rsidR="00FE48CA" w:rsidRPr="002B1191" w:rsidRDefault="00FE48CA" w:rsidP="00281852">
                  <w:pPr>
                    <w:spacing w:after="0" w:line="240" w:lineRule="auto"/>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р/с 40601810378883000001</w:t>
                  </w:r>
                </w:p>
                <w:p w:rsidR="00FE48CA" w:rsidRPr="002B1191" w:rsidRDefault="00FE48CA" w:rsidP="00281852">
                  <w:pPr>
                    <w:spacing w:after="0" w:line="240" w:lineRule="auto"/>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БИК 047888001</w:t>
                  </w:r>
                </w:p>
                <w:p w:rsidR="00FE48CA" w:rsidRPr="002B1191" w:rsidRDefault="00FE48CA" w:rsidP="00281852">
                  <w:pPr>
                    <w:spacing w:after="0" w:line="240" w:lineRule="auto"/>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ОКПО 03510575</w:t>
                  </w:r>
                </w:p>
                <w:p w:rsidR="00FE48CA" w:rsidRPr="002B1191" w:rsidRDefault="00FE48CA" w:rsidP="00281852">
                  <w:pPr>
                    <w:spacing w:after="0" w:line="240" w:lineRule="auto"/>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ОКТМО 78701000</w:t>
                  </w:r>
                </w:p>
                <w:p w:rsidR="00FE48CA" w:rsidRPr="002B1191" w:rsidRDefault="00FE48CA" w:rsidP="00281852">
                  <w:pPr>
                    <w:spacing w:after="0" w:line="240" w:lineRule="auto"/>
                    <w:ind w:right="-113"/>
                    <w:rPr>
                      <w:rFonts w:ascii="Times New Roman" w:eastAsia="Times New Roman" w:hAnsi="Times New Roman" w:cs="Times New Roman"/>
                      <w:sz w:val="24"/>
                      <w:szCs w:val="24"/>
                    </w:rPr>
                  </w:pPr>
                </w:p>
                <w:p w:rsidR="00FE48CA" w:rsidRPr="002B1191" w:rsidRDefault="00FE48CA" w:rsidP="00281852">
                  <w:pPr>
                    <w:spacing w:after="0" w:line="240" w:lineRule="auto"/>
                    <w:ind w:right="-113"/>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Директор</w:t>
                  </w:r>
                </w:p>
                <w:p w:rsidR="00FE48CA" w:rsidRPr="002B1191" w:rsidRDefault="00FE48CA" w:rsidP="00281852">
                  <w:pPr>
                    <w:spacing w:after="0" w:line="240" w:lineRule="auto"/>
                    <w:ind w:right="-113"/>
                    <w:rPr>
                      <w:rFonts w:ascii="Times New Roman" w:eastAsia="Times New Roman" w:hAnsi="Times New Roman" w:cs="Times New Roman"/>
                      <w:sz w:val="24"/>
                      <w:szCs w:val="24"/>
                    </w:rPr>
                  </w:pPr>
                </w:p>
                <w:p w:rsidR="00FE48CA" w:rsidRPr="002B1191" w:rsidRDefault="00FE48CA" w:rsidP="00281852">
                  <w:pPr>
                    <w:spacing w:after="0" w:line="240" w:lineRule="auto"/>
                    <w:ind w:right="-113"/>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_____________/М.Е.Лавров</w:t>
                  </w:r>
                </w:p>
                <w:p w:rsidR="00FE48CA" w:rsidRPr="002B1191" w:rsidRDefault="00FE48CA" w:rsidP="00281852">
                  <w:pPr>
                    <w:spacing w:after="0" w:line="240" w:lineRule="auto"/>
                    <w:ind w:right="-113"/>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м.п.</w:t>
                  </w:r>
                </w:p>
              </w:tc>
              <w:tc>
                <w:tcPr>
                  <w:tcW w:w="4536" w:type="dxa"/>
                </w:tcPr>
                <w:p w:rsidR="00FE48CA" w:rsidRPr="002B1191" w:rsidRDefault="00FE48CA" w:rsidP="00281852">
                  <w:pPr>
                    <w:spacing w:after="0" w:line="240" w:lineRule="auto"/>
                    <w:ind w:right="-113"/>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 xml:space="preserve">ОГРН </w:t>
                  </w:r>
                </w:p>
                <w:p w:rsidR="00FE48CA" w:rsidRPr="002B1191" w:rsidRDefault="00FE48CA" w:rsidP="00281852">
                  <w:pPr>
                    <w:spacing w:after="0" w:line="240" w:lineRule="auto"/>
                    <w:ind w:right="-113"/>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ИНН, КПП</w:t>
                  </w:r>
                </w:p>
                <w:p w:rsidR="00FE48CA" w:rsidRPr="002B1191" w:rsidRDefault="00FE48CA" w:rsidP="00281852">
                  <w:pPr>
                    <w:spacing w:after="0" w:line="240" w:lineRule="auto"/>
                    <w:ind w:right="-113"/>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 xml:space="preserve">р/с </w:t>
                  </w:r>
                </w:p>
                <w:p w:rsidR="00FE48CA" w:rsidRPr="002B1191" w:rsidRDefault="00FE48CA" w:rsidP="00281852">
                  <w:pPr>
                    <w:spacing w:after="0" w:line="240" w:lineRule="auto"/>
                    <w:ind w:right="-113"/>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 xml:space="preserve">к/с </w:t>
                  </w:r>
                </w:p>
                <w:p w:rsidR="00FE48CA" w:rsidRPr="002B1191" w:rsidRDefault="00FE48CA" w:rsidP="00281852">
                  <w:pPr>
                    <w:spacing w:after="0" w:line="240" w:lineRule="auto"/>
                    <w:ind w:right="-113"/>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Банк</w:t>
                  </w:r>
                </w:p>
                <w:p w:rsidR="00FE48CA" w:rsidRPr="002B1191" w:rsidRDefault="00FE48CA" w:rsidP="00281852">
                  <w:pPr>
                    <w:spacing w:after="0" w:line="240" w:lineRule="auto"/>
                    <w:ind w:right="-113"/>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 xml:space="preserve">БИК </w:t>
                  </w:r>
                </w:p>
                <w:p w:rsidR="00FE48CA" w:rsidRPr="002B1191" w:rsidRDefault="00FE48CA" w:rsidP="00281852">
                  <w:pPr>
                    <w:spacing w:after="0" w:line="240" w:lineRule="auto"/>
                    <w:ind w:right="-113"/>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 xml:space="preserve">ОКПО </w:t>
                  </w:r>
                </w:p>
                <w:p w:rsidR="00FE48CA" w:rsidRPr="002B1191" w:rsidRDefault="00FE48CA" w:rsidP="00281852">
                  <w:pPr>
                    <w:spacing w:after="0" w:line="240" w:lineRule="auto"/>
                    <w:ind w:right="-113"/>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 xml:space="preserve">ОКВЭД      </w:t>
                  </w:r>
                </w:p>
                <w:p w:rsidR="00FE48CA" w:rsidRPr="002B1191" w:rsidRDefault="00FE48CA" w:rsidP="00281852">
                  <w:pPr>
                    <w:spacing w:after="0" w:line="240" w:lineRule="auto"/>
                    <w:ind w:right="-113"/>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ОКТМО</w:t>
                  </w:r>
                </w:p>
                <w:p w:rsidR="00FE48CA" w:rsidRPr="002B1191" w:rsidRDefault="00FE48CA" w:rsidP="00281852">
                  <w:pPr>
                    <w:spacing w:after="0" w:line="240" w:lineRule="auto"/>
                    <w:ind w:right="-113"/>
                    <w:rPr>
                      <w:rFonts w:ascii="Times New Roman" w:eastAsia="Times New Roman" w:hAnsi="Times New Roman" w:cs="Times New Roman"/>
                      <w:sz w:val="24"/>
                      <w:szCs w:val="24"/>
                    </w:rPr>
                  </w:pPr>
                </w:p>
                <w:p w:rsidR="00FE48CA" w:rsidRPr="002B1191" w:rsidRDefault="00FE48CA" w:rsidP="00281852">
                  <w:pPr>
                    <w:spacing w:after="0" w:line="240" w:lineRule="auto"/>
                    <w:ind w:right="-113"/>
                    <w:rPr>
                      <w:rFonts w:ascii="Times New Roman" w:eastAsia="Times New Roman" w:hAnsi="Times New Roman" w:cs="Times New Roman"/>
                      <w:sz w:val="24"/>
                      <w:szCs w:val="24"/>
                    </w:rPr>
                  </w:pPr>
                </w:p>
                <w:p w:rsidR="00FE48CA" w:rsidRPr="002B1191" w:rsidRDefault="00FE48CA" w:rsidP="00281852">
                  <w:pPr>
                    <w:spacing w:after="0" w:line="240" w:lineRule="auto"/>
                    <w:ind w:right="-113"/>
                    <w:jc w:val="center"/>
                    <w:rPr>
                      <w:rFonts w:ascii="Times New Roman" w:eastAsia="Times New Roman" w:hAnsi="Times New Roman" w:cs="Times New Roman"/>
                      <w:sz w:val="24"/>
                      <w:szCs w:val="24"/>
                    </w:rPr>
                  </w:pPr>
                </w:p>
                <w:p w:rsidR="00FE48CA" w:rsidRPr="002B1191" w:rsidRDefault="00FE48CA" w:rsidP="00281852">
                  <w:pPr>
                    <w:spacing w:after="0" w:line="240" w:lineRule="auto"/>
                    <w:ind w:right="-113"/>
                    <w:jc w:val="center"/>
                    <w:rPr>
                      <w:rFonts w:ascii="Times New Roman" w:eastAsia="Times New Roman" w:hAnsi="Times New Roman" w:cs="Times New Roman"/>
                      <w:sz w:val="24"/>
                      <w:szCs w:val="24"/>
                    </w:rPr>
                  </w:pPr>
                </w:p>
                <w:p w:rsidR="00FE48CA" w:rsidRPr="002B1191" w:rsidRDefault="00FE48CA" w:rsidP="00281852">
                  <w:pPr>
                    <w:spacing w:after="0" w:line="240" w:lineRule="auto"/>
                    <w:ind w:right="-113"/>
                    <w:jc w:val="center"/>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______________/ ____________</w:t>
                  </w:r>
                </w:p>
                <w:p w:rsidR="00FE48CA" w:rsidRPr="002B1191" w:rsidRDefault="00FE48CA" w:rsidP="00281852">
                  <w:pPr>
                    <w:spacing w:after="0" w:line="240" w:lineRule="auto"/>
                    <w:ind w:right="-113"/>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м.п.</w:t>
                  </w:r>
                </w:p>
              </w:tc>
            </w:tr>
          </w:tbl>
          <w:p w:rsidR="00FE48CA" w:rsidRPr="002B1191" w:rsidRDefault="00FE48CA" w:rsidP="00281852">
            <w:pPr>
              <w:spacing w:after="0" w:line="240" w:lineRule="auto"/>
              <w:rPr>
                <w:rFonts w:ascii="Times New Roman" w:eastAsia="Times New Roman" w:hAnsi="Times New Roman" w:cs="Times New Roman"/>
                <w:sz w:val="24"/>
                <w:szCs w:val="24"/>
              </w:rPr>
            </w:pPr>
          </w:p>
        </w:tc>
      </w:tr>
    </w:tbl>
    <w:p w:rsidR="00FE48CA" w:rsidRPr="002B1191" w:rsidRDefault="00FE48CA" w:rsidP="00FE48CA">
      <w:pPr>
        <w:spacing w:after="0" w:line="240" w:lineRule="auto"/>
        <w:jc w:val="right"/>
        <w:rPr>
          <w:rFonts w:ascii="Times New Roman" w:eastAsia="Times New Roman" w:hAnsi="Times New Roman" w:cs="Times New Roman"/>
          <w:sz w:val="24"/>
          <w:szCs w:val="24"/>
        </w:rPr>
      </w:pPr>
    </w:p>
    <w:p w:rsidR="00FE48CA" w:rsidRPr="002B1191" w:rsidRDefault="00FE48CA" w:rsidP="00FE48CA">
      <w:pPr>
        <w:spacing w:after="0" w:line="240" w:lineRule="auto"/>
        <w:jc w:val="right"/>
        <w:rPr>
          <w:rFonts w:ascii="Times New Roman" w:eastAsia="Times New Roman" w:hAnsi="Times New Roman" w:cs="Times New Roman"/>
          <w:sz w:val="24"/>
          <w:szCs w:val="24"/>
        </w:rPr>
      </w:pPr>
    </w:p>
    <w:p w:rsidR="00FE48CA" w:rsidRPr="002B1191" w:rsidRDefault="00FE48CA" w:rsidP="00FE48CA">
      <w:pPr>
        <w:spacing w:after="0" w:line="240" w:lineRule="auto"/>
        <w:jc w:val="right"/>
        <w:rPr>
          <w:rFonts w:ascii="Times New Roman" w:eastAsia="Times New Roman" w:hAnsi="Times New Roman" w:cs="Times New Roman"/>
          <w:sz w:val="24"/>
          <w:szCs w:val="24"/>
        </w:rPr>
      </w:pPr>
    </w:p>
    <w:p w:rsidR="00FE48CA" w:rsidRDefault="00FE48CA" w:rsidP="00FE48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E48CA" w:rsidRPr="002B1191" w:rsidRDefault="00FE48CA" w:rsidP="00FE48CA">
      <w:pPr>
        <w:spacing w:after="0" w:line="240" w:lineRule="auto"/>
        <w:jc w:val="right"/>
        <w:rPr>
          <w:rFonts w:ascii="Times New Roman" w:eastAsia="Times New Roman" w:hAnsi="Times New Roman" w:cs="Times New Roman"/>
          <w:sz w:val="24"/>
          <w:szCs w:val="24"/>
        </w:rPr>
      </w:pPr>
    </w:p>
    <w:p w:rsidR="00FE48CA" w:rsidRPr="002B1191" w:rsidRDefault="00FE48CA" w:rsidP="00FE48CA">
      <w:pPr>
        <w:spacing w:after="0" w:line="240" w:lineRule="auto"/>
        <w:jc w:val="right"/>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 xml:space="preserve">   Приложение № 1</w:t>
      </w:r>
    </w:p>
    <w:p w:rsidR="00FE48CA" w:rsidRPr="002B1191" w:rsidRDefault="00FE48CA" w:rsidP="00FE48CA">
      <w:pPr>
        <w:spacing w:after="0" w:line="240" w:lineRule="auto"/>
        <w:jc w:val="right"/>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 xml:space="preserve">                                                                                к Контракту № ____ </w:t>
      </w:r>
    </w:p>
    <w:p w:rsidR="00FE48CA" w:rsidRPr="002B1191" w:rsidRDefault="00FE48CA" w:rsidP="00FE48CA">
      <w:pPr>
        <w:spacing w:after="0" w:line="240" w:lineRule="auto"/>
        <w:jc w:val="right"/>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 xml:space="preserve">от «___» _______________ 2016  года </w:t>
      </w:r>
    </w:p>
    <w:p w:rsidR="00FE48CA" w:rsidRPr="002B1191" w:rsidRDefault="00FE48CA" w:rsidP="00FE48CA">
      <w:pPr>
        <w:spacing w:after="0" w:line="240" w:lineRule="auto"/>
        <w:jc w:val="right"/>
        <w:rPr>
          <w:rFonts w:ascii="Times New Roman" w:eastAsia="Times New Roman" w:hAnsi="Times New Roman" w:cs="Times New Roman"/>
          <w:sz w:val="24"/>
          <w:szCs w:val="24"/>
        </w:rPr>
      </w:pPr>
    </w:p>
    <w:p w:rsidR="00FE48CA" w:rsidRPr="002B1191" w:rsidRDefault="00FE48CA" w:rsidP="00FE48CA">
      <w:pPr>
        <w:spacing w:after="0" w:line="240" w:lineRule="auto"/>
        <w:jc w:val="right"/>
        <w:rPr>
          <w:rFonts w:ascii="Times New Roman" w:eastAsia="Times New Roman" w:hAnsi="Times New Roman" w:cs="Times New Roman"/>
          <w:sz w:val="24"/>
          <w:szCs w:val="24"/>
        </w:rPr>
      </w:pPr>
    </w:p>
    <w:p w:rsidR="00FE48CA" w:rsidRPr="002B1191" w:rsidRDefault="00FE48CA" w:rsidP="00FE48CA">
      <w:pPr>
        <w:spacing w:after="0" w:line="240" w:lineRule="auto"/>
        <w:jc w:val="right"/>
        <w:rPr>
          <w:rFonts w:ascii="Times New Roman" w:eastAsia="Times New Roman" w:hAnsi="Times New Roman" w:cs="Times New Roman"/>
          <w:sz w:val="24"/>
          <w:szCs w:val="24"/>
        </w:rPr>
      </w:pPr>
    </w:p>
    <w:p w:rsidR="00FE48CA" w:rsidRPr="002B1191" w:rsidRDefault="00FE48CA" w:rsidP="00FE48CA">
      <w:pPr>
        <w:spacing w:after="0" w:line="240" w:lineRule="auto"/>
        <w:jc w:val="right"/>
        <w:rPr>
          <w:rFonts w:ascii="Times New Roman" w:eastAsia="Times New Roman" w:hAnsi="Times New Roman" w:cs="Times New Roman"/>
          <w:sz w:val="24"/>
          <w:szCs w:val="24"/>
        </w:rPr>
      </w:pPr>
    </w:p>
    <w:p w:rsidR="00FE48CA" w:rsidRPr="002B1191" w:rsidRDefault="00FE48CA" w:rsidP="00FE48CA">
      <w:pPr>
        <w:spacing w:after="0" w:line="240" w:lineRule="auto"/>
        <w:jc w:val="center"/>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 xml:space="preserve">Спецификация </w:t>
      </w:r>
    </w:p>
    <w:p w:rsidR="00FE48CA" w:rsidRPr="002B1191" w:rsidRDefault="00FE48CA" w:rsidP="00FE48CA">
      <w:pPr>
        <w:spacing w:after="0" w:line="240" w:lineRule="auto"/>
        <w:jc w:val="center"/>
        <w:rPr>
          <w:rFonts w:ascii="Times New Roman" w:eastAsia="Times New Roman" w:hAnsi="Times New Roman" w:cs="Times New Roman"/>
          <w:sz w:val="24"/>
          <w:szCs w:val="24"/>
        </w:rPr>
      </w:pPr>
    </w:p>
    <w:p w:rsidR="00FE48CA" w:rsidRPr="002B1191" w:rsidRDefault="00FE48CA" w:rsidP="00FE48CA">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4483"/>
        <w:gridCol w:w="1417"/>
        <w:gridCol w:w="993"/>
        <w:gridCol w:w="709"/>
        <w:gridCol w:w="1523"/>
      </w:tblGrid>
      <w:tr w:rsidR="00FE48CA" w:rsidRPr="002B1191" w:rsidTr="00281852">
        <w:tc>
          <w:tcPr>
            <w:tcW w:w="445"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w:t>
            </w:r>
          </w:p>
        </w:tc>
        <w:tc>
          <w:tcPr>
            <w:tcW w:w="4483"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 xml:space="preserve">Наименование </w:t>
            </w:r>
          </w:p>
        </w:tc>
        <w:tc>
          <w:tcPr>
            <w:tcW w:w="1417"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Цена, руб.</w:t>
            </w:r>
          </w:p>
        </w:tc>
        <w:tc>
          <w:tcPr>
            <w:tcW w:w="993"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Кол-во</w:t>
            </w:r>
          </w:p>
        </w:tc>
        <w:tc>
          <w:tcPr>
            <w:tcW w:w="709"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Ед. изм.</w:t>
            </w:r>
          </w:p>
        </w:tc>
        <w:tc>
          <w:tcPr>
            <w:tcW w:w="1523"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 xml:space="preserve">Сумма, руб.  </w:t>
            </w:r>
          </w:p>
        </w:tc>
      </w:tr>
      <w:tr w:rsidR="00FE48CA" w:rsidRPr="002B1191" w:rsidTr="00281852">
        <w:tc>
          <w:tcPr>
            <w:tcW w:w="445"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p>
        </w:tc>
        <w:tc>
          <w:tcPr>
            <w:tcW w:w="4483"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p>
        </w:tc>
        <w:tc>
          <w:tcPr>
            <w:tcW w:w="1417"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p>
        </w:tc>
        <w:tc>
          <w:tcPr>
            <w:tcW w:w="993"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p>
        </w:tc>
        <w:tc>
          <w:tcPr>
            <w:tcW w:w="709"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p>
        </w:tc>
        <w:tc>
          <w:tcPr>
            <w:tcW w:w="1523"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p>
        </w:tc>
      </w:tr>
      <w:tr w:rsidR="00FE48CA" w:rsidRPr="002B1191" w:rsidTr="00281852">
        <w:tc>
          <w:tcPr>
            <w:tcW w:w="445"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p>
        </w:tc>
        <w:tc>
          <w:tcPr>
            <w:tcW w:w="4483"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p>
        </w:tc>
        <w:tc>
          <w:tcPr>
            <w:tcW w:w="1417"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p>
        </w:tc>
        <w:tc>
          <w:tcPr>
            <w:tcW w:w="993"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p>
        </w:tc>
        <w:tc>
          <w:tcPr>
            <w:tcW w:w="709"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p>
        </w:tc>
        <w:tc>
          <w:tcPr>
            <w:tcW w:w="1523"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p>
        </w:tc>
      </w:tr>
      <w:tr w:rsidR="00FE48CA" w:rsidRPr="002B1191" w:rsidTr="00281852">
        <w:tc>
          <w:tcPr>
            <w:tcW w:w="445"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p>
        </w:tc>
        <w:tc>
          <w:tcPr>
            <w:tcW w:w="4483"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p>
        </w:tc>
        <w:tc>
          <w:tcPr>
            <w:tcW w:w="1417"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p>
        </w:tc>
        <w:tc>
          <w:tcPr>
            <w:tcW w:w="993"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p>
        </w:tc>
        <w:tc>
          <w:tcPr>
            <w:tcW w:w="709"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p>
        </w:tc>
        <w:tc>
          <w:tcPr>
            <w:tcW w:w="1523"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p>
        </w:tc>
      </w:tr>
      <w:tr w:rsidR="00FE48CA" w:rsidRPr="002B1191" w:rsidTr="00281852">
        <w:trPr>
          <w:cantSplit/>
        </w:trPr>
        <w:tc>
          <w:tcPr>
            <w:tcW w:w="8047" w:type="dxa"/>
            <w:gridSpan w:val="5"/>
          </w:tcPr>
          <w:p w:rsidR="00FE48CA" w:rsidRPr="002B1191" w:rsidRDefault="00FE48CA" w:rsidP="00281852">
            <w:pPr>
              <w:spacing w:after="0" w:line="240" w:lineRule="auto"/>
              <w:jc w:val="center"/>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Итого:</w:t>
            </w:r>
          </w:p>
        </w:tc>
        <w:tc>
          <w:tcPr>
            <w:tcW w:w="1523" w:type="dxa"/>
          </w:tcPr>
          <w:p w:rsidR="00FE48CA" w:rsidRPr="002B1191" w:rsidRDefault="00FE48CA" w:rsidP="00281852">
            <w:pPr>
              <w:spacing w:after="0" w:line="240" w:lineRule="auto"/>
              <w:jc w:val="center"/>
              <w:rPr>
                <w:rFonts w:ascii="Times New Roman" w:eastAsia="Times New Roman" w:hAnsi="Times New Roman" w:cs="Times New Roman"/>
                <w:sz w:val="24"/>
                <w:szCs w:val="24"/>
              </w:rPr>
            </w:pPr>
          </w:p>
        </w:tc>
      </w:tr>
    </w:tbl>
    <w:p w:rsidR="00FE48CA" w:rsidRPr="002B1191" w:rsidRDefault="00FE48CA" w:rsidP="00FE48CA">
      <w:pPr>
        <w:spacing w:after="0" w:line="240" w:lineRule="auto"/>
        <w:rPr>
          <w:rFonts w:ascii="Times New Roman" w:eastAsia="Times New Roman" w:hAnsi="Times New Roman" w:cs="Times New Roman"/>
          <w:sz w:val="24"/>
          <w:szCs w:val="24"/>
        </w:rPr>
      </w:pPr>
    </w:p>
    <w:p w:rsidR="00FE48CA" w:rsidRPr="002B1191" w:rsidRDefault="00FE48CA" w:rsidP="00FE48CA">
      <w:pPr>
        <w:spacing w:after="0" w:line="240" w:lineRule="auto"/>
        <w:rPr>
          <w:rFonts w:ascii="Times New Roman" w:eastAsia="Times New Roman" w:hAnsi="Times New Roman" w:cs="Times New Roman"/>
          <w:sz w:val="24"/>
          <w:szCs w:val="24"/>
        </w:rPr>
      </w:pPr>
    </w:p>
    <w:p w:rsidR="00FE48CA" w:rsidRPr="002B1191" w:rsidRDefault="00FE48CA" w:rsidP="00FE48CA">
      <w:pPr>
        <w:spacing w:after="160" w:line="240" w:lineRule="auto"/>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lang w:val="de-DE"/>
        </w:rPr>
        <w:t>Сумма</w:t>
      </w:r>
      <w:r>
        <w:rPr>
          <w:rFonts w:ascii="Times New Roman" w:eastAsia="Times New Roman" w:hAnsi="Times New Roman" w:cs="Times New Roman"/>
          <w:sz w:val="24"/>
          <w:szCs w:val="24"/>
        </w:rPr>
        <w:t xml:space="preserve"> </w:t>
      </w:r>
      <w:r w:rsidRPr="002B1191">
        <w:rPr>
          <w:rFonts w:ascii="Times New Roman" w:eastAsia="Times New Roman" w:hAnsi="Times New Roman" w:cs="Times New Roman"/>
          <w:sz w:val="24"/>
          <w:szCs w:val="24"/>
          <w:lang w:val="de-DE"/>
        </w:rPr>
        <w:t>прописью</w:t>
      </w:r>
      <w:r w:rsidRPr="002B1191">
        <w:rPr>
          <w:rFonts w:ascii="Times New Roman" w:eastAsia="Times New Roman" w:hAnsi="Times New Roman" w:cs="Times New Roman"/>
          <w:sz w:val="24"/>
          <w:szCs w:val="24"/>
        </w:rPr>
        <w:t xml:space="preserve">: </w:t>
      </w:r>
    </w:p>
    <w:p w:rsidR="00FE48CA" w:rsidRPr="002B1191" w:rsidRDefault="00FE48CA" w:rsidP="00FE48CA">
      <w:pPr>
        <w:spacing w:after="0" w:line="240" w:lineRule="auto"/>
        <w:rPr>
          <w:rFonts w:ascii="Times New Roman" w:eastAsia="Times New Roman" w:hAnsi="Times New Roman" w:cs="Times New Roman"/>
          <w:sz w:val="24"/>
          <w:szCs w:val="24"/>
        </w:rPr>
      </w:pPr>
    </w:p>
    <w:p w:rsidR="00FE48CA" w:rsidRPr="002B1191" w:rsidRDefault="00FE48CA" w:rsidP="00FE48CA">
      <w:pPr>
        <w:spacing w:after="0" w:line="240" w:lineRule="auto"/>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FE48CA" w:rsidRPr="002B1191" w:rsidTr="00281852">
        <w:trPr>
          <w:trHeight w:val="883"/>
        </w:trPr>
        <w:tc>
          <w:tcPr>
            <w:tcW w:w="5240" w:type="dxa"/>
          </w:tcPr>
          <w:p w:rsidR="00FE48CA" w:rsidRPr="002B1191" w:rsidRDefault="00FE48CA" w:rsidP="00281852">
            <w:pPr>
              <w:spacing w:after="0" w:line="240" w:lineRule="auto"/>
              <w:ind w:right="-113"/>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Директор</w:t>
            </w:r>
          </w:p>
          <w:p w:rsidR="00FE48CA" w:rsidRPr="002B1191" w:rsidRDefault="00FE48CA" w:rsidP="00281852">
            <w:pPr>
              <w:spacing w:after="0" w:line="240" w:lineRule="auto"/>
              <w:ind w:right="-113"/>
              <w:rPr>
                <w:rFonts w:ascii="Times New Roman" w:eastAsia="Times New Roman" w:hAnsi="Times New Roman" w:cs="Times New Roman"/>
                <w:sz w:val="24"/>
                <w:szCs w:val="24"/>
              </w:rPr>
            </w:pPr>
          </w:p>
          <w:p w:rsidR="00FE48CA" w:rsidRPr="002B1191" w:rsidRDefault="00FE48CA" w:rsidP="00281852">
            <w:pPr>
              <w:spacing w:after="0" w:line="240" w:lineRule="auto"/>
              <w:ind w:right="-113"/>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_____________/М.Е.Лавров</w:t>
            </w:r>
          </w:p>
          <w:p w:rsidR="00FE48CA" w:rsidRPr="002B1191" w:rsidRDefault="00FE48CA" w:rsidP="00281852">
            <w:pPr>
              <w:spacing w:after="0" w:line="240" w:lineRule="auto"/>
              <w:ind w:right="-113"/>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м.п.</w:t>
            </w:r>
          </w:p>
        </w:tc>
        <w:tc>
          <w:tcPr>
            <w:tcW w:w="4394" w:type="dxa"/>
          </w:tcPr>
          <w:p w:rsidR="00FE48CA" w:rsidRPr="002B1191" w:rsidRDefault="00FE48CA" w:rsidP="00281852">
            <w:pPr>
              <w:spacing w:after="0" w:line="240" w:lineRule="auto"/>
              <w:ind w:right="-113"/>
              <w:rPr>
                <w:rFonts w:ascii="Times New Roman" w:eastAsia="Times New Roman" w:hAnsi="Times New Roman" w:cs="Times New Roman"/>
                <w:sz w:val="24"/>
                <w:szCs w:val="24"/>
              </w:rPr>
            </w:pPr>
          </w:p>
          <w:p w:rsidR="00FE48CA" w:rsidRPr="002B1191" w:rsidRDefault="00FE48CA" w:rsidP="00281852">
            <w:pPr>
              <w:spacing w:after="0" w:line="240" w:lineRule="auto"/>
              <w:ind w:right="-113"/>
              <w:jc w:val="center"/>
              <w:rPr>
                <w:rFonts w:ascii="Times New Roman" w:eastAsia="Times New Roman" w:hAnsi="Times New Roman" w:cs="Times New Roman"/>
                <w:sz w:val="24"/>
                <w:szCs w:val="24"/>
              </w:rPr>
            </w:pPr>
          </w:p>
          <w:p w:rsidR="00FE48CA" w:rsidRPr="002B1191" w:rsidRDefault="00FE48CA" w:rsidP="00281852">
            <w:pPr>
              <w:spacing w:after="0" w:line="240" w:lineRule="auto"/>
              <w:ind w:right="-113"/>
              <w:jc w:val="center"/>
              <w:rPr>
                <w:rFonts w:ascii="Times New Roman" w:eastAsia="Times New Roman" w:hAnsi="Times New Roman" w:cs="Times New Roman"/>
                <w:sz w:val="24"/>
                <w:szCs w:val="24"/>
              </w:rPr>
            </w:pPr>
          </w:p>
          <w:p w:rsidR="00FE48CA" w:rsidRPr="002B1191" w:rsidRDefault="00FE48CA" w:rsidP="00281852">
            <w:pPr>
              <w:spacing w:after="0" w:line="240" w:lineRule="auto"/>
              <w:ind w:right="-113"/>
              <w:jc w:val="center"/>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______________/ ____________</w:t>
            </w:r>
          </w:p>
          <w:p w:rsidR="00FE48CA" w:rsidRPr="002B1191" w:rsidRDefault="00FE48CA" w:rsidP="00281852">
            <w:pPr>
              <w:spacing w:after="0" w:line="240" w:lineRule="auto"/>
              <w:ind w:right="-113"/>
              <w:rPr>
                <w:rFonts w:ascii="Times New Roman" w:eastAsia="Times New Roman" w:hAnsi="Times New Roman" w:cs="Times New Roman"/>
                <w:sz w:val="24"/>
                <w:szCs w:val="24"/>
              </w:rPr>
            </w:pPr>
            <w:r w:rsidRPr="002B1191">
              <w:rPr>
                <w:rFonts w:ascii="Times New Roman" w:eastAsia="Times New Roman" w:hAnsi="Times New Roman" w:cs="Times New Roman"/>
                <w:sz w:val="24"/>
                <w:szCs w:val="24"/>
              </w:rPr>
              <w:t>м.п.</w:t>
            </w:r>
          </w:p>
        </w:tc>
      </w:tr>
    </w:tbl>
    <w:p w:rsidR="00FE48CA" w:rsidRPr="002B1191" w:rsidRDefault="00FE48CA" w:rsidP="00FE48CA">
      <w:pPr>
        <w:spacing w:after="0" w:line="240" w:lineRule="auto"/>
        <w:rPr>
          <w:rFonts w:ascii="Times New Roman" w:eastAsia="Times New Roman" w:hAnsi="Times New Roman" w:cs="Times New Roman"/>
          <w:sz w:val="24"/>
          <w:szCs w:val="24"/>
        </w:rPr>
      </w:pPr>
    </w:p>
    <w:p w:rsidR="00FE48CA" w:rsidRPr="002B1191" w:rsidRDefault="00FE48CA" w:rsidP="00FE48CA">
      <w:pPr>
        <w:spacing w:after="0" w:line="240" w:lineRule="auto"/>
        <w:rPr>
          <w:rFonts w:ascii="Times New Roman" w:eastAsia="Times New Roman" w:hAnsi="Times New Roman" w:cs="Times New Roman"/>
          <w:sz w:val="24"/>
          <w:szCs w:val="24"/>
        </w:rPr>
      </w:pPr>
    </w:p>
    <w:p w:rsidR="00FE48CA" w:rsidRPr="002B1191" w:rsidRDefault="00FE48CA" w:rsidP="00FE48CA">
      <w:pPr>
        <w:spacing w:after="0" w:line="240" w:lineRule="auto"/>
        <w:ind w:left="2268" w:right="-143" w:hanging="2268"/>
        <w:jc w:val="center"/>
        <w:rPr>
          <w:rFonts w:ascii="Times New Roman" w:eastAsia="Times New Roman" w:hAnsi="Times New Roman" w:cs="Times New Roman"/>
          <w:b/>
          <w:sz w:val="24"/>
          <w:szCs w:val="24"/>
          <w:lang w:eastAsia="en-US"/>
        </w:rPr>
      </w:pPr>
    </w:p>
    <w:p w:rsidR="00FE48CA" w:rsidRPr="002B1191" w:rsidRDefault="00FE48CA" w:rsidP="00FE48CA">
      <w:pPr>
        <w:spacing w:after="0" w:line="240" w:lineRule="auto"/>
        <w:ind w:left="4678" w:right="-143" w:hanging="2268"/>
        <w:jc w:val="center"/>
        <w:rPr>
          <w:rFonts w:ascii="Times New Roman" w:eastAsia="Times New Roman" w:hAnsi="Times New Roman" w:cs="Times New Roman"/>
          <w:b/>
          <w:sz w:val="24"/>
          <w:szCs w:val="24"/>
          <w:lang w:eastAsia="en-US"/>
        </w:rPr>
      </w:pPr>
    </w:p>
    <w:p w:rsidR="00FE48CA" w:rsidRPr="002B1191" w:rsidRDefault="00FE48CA" w:rsidP="00FE48CA">
      <w:pPr>
        <w:spacing w:after="0" w:line="240" w:lineRule="auto"/>
        <w:rPr>
          <w:rFonts w:ascii="Times New Roman" w:eastAsia="Times New Roman" w:hAnsi="Times New Roman" w:cs="Times New Roman"/>
          <w:sz w:val="24"/>
          <w:szCs w:val="24"/>
          <w:lang w:eastAsia="en-US"/>
        </w:rPr>
      </w:pPr>
    </w:p>
    <w:p w:rsidR="00FE48CA" w:rsidRPr="002B1191" w:rsidRDefault="00FE48CA" w:rsidP="00FE48CA">
      <w:pPr>
        <w:spacing w:after="0" w:line="240" w:lineRule="auto"/>
        <w:rPr>
          <w:rFonts w:ascii="Times New Roman" w:eastAsia="Times New Roman" w:hAnsi="Times New Roman" w:cs="Times New Roman"/>
          <w:sz w:val="24"/>
          <w:szCs w:val="24"/>
          <w:lang w:eastAsia="en-US"/>
        </w:rPr>
      </w:pPr>
    </w:p>
    <w:p w:rsidR="00FE48CA" w:rsidRPr="002B1191" w:rsidRDefault="00FE48CA" w:rsidP="00FE48CA">
      <w:pPr>
        <w:spacing w:after="0" w:line="240" w:lineRule="auto"/>
        <w:rPr>
          <w:rFonts w:ascii="Times New Roman" w:eastAsia="Times New Roman" w:hAnsi="Times New Roman" w:cs="Times New Roman"/>
          <w:sz w:val="24"/>
          <w:szCs w:val="24"/>
          <w:lang w:eastAsia="en-US"/>
        </w:rPr>
      </w:pPr>
    </w:p>
    <w:p w:rsidR="00FE48CA" w:rsidRPr="002B1191" w:rsidRDefault="00FE48CA" w:rsidP="00FE48CA">
      <w:pPr>
        <w:spacing w:after="0" w:line="240" w:lineRule="auto"/>
        <w:rPr>
          <w:rFonts w:ascii="Times New Roman" w:eastAsia="Times New Roman" w:hAnsi="Times New Roman" w:cs="Times New Roman"/>
          <w:sz w:val="24"/>
          <w:szCs w:val="24"/>
          <w:lang w:eastAsia="en-US"/>
        </w:rPr>
      </w:pPr>
    </w:p>
    <w:p w:rsidR="00FE48CA" w:rsidRPr="002B1191" w:rsidRDefault="00FE48CA" w:rsidP="00FE48CA">
      <w:pPr>
        <w:spacing w:after="0" w:line="240" w:lineRule="auto"/>
        <w:rPr>
          <w:rFonts w:ascii="Times New Roman" w:eastAsia="Times New Roman" w:hAnsi="Times New Roman" w:cs="Times New Roman"/>
          <w:sz w:val="24"/>
          <w:szCs w:val="24"/>
          <w:lang w:eastAsia="en-US"/>
        </w:rPr>
      </w:pPr>
    </w:p>
    <w:p w:rsidR="00FE48CA" w:rsidRPr="002B1191" w:rsidRDefault="00FE48CA" w:rsidP="00FE48CA">
      <w:pPr>
        <w:spacing w:after="0" w:line="240" w:lineRule="auto"/>
        <w:rPr>
          <w:rFonts w:ascii="Times New Roman" w:eastAsia="Times New Roman" w:hAnsi="Times New Roman" w:cs="Times New Roman"/>
          <w:sz w:val="24"/>
          <w:szCs w:val="24"/>
          <w:lang w:eastAsia="en-US"/>
        </w:rPr>
      </w:pPr>
    </w:p>
    <w:p w:rsidR="00331842" w:rsidRDefault="00331842" w:rsidP="00FE48CA">
      <w:pPr>
        <w:spacing w:after="0" w:line="240" w:lineRule="auto"/>
        <w:rPr>
          <w:rFonts w:ascii="Times New Roman" w:eastAsia="Times New Roman" w:hAnsi="Times New Roman" w:cs="Times New Roman"/>
          <w:sz w:val="24"/>
          <w:szCs w:val="24"/>
          <w:lang w:eastAsia="en-US"/>
        </w:rPr>
        <w:sectPr w:rsidR="00331842" w:rsidSect="003F641C">
          <w:headerReference w:type="even" r:id="rId10"/>
          <w:pgSz w:w="11906" w:h="16838"/>
          <w:pgMar w:top="1134" w:right="567" w:bottom="1134" w:left="1134" w:header="709" w:footer="709" w:gutter="0"/>
          <w:pgNumType w:start="1"/>
          <w:cols w:space="708"/>
          <w:titlePg/>
          <w:docGrid w:linePitch="360"/>
        </w:sectPr>
      </w:pPr>
    </w:p>
    <w:p w:rsidR="00331842" w:rsidRPr="00A6772D" w:rsidRDefault="00331842" w:rsidP="00D17608">
      <w:pPr>
        <w:keepNext/>
        <w:widowControl w:val="0"/>
        <w:tabs>
          <w:tab w:val="left" w:pos="12333"/>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7" w:name="_Toc429584622"/>
      <w:r w:rsidRPr="00A6772D">
        <w:rPr>
          <w:rFonts w:ascii="Times New Roman" w:eastAsia="Times New Roman" w:hAnsi="Times New Roman" w:cs="Times New Roman"/>
          <w:b/>
          <w:sz w:val="24"/>
          <w:szCs w:val="24"/>
          <w:lang w:eastAsia="en-US"/>
        </w:rPr>
        <w:lastRenderedPageBreak/>
        <w:t>Раздел 5. Обоснование начальной  (максимальной) цены</w:t>
      </w:r>
      <w:bookmarkEnd w:id="57"/>
    </w:p>
    <w:p w:rsidR="00331842" w:rsidRPr="00A6772D" w:rsidRDefault="00331842" w:rsidP="00331842">
      <w:pPr>
        <w:spacing w:after="0" w:line="240" w:lineRule="auto"/>
        <w:rPr>
          <w:rFonts w:ascii="Times New Roman" w:eastAsia="Times New Roman" w:hAnsi="Times New Roman" w:cs="Times New Roman"/>
          <w:b/>
          <w:sz w:val="24"/>
          <w:szCs w:val="24"/>
          <w:lang w:eastAsia="en-US"/>
        </w:rPr>
      </w:pPr>
    </w:p>
    <w:p w:rsidR="00331842" w:rsidRPr="00745DBE" w:rsidRDefault="00331842" w:rsidP="00331842">
      <w:pPr>
        <w:ind w:left="-251"/>
        <w:jc w:val="center"/>
        <w:rPr>
          <w:rFonts w:ascii="Times New Roman" w:eastAsia="Times New Roman" w:hAnsi="Times New Roman" w:cs="Times New Roman"/>
          <w:b/>
          <w:sz w:val="24"/>
          <w:szCs w:val="24"/>
        </w:rPr>
      </w:pPr>
      <w:r w:rsidRPr="00745DBE">
        <w:rPr>
          <w:rFonts w:ascii="Times New Roman" w:eastAsia="Times New Roman" w:hAnsi="Times New Roman" w:cs="Times New Roman"/>
          <w:b/>
          <w:sz w:val="24"/>
          <w:szCs w:val="24"/>
        </w:rPr>
        <w:t>Расчет (обоснование) начальной (максимальной) цены  контракта на поставку хозяйственных товаров для  ГПОАУ ЯО Ярославский педагогический колледж методом сопоставимых рыночных цен (анализ рынка)</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709"/>
        <w:gridCol w:w="992"/>
        <w:gridCol w:w="1418"/>
        <w:gridCol w:w="1417"/>
        <w:gridCol w:w="1418"/>
        <w:gridCol w:w="1276"/>
        <w:gridCol w:w="1559"/>
        <w:gridCol w:w="1558"/>
        <w:gridCol w:w="1276"/>
      </w:tblGrid>
      <w:tr w:rsidR="00331842" w:rsidRPr="00745DBE" w:rsidTr="00281852">
        <w:tc>
          <w:tcPr>
            <w:tcW w:w="568" w:type="dxa"/>
          </w:tcPr>
          <w:p w:rsidR="00331842" w:rsidRPr="00A6772D" w:rsidRDefault="00331842" w:rsidP="00281852">
            <w:pPr>
              <w:tabs>
                <w:tab w:val="left" w:pos="3443"/>
              </w:tabs>
              <w:rPr>
                <w:rFonts w:ascii="Times New Roman" w:hAnsi="Times New Roman" w:cs="Times New Roman"/>
                <w:sz w:val="24"/>
                <w:szCs w:val="24"/>
              </w:rPr>
            </w:pPr>
            <w:r>
              <w:rPr>
                <w:rFonts w:ascii="Times New Roman" w:hAnsi="Times New Roman" w:cs="Times New Roman"/>
                <w:b/>
                <w:sz w:val="24"/>
                <w:szCs w:val="24"/>
              </w:rPr>
              <w:t>№ п/п</w:t>
            </w:r>
          </w:p>
        </w:tc>
        <w:tc>
          <w:tcPr>
            <w:tcW w:w="3827" w:type="dxa"/>
          </w:tcPr>
          <w:p w:rsidR="00331842" w:rsidRPr="00A6772D" w:rsidRDefault="00331842" w:rsidP="00281852">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Наименование товара, характеристика товара</w:t>
            </w:r>
          </w:p>
        </w:tc>
        <w:tc>
          <w:tcPr>
            <w:tcW w:w="709" w:type="dxa"/>
          </w:tcPr>
          <w:p w:rsidR="00331842" w:rsidRPr="00A6772D" w:rsidRDefault="00331842" w:rsidP="00281852">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Ед</w:t>
            </w:r>
            <w:r>
              <w:rPr>
                <w:rFonts w:ascii="Times New Roman" w:hAnsi="Times New Roman" w:cs="Times New Roman"/>
                <w:sz w:val="24"/>
                <w:szCs w:val="24"/>
              </w:rPr>
              <w:t>.</w:t>
            </w:r>
          </w:p>
          <w:p w:rsidR="00331842" w:rsidRPr="00A6772D"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изм.</w:t>
            </w:r>
          </w:p>
        </w:tc>
        <w:tc>
          <w:tcPr>
            <w:tcW w:w="992" w:type="dxa"/>
          </w:tcPr>
          <w:p w:rsidR="00331842" w:rsidRPr="00A6772D" w:rsidRDefault="00331842" w:rsidP="00281852">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Кол-во /объем</w:t>
            </w:r>
          </w:p>
        </w:tc>
        <w:tc>
          <w:tcPr>
            <w:tcW w:w="1418" w:type="dxa"/>
          </w:tcPr>
          <w:p w:rsidR="00331842" w:rsidRPr="00A6772D" w:rsidRDefault="00331842" w:rsidP="00281852">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Поставщик</w:t>
            </w:r>
          </w:p>
          <w:p w:rsidR="00331842" w:rsidRPr="00A6772D" w:rsidRDefault="00331842" w:rsidP="00281852">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 1</w:t>
            </w:r>
          </w:p>
          <w:p w:rsidR="00331842" w:rsidRPr="00A6772D" w:rsidRDefault="00331842" w:rsidP="00281852">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руб.</w:t>
            </w:r>
          </w:p>
        </w:tc>
        <w:tc>
          <w:tcPr>
            <w:tcW w:w="1417" w:type="dxa"/>
          </w:tcPr>
          <w:p w:rsidR="00331842" w:rsidRPr="00A6772D" w:rsidRDefault="00331842" w:rsidP="00281852">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Поставщик</w:t>
            </w:r>
          </w:p>
          <w:p w:rsidR="00331842" w:rsidRPr="00A6772D" w:rsidRDefault="00331842" w:rsidP="00281852">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 2</w:t>
            </w:r>
          </w:p>
          <w:p w:rsidR="00331842" w:rsidRPr="00A6772D" w:rsidRDefault="00331842" w:rsidP="00281852">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руб.</w:t>
            </w:r>
          </w:p>
        </w:tc>
        <w:tc>
          <w:tcPr>
            <w:tcW w:w="1418" w:type="dxa"/>
          </w:tcPr>
          <w:p w:rsidR="00331842" w:rsidRPr="00A6772D" w:rsidRDefault="00331842" w:rsidP="00281852">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Поставщик</w:t>
            </w:r>
          </w:p>
          <w:p w:rsidR="00331842" w:rsidRPr="00A6772D" w:rsidRDefault="00331842" w:rsidP="00281852">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 3</w:t>
            </w:r>
          </w:p>
          <w:p w:rsidR="00331842" w:rsidRPr="00A6772D" w:rsidRDefault="00331842" w:rsidP="00281852">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руб.</w:t>
            </w:r>
          </w:p>
        </w:tc>
        <w:tc>
          <w:tcPr>
            <w:tcW w:w="1276" w:type="dxa"/>
          </w:tcPr>
          <w:p w:rsidR="00331842" w:rsidRPr="00A6772D" w:rsidRDefault="00331842" w:rsidP="00281852">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Средняя цена за единицу товара</w:t>
            </w:r>
          </w:p>
        </w:tc>
        <w:tc>
          <w:tcPr>
            <w:tcW w:w="1559" w:type="dxa"/>
            <w:vAlign w:val="center"/>
          </w:tcPr>
          <w:tbl>
            <w:tblPr>
              <w:tblW w:w="1432" w:type="dxa"/>
              <w:tblCellSpacing w:w="0" w:type="dxa"/>
              <w:tblLayout w:type="fixed"/>
              <w:tblCellMar>
                <w:left w:w="0" w:type="dxa"/>
                <w:right w:w="0" w:type="dxa"/>
              </w:tblCellMar>
              <w:tblLook w:val="04A0"/>
            </w:tblPr>
            <w:tblGrid>
              <w:gridCol w:w="1432"/>
            </w:tblGrid>
            <w:tr w:rsidR="00331842" w:rsidRPr="00D145E8" w:rsidTr="00281852">
              <w:trPr>
                <w:trHeight w:val="2145"/>
                <w:tblCellSpacing w:w="0" w:type="dxa"/>
              </w:trPr>
              <w:tc>
                <w:tcPr>
                  <w:tcW w:w="1432" w:type="dxa"/>
                  <w:shd w:val="clear" w:color="auto" w:fill="auto"/>
                  <w:hideMark/>
                </w:tcPr>
                <w:p w:rsidR="00331842" w:rsidRPr="00D145E8" w:rsidRDefault="00331842" w:rsidP="00281852">
                  <w:pPr>
                    <w:keepNext/>
                    <w:jc w:val="center"/>
                    <w:rPr>
                      <w:rFonts w:ascii="Times New Roman" w:hAnsi="Times New Roman" w:cs="Times New Roman"/>
                      <w:color w:val="000000"/>
                    </w:rPr>
                  </w:pPr>
                  <w:r w:rsidRPr="00D145E8">
                    <w:rPr>
                      <w:rFonts w:ascii="Times New Roman" w:hAnsi="Times New Roman" w:cs="Times New Roman"/>
                      <w:noProof/>
                      <w:color w:val="000000"/>
                    </w:rPr>
                    <w:drawing>
                      <wp:anchor distT="0" distB="0" distL="114300" distR="114300" simplePos="0" relativeHeight="251660288"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5"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1"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895350" cy="466090"/>
                                </a:xfrm>
                                <a:prstGeom prst="rect">
                                  <a:avLst/>
                                </a:prstGeom>
                                <a:noFill/>
                                <a:ln>
                                  <a:noFill/>
                                </a:ln>
                              </pic:spPr>
                            </pic:pic>
                          </a:graphicData>
                        </a:graphic>
                      </wp:anchor>
                    </w:drawing>
                  </w:r>
                  <w:r w:rsidRPr="00D145E8">
                    <w:rPr>
                      <w:rFonts w:ascii="Times New Roman" w:hAnsi="Times New Roman" w:cs="Times New Roman"/>
                      <w:color w:val="000000"/>
                    </w:rPr>
                    <w:t>Среднее квадратичное отклонение, руб.</w:t>
                  </w:r>
                </w:p>
              </w:tc>
            </w:tr>
          </w:tbl>
          <w:p w:rsidR="00331842" w:rsidRPr="00D145E8" w:rsidRDefault="00331842" w:rsidP="00281852">
            <w:pPr>
              <w:keepNext/>
              <w:jc w:val="center"/>
              <w:rPr>
                <w:rFonts w:ascii="Times New Roman" w:hAnsi="Times New Roman" w:cs="Times New Roman"/>
                <w:color w:val="000000"/>
              </w:rPr>
            </w:pPr>
          </w:p>
        </w:tc>
        <w:tc>
          <w:tcPr>
            <w:tcW w:w="1558" w:type="dxa"/>
            <w:vAlign w:val="center"/>
          </w:tcPr>
          <w:tbl>
            <w:tblPr>
              <w:tblW w:w="1450" w:type="dxa"/>
              <w:tblCellSpacing w:w="0" w:type="dxa"/>
              <w:tblLayout w:type="fixed"/>
              <w:tblCellMar>
                <w:left w:w="0" w:type="dxa"/>
                <w:right w:w="0" w:type="dxa"/>
              </w:tblCellMar>
              <w:tblLook w:val="04A0"/>
            </w:tblPr>
            <w:tblGrid>
              <w:gridCol w:w="1450"/>
            </w:tblGrid>
            <w:tr w:rsidR="00331842" w:rsidRPr="00D145E8" w:rsidTr="00281852">
              <w:trPr>
                <w:trHeight w:val="2145"/>
                <w:tblCellSpacing w:w="0" w:type="dxa"/>
              </w:trPr>
              <w:tc>
                <w:tcPr>
                  <w:tcW w:w="1450" w:type="dxa"/>
                  <w:shd w:val="clear" w:color="auto" w:fill="auto"/>
                  <w:hideMark/>
                </w:tcPr>
                <w:p w:rsidR="00331842" w:rsidRPr="00D145E8" w:rsidRDefault="00331842" w:rsidP="00281852">
                  <w:pPr>
                    <w:keepNext/>
                    <w:jc w:val="center"/>
                    <w:rPr>
                      <w:rFonts w:ascii="Times New Roman" w:hAnsi="Times New Roman" w:cs="Times New Roman"/>
                      <w:color w:val="000000"/>
                    </w:rPr>
                  </w:pPr>
                  <w:r w:rsidRPr="00D145E8">
                    <w:rPr>
                      <w:rFonts w:ascii="Times New Roman" w:hAnsi="Times New Roman" w:cs="Times New Roman"/>
                      <w:noProof/>
                      <w:color w:val="000000"/>
                    </w:rPr>
                    <w:drawing>
                      <wp:anchor distT="0" distB="0" distL="114300" distR="114300" simplePos="0" relativeHeight="251659264"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6"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2"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781050" cy="389890"/>
                                </a:xfrm>
                                <a:prstGeom prst="rect">
                                  <a:avLst/>
                                </a:prstGeom>
                                <a:noFill/>
                                <a:ln>
                                  <a:noFill/>
                                </a:ln>
                              </pic:spPr>
                            </pic:pic>
                          </a:graphicData>
                        </a:graphic>
                      </wp:anchor>
                    </w:drawing>
                  </w:r>
                  <w:r w:rsidRPr="00D145E8">
                    <w:rPr>
                      <w:rFonts w:ascii="Times New Roman" w:hAnsi="Times New Roman" w:cs="Times New Roman"/>
                      <w:color w:val="000000"/>
                    </w:rPr>
                    <w:t>Коэффициент вариации, %</w:t>
                  </w:r>
                </w:p>
              </w:tc>
            </w:tr>
          </w:tbl>
          <w:p w:rsidR="00331842" w:rsidRPr="00D145E8" w:rsidRDefault="00331842" w:rsidP="00281852">
            <w:pPr>
              <w:keepNext/>
              <w:jc w:val="center"/>
              <w:rPr>
                <w:rFonts w:ascii="Times New Roman" w:hAnsi="Times New Roman" w:cs="Times New Roman"/>
                <w:color w:val="000000"/>
              </w:rPr>
            </w:pPr>
          </w:p>
        </w:tc>
        <w:tc>
          <w:tcPr>
            <w:tcW w:w="1276" w:type="dxa"/>
          </w:tcPr>
          <w:p w:rsidR="00331842" w:rsidRPr="00A6772D" w:rsidRDefault="00331842" w:rsidP="00281852">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НМЦК в руб.</w:t>
            </w:r>
          </w:p>
        </w:tc>
      </w:tr>
      <w:tr w:rsidR="00331842" w:rsidRPr="00745DBE" w:rsidTr="00281852">
        <w:tc>
          <w:tcPr>
            <w:tcW w:w="568"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w:t>
            </w:r>
          </w:p>
        </w:tc>
        <w:tc>
          <w:tcPr>
            <w:tcW w:w="3827"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Стаканы пластиковые для холодных и горячих напитков, 200мл., прозрачные, 100шт/уп</w:t>
            </w:r>
          </w:p>
        </w:tc>
        <w:tc>
          <w:tcPr>
            <w:tcW w:w="709"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упак</w:t>
            </w:r>
          </w:p>
        </w:tc>
        <w:tc>
          <w:tcPr>
            <w:tcW w:w="992"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300</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46,38</w:t>
            </w:r>
          </w:p>
        </w:tc>
        <w:tc>
          <w:tcPr>
            <w:tcW w:w="1417"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55,35</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50,29</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50,67</w:t>
            </w:r>
          </w:p>
        </w:tc>
        <w:tc>
          <w:tcPr>
            <w:tcW w:w="1559"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4,50</w:t>
            </w:r>
          </w:p>
        </w:tc>
        <w:tc>
          <w:tcPr>
            <w:tcW w:w="1558"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8,87</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15201,99</w:t>
            </w:r>
          </w:p>
        </w:tc>
      </w:tr>
      <w:tr w:rsidR="00331842" w:rsidRPr="00745DBE" w:rsidTr="00281852">
        <w:tc>
          <w:tcPr>
            <w:tcW w:w="568"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w:t>
            </w:r>
          </w:p>
        </w:tc>
        <w:tc>
          <w:tcPr>
            <w:tcW w:w="3827"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 xml:space="preserve">Бумага туалетная в мини-рулонах </w:t>
            </w:r>
            <w:r w:rsidRPr="00745DBE">
              <w:rPr>
                <w:rFonts w:ascii="Times New Roman" w:eastAsia="Times New Roman" w:hAnsi="Times New Roman" w:cs="Times New Roman"/>
                <w:sz w:val="24"/>
                <w:szCs w:val="24"/>
                <w:lang w:val="en-US"/>
              </w:rPr>
              <w:t>TORK</w:t>
            </w:r>
            <w:r w:rsidRPr="00745DBE">
              <w:rPr>
                <w:rFonts w:ascii="Times New Roman" w:eastAsia="Times New Roman" w:hAnsi="Times New Roman" w:cs="Times New Roman"/>
                <w:sz w:val="24"/>
                <w:szCs w:val="24"/>
              </w:rPr>
              <w:t xml:space="preserve"> </w:t>
            </w:r>
            <w:r w:rsidRPr="00745DBE">
              <w:rPr>
                <w:rFonts w:ascii="Times New Roman" w:eastAsia="Times New Roman" w:hAnsi="Times New Roman" w:cs="Times New Roman"/>
                <w:sz w:val="24"/>
                <w:szCs w:val="24"/>
                <w:lang w:val="en-US"/>
              </w:rPr>
              <w:t>T</w:t>
            </w:r>
            <w:r w:rsidRPr="00745DBE">
              <w:rPr>
                <w:rFonts w:ascii="Times New Roman" w:eastAsia="Times New Roman" w:hAnsi="Times New Roman" w:cs="Times New Roman"/>
                <w:sz w:val="24"/>
                <w:szCs w:val="24"/>
              </w:rPr>
              <w:t xml:space="preserve">2 </w:t>
            </w:r>
            <w:r w:rsidRPr="00745DBE">
              <w:rPr>
                <w:rFonts w:ascii="Times New Roman" w:eastAsia="Times New Roman" w:hAnsi="Times New Roman" w:cs="Times New Roman"/>
                <w:sz w:val="24"/>
                <w:szCs w:val="24"/>
                <w:lang w:val="en-US"/>
              </w:rPr>
              <w:t>Universal</w:t>
            </w:r>
            <w:r w:rsidRPr="00745DBE">
              <w:rPr>
                <w:rFonts w:ascii="Times New Roman" w:eastAsia="Times New Roman" w:hAnsi="Times New Roman" w:cs="Times New Roman"/>
                <w:sz w:val="24"/>
                <w:szCs w:val="24"/>
              </w:rPr>
              <w:t>, для диспенсеров, белая, однослойная, 100мм х 200м, 12шт/уп (или аналог)</w:t>
            </w:r>
          </w:p>
        </w:tc>
        <w:tc>
          <w:tcPr>
            <w:tcW w:w="709"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упак</w:t>
            </w:r>
          </w:p>
        </w:tc>
        <w:tc>
          <w:tcPr>
            <w:tcW w:w="992"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30</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651,21</w:t>
            </w:r>
          </w:p>
        </w:tc>
        <w:tc>
          <w:tcPr>
            <w:tcW w:w="1417"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699,62</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672,31</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674,38</w:t>
            </w:r>
          </w:p>
        </w:tc>
        <w:tc>
          <w:tcPr>
            <w:tcW w:w="1559"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24,27</w:t>
            </w:r>
          </w:p>
        </w:tc>
        <w:tc>
          <w:tcPr>
            <w:tcW w:w="1558"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3,59</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20231,40</w:t>
            </w:r>
          </w:p>
        </w:tc>
      </w:tr>
      <w:tr w:rsidR="00331842" w:rsidRPr="00745DBE" w:rsidTr="00281852">
        <w:tc>
          <w:tcPr>
            <w:tcW w:w="568"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3</w:t>
            </w:r>
          </w:p>
        </w:tc>
        <w:tc>
          <w:tcPr>
            <w:tcW w:w="3827"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Мыло-крем туалетное жидкое, канистра 5литров</w:t>
            </w:r>
          </w:p>
        </w:tc>
        <w:tc>
          <w:tcPr>
            <w:tcW w:w="709"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шт</w:t>
            </w:r>
          </w:p>
        </w:tc>
        <w:tc>
          <w:tcPr>
            <w:tcW w:w="992"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20</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258,39</w:t>
            </w:r>
          </w:p>
        </w:tc>
        <w:tc>
          <w:tcPr>
            <w:tcW w:w="1417"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273,52</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264,99</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265,63</w:t>
            </w:r>
          </w:p>
        </w:tc>
        <w:tc>
          <w:tcPr>
            <w:tcW w:w="1559"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7,59</w:t>
            </w:r>
          </w:p>
        </w:tc>
        <w:tc>
          <w:tcPr>
            <w:tcW w:w="1558"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2,85</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5312,67</w:t>
            </w:r>
          </w:p>
        </w:tc>
      </w:tr>
      <w:tr w:rsidR="00331842" w:rsidRPr="00745DBE" w:rsidTr="00281852">
        <w:tc>
          <w:tcPr>
            <w:tcW w:w="568"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4</w:t>
            </w:r>
          </w:p>
        </w:tc>
        <w:tc>
          <w:tcPr>
            <w:tcW w:w="3827"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Средство для ухода за сантехникой Санокс, гель, 750мл (или аналог)</w:t>
            </w:r>
          </w:p>
        </w:tc>
        <w:tc>
          <w:tcPr>
            <w:tcW w:w="709"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шт</w:t>
            </w:r>
          </w:p>
        </w:tc>
        <w:tc>
          <w:tcPr>
            <w:tcW w:w="992"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84</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50,32</w:t>
            </w:r>
          </w:p>
        </w:tc>
        <w:tc>
          <w:tcPr>
            <w:tcW w:w="1417"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53,39</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51,66</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51,79</w:t>
            </w:r>
          </w:p>
        </w:tc>
        <w:tc>
          <w:tcPr>
            <w:tcW w:w="1559"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1,54</w:t>
            </w:r>
          </w:p>
        </w:tc>
        <w:tc>
          <w:tcPr>
            <w:tcW w:w="1558"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2,97</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4350,36</w:t>
            </w:r>
          </w:p>
        </w:tc>
      </w:tr>
      <w:tr w:rsidR="00331842" w:rsidRPr="00745DBE" w:rsidTr="00281852">
        <w:tc>
          <w:tcPr>
            <w:tcW w:w="568"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5</w:t>
            </w:r>
          </w:p>
        </w:tc>
        <w:tc>
          <w:tcPr>
            <w:tcW w:w="3827"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 xml:space="preserve">Моющее средство для полов </w:t>
            </w:r>
            <w:r w:rsidRPr="00745DBE">
              <w:rPr>
                <w:rFonts w:ascii="Times New Roman" w:eastAsia="Times New Roman" w:hAnsi="Times New Roman" w:cs="Times New Roman"/>
                <w:sz w:val="24"/>
                <w:szCs w:val="24"/>
                <w:lang w:val="en-US"/>
              </w:rPr>
              <w:t>HELP</w:t>
            </w:r>
            <w:r w:rsidRPr="00745DBE">
              <w:rPr>
                <w:rFonts w:ascii="Times New Roman" w:eastAsia="Times New Roman" w:hAnsi="Times New Roman" w:cs="Times New Roman"/>
                <w:sz w:val="24"/>
                <w:szCs w:val="24"/>
              </w:rPr>
              <w:t>, 1л (или аналог)</w:t>
            </w:r>
          </w:p>
        </w:tc>
        <w:tc>
          <w:tcPr>
            <w:tcW w:w="709"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шт</w:t>
            </w:r>
          </w:p>
        </w:tc>
        <w:tc>
          <w:tcPr>
            <w:tcW w:w="992"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48</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58,12</w:t>
            </w:r>
          </w:p>
        </w:tc>
        <w:tc>
          <w:tcPr>
            <w:tcW w:w="1417"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60,34</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59,09</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59,18</w:t>
            </w:r>
          </w:p>
        </w:tc>
        <w:tc>
          <w:tcPr>
            <w:tcW w:w="1559"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1558"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1,88</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2840,80</w:t>
            </w:r>
          </w:p>
        </w:tc>
      </w:tr>
      <w:tr w:rsidR="00331842" w:rsidRPr="00745DBE" w:rsidTr="00281852">
        <w:tc>
          <w:tcPr>
            <w:tcW w:w="568"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6</w:t>
            </w:r>
          </w:p>
        </w:tc>
        <w:tc>
          <w:tcPr>
            <w:tcW w:w="3827"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Технические ткани, холстопрошивное полотно для мытья полов, рулон 75см х 50м</w:t>
            </w:r>
          </w:p>
        </w:tc>
        <w:tc>
          <w:tcPr>
            <w:tcW w:w="709"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рул</w:t>
            </w:r>
          </w:p>
        </w:tc>
        <w:tc>
          <w:tcPr>
            <w:tcW w:w="992"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4</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846,70</w:t>
            </w:r>
          </w:p>
        </w:tc>
        <w:tc>
          <w:tcPr>
            <w:tcW w:w="1417"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961,32</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896,66</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901,56</w:t>
            </w:r>
          </w:p>
        </w:tc>
        <w:tc>
          <w:tcPr>
            <w:tcW w:w="1559"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57,47</w:t>
            </w:r>
          </w:p>
        </w:tc>
        <w:tc>
          <w:tcPr>
            <w:tcW w:w="1558"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6,37</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3606,24</w:t>
            </w:r>
          </w:p>
        </w:tc>
      </w:tr>
      <w:tr w:rsidR="00331842" w:rsidRPr="00745DBE" w:rsidTr="00281852">
        <w:tc>
          <w:tcPr>
            <w:tcW w:w="568"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7</w:t>
            </w:r>
          </w:p>
        </w:tc>
        <w:tc>
          <w:tcPr>
            <w:tcW w:w="3827"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Дезинфицирующее средство, ЖАВЕЛИОН НОВЕЛТИ ХЛОР, 300шт, в таблетках</w:t>
            </w:r>
          </w:p>
        </w:tc>
        <w:tc>
          <w:tcPr>
            <w:tcW w:w="709"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шт</w:t>
            </w:r>
          </w:p>
        </w:tc>
        <w:tc>
          <w:tcPr>
            <w:tcW w:w="992"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858,28</w:t>
            </w:r>
          </w:p>
        </w:tc>
        <w:tc>
          <w:tcPr>
            <w:tcW w:w="1417"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908,54</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880,19</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882,34</w:t>
            </w:r>
          </w:p>
        </w:tc>
        <w:tc>
          <w:tcPr>
            <w:tcW w:w="1559"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25,20</w:t>
            </w:r>
          </w:p>
        </w:tc>
        <w:tc>
          <w:tcPr>
            <w:tcW w:w="1558"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2,85</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882,34</w:t>
            </w:r>
          </w:p>
        </w:tc>
      </w:tr>
      <w:tr w:rsidR="00331842" w:rsidRPr="00745DBE" w:rsidTr="00281852">
        <w:tc>
          <w:tcPr>
            <w:tcW w:w="568"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8</w:t>
            </w:r>
          </w:p>
        </w:tc>
        <w:tc>
          <w:tcPr>
            <w:tcW w:w="3827"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 xml:space="preserve">Средство для стекол и зеркал с курком </w:t>
            </w:r>
            <w:r w:rsidRPr="00745DBE">
              <w:rPr>
                <w:rFonts w:ascii="Times New Roman" w:eastAsia="Times New Roman" w:hAnsi="Times New Roman" w:cs="Times New Roman"/>
                <w:sz w:val="24"/>
                <w:szCs w:val="24"/>
                <w:lang w:val="en-US"/>
              </w:rPr>
              <w:t>HELP</w:t>
            </w:r>
            <w:r w:rsidRPr="00745DBE">
              <w:rPr>
                <w:rFonts w:ascii="Times New Roman" w:eastAsia="Times New Roman" w:hAnsi="Times New Roman" w:cs="Times New Roman"/>
                <w:sz w:val="24"/>
                <w:szCs w:val="24"/>
              </w:rPr>
              <w:t xml:space="preserve">, 500мл (или аналог) </w:t>
            </w:r>
          </w:p>
        </w:tc>
        <w:tc>
          <w:tcPr>
            <w:tcW w:w="709"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шт</w:t>
            </w:r>
          </w:p>
        </w:tc>
        <w:tc>
          <w:tcPr>
            <w:tcW w:w="992"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10</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46,51</w:t>
            </w:r>
          </w:p>
        </w:tc>
        <w:tc>
          <w:tcPr>
            <w:tcW w:w="1417"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48,49</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47,38</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47,46</w:t>
            </w:r>
          </w:p>
        </w:tc>
        <w:tc>
          <w:tcPr>
            <w:tcW w:w="1559"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0,99</w:t>
            </w:r>
          </w:p>
        </w:tc>
        <w:tc>
          <w:tcPr>
            <w:tcW w:w="1558"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2,09</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474,60</w:t>
            </w:r>
          </w:p>
        </w:tc>
      </w:tr>
      <w:tr w:rsidR="00331842" w:rsidRPr="00745DBE" w:rsidTr="00281852">
        <w:tc>
          <w:tcPr>
            <w:tcW w:w="568"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9</w:t>
            </w:r>
          </w:p>
        </w:tc>
        <w:tc>
          <w:tcPr>
            <w:tcW w:w="3827"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 xml:space="preserve">Перчатки х/б с ПВХ покрытием, 4 </w:t>
            </w:r>
            <w:r w:rsidRPr="00745DBE">
              <w:rPr>
                <w:rFonts w:ascii="Times New Roman" w:eastAsia="Times New Roman" w:hAnsi="Times New Roman" w:cs="Times New Roman"/>
                <w:sz w:val="24"/>
                <w:szCs w:val="24"/>
              </w:rPr>
              <w:lastRenderedPageBreak/>
              <w:t>нити</w:t>
            </w:r>
          </w:p>
        </w:tc>
        <w:tc>
          <w:tcPr>
            <w:tcW w:w="709"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lastRenderedPageBreak/>
              <w:t>пар</w:t>
            </w:r>
          </w:p>
        </w:tc>
        <w:tc>
          <w:tcPr>
            <w:tcW w:w="992"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50</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10,59</w:t>
            </w:r>
          </w:p>
        </w:tc>
        <w:tc>
          <w:tcPr>
            <w:tcW w:w="1417"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13,01</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11,64</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11,75</w:t>
            </w:r>
          </w:p>
        </w:tc>
        <w:tc>
          <w:tcPr>
            <w:tcW w:w="1559"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1558"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10,32</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587,50</w:t>
            </w:r>
          </w:p>
        </w:tc>
      </w:tr>
      <w:tr w:rsidR="00331842" w:rsidRPr="00745DBE" w:rsidTr="00281852">
        <w:tc>
          <w:tcPr>
            <w:tcW w:w="568"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1</w:t>
            </w:r>
            <w:r w:rsidRPr="00745DBE">
              <w:rPr>
                <w:rFonts w:ascii="Times New Roman" w:eastAsia="Times New Roman" w:hAnsi="Times New Roman" w:cs="Times New Roman"/>
                <w:sz w:val="24"/>
                <w:szCs w:val="24"/>
              </w:rPr>
              <w:t>0</w:t>
            </w:r>
          </w:p>
        </w:tc>
        <w:tc>
          <w:tcPr>
            <w:tcW w:w="3827"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Перчатки х/б, 4 нити, с двойным латексным покрытием</w:t>
            </w:r>
          </w:p>
        </w:tc>
        <w:tc>
          <w:tcPr>
            <w:tcW w:w="709"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пар</w:t>
            </w:r>
          </w:p>
        </w:tc>
        <w:tc>
          <w:tcPr>
            <w:tcW w:w="992"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50</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16,71</w:t>
            </w:r>
          </w:p>
        </w:tc>
        <w:tc>
          <w:tcPr>
            <w:tcW w:w="1417"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20,93</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18,55</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18,73</w:t>
            </w:r>
          </w:p>
        </w:tc>
        <w:tc>
          <w:tcPr>
            <w:tcW w:w="1559"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1558"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11,29</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936,50</w:t>
            </w:r>
          </w:p>
        </w:tc>
      </w:tr>
      <w:tr w:rsidR="00331842" w:rsidRPr="00745DBE" w:rsidTr="00281852">
        <w:tc>
          <w:tcPr>
            <w:tcW w:w="568"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w:t>
            </w:r>
            <w:r w:rsidRPr="00745DBE">
              <w:rPr>
                <w:rFonts w:ascii="Times New Roman" w:eastAsia="Times New Roman" w:hAnsi="Times New Roman" w:cs="Times New Roman"/>
                <w:sz w:val="24"/>
                <w:szCs w:val="24"/>
              </w:rPr>
              <w:t>1</w:t>
            </w:r>
          </w:p>
        </w:tc>
        <w:tc>
          <w:tcPr>
            <w:tcW w:w="3827"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 xml:space="preserve">Пакеты для мусора, 30 литров, 50 х 60 см, 10мкм, 30 шт/рул </w:t>
            </w:r>
          </w:p>
        </w:tc>
        <w:tc>
          <w:tcPr>
            <w:tcW w:w="709"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рул</w:t>
            </w:r>
          </w:p>
        </w:tc>
        <w:tc>
          <w:tcPr>
            <w:tcW w:w="992"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100</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24,95</w:t>
            </w:r>
          </w:p>
        </w:tc>
        <w:tc>
          <w:tcPr>
            <w:tcW w:w="1417"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28,32</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26,42</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26,56</w:t>
            </w:r>
          </w:p>
        </w:tc>
        <w:tc>
          <w:tcPr>
            <w:tcW w:w="1559"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1,69</w:t>
            </w:r>
          </w:p>
        </w:tc>
        <w:tc>
          <w:tcPr>
            <w:tcW w:w="1558"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6,36</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2656,33</w:t>
            </w:r>
          </w:p>
        </w:tc>
      </w:tr>
      <w:tr w:rsidR="00331842" w:rsidRPr="00745DBE" w:rsidTr="00281852">
        <w:tc>
          <w:tcPr>
            <w:tcW w:w="568"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w:t>
            </w:r>
            <w:r w:rsidRPr="00745DBE">
              <w:rPr>
                <w:rFonts w:ascii="Times New Roman" w:eastAsia="Times New Roman" w:hAnsi="Times New Roman" w:cs="Times New Roman"/>
                <w:sz w:val="24"/>
                <w:szCs w:val="24"/>
              </w:rPr>
              <w:t>2</w:t>
            </w:r>
          </w:p>
        </w:tc>
        <w:tc>
          <w:tcPr>
            <w:tcW w:w="3827"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 xml:space="preserve">Пакеты для мусора ПВД, 120литров, 110 х 70 см, 50мкм, 10шт/рул, </w:t>
            </w:r>
          </w:p>
        </w:tc>
        <w:tc>
          <w:tcPr>
            <w:tcW w:w="709"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рул</w:t>
            </w:r>
          </w:p>
        </w:tc>
        <w:tc>
          <w:tcPr>
            <w:tcW w:w="992"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20</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70,49</w:t>
            </w:r>
          </w:p>
        </w:tc>
        <w:tc>
          <w:tcPr>
            <w:tcW w:w="1417"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74,62</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72,29</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72,47</w:t>
            </w:r>
          </w:p>
        </w:tc>
        <w:tc>
          <w:tcPr>
            <w:tcW w:w="1559"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2,07</w:t>
            </w:r>
          </w:p>
        </w:tc>
        <w:tc>
          <w:tcPr>
            <w:tcW w:w="1558"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2,85</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1449,33</w:t>
            </w:r>
          </w:p>
        </w:tc>
      </w:tr>
      <w:tr w:rsidR="00331842" w:rsidRPr="00745DBE" w:rsidTr="00281852">
        <w:tc>
          <w:tcPr>
            <w:tcW w:w="568"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w:t>
            </w:r>
            <w:r w:rsidRPr="00745DBE">
              <w:rPr>
                <w:rFonts w:ascii="Times New Roman" w:eastAsia="Times New Roman" w:hAnsi="Times New Roman" w:cs="Times New Roman"/>
                <w:sz w:val="24"/>
                <w:szCs w:val="24"/>
              </w:rPr>
              <w:t>3</w:t>
            </w:r>
          </w:p>
        </w:tc>
        <w:tc>
          <w:tcPr>
            <w:tcW w:w="3827"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Пакеты для мусора, полипропиленовые тканые, 55х95см</w:t>
            </w:r>
          </w:p>
        </w:tc>
        <w:tc>
          <w:tcPr>
            <w:tcW w:w="709"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шт</w:t>
            </w:r>
          </w:p>
        </w:tc>
        <w:tc>
          <w:tcPr>
            <w:tcW w:w="992"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100</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11,73</w:t>
            </w:r>
          </w:p>
        </w:tc>
        <w:tc>
          <w:tcPr>
            <w:tcW w:w="1417"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14,64</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13,00</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13,12</w:t>
            </w:r>
          </w:p>
        </w:tc>
        <w:tc>
          <w:tcPr>
            <w:tcW w:w="1559"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1558"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1312,33</w:t>
            </w:r>
          </w:p>
        </w:tc>
      </w:tr>
      <w:tr w:rsidR="00331842" w:rsidRPr="00745DBE" w:rsidTr="00281852">
        <w:tc>
          <w:tcPr>
            <w:tcW w:w="568"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w:t>
            </w:r>
            <w:r w:rsidRPr="00745DBE">
              <w:rPr>
                <w:rFonts w:ascii="Times New Roman" w:eastAsia="Times New Roman" w:hAnsi="Times New Roman" w:cs="Times New Roman"/>
                <w:sz w:val="24"/>
                <w:szCs w:val="24"/>
              </w:rPr>
              <w:t>4</w:t>
            </w:r>
          </w:p>
        </w:tc>
        <w:tc>
          <w:tcPr>
            <w:tcW w:w="3827"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 xml:space="preserve">Лампы люминесцентные двухцокольные, </w:t>
            </w:r>
            <w:r w:rsidRPr="00745DBE">
              <w:rPr>
                <w:rFonts w:ascii="Times New Roman" w:eastAsia="Times New Roman" w:hAnsi="Times New Roman" w:cs="Times New Roman"/>
                <w:sz w:val="24"/>
                <w:szCs w:val="24"/>
                <w:lang w:val="en-US"/>
              </w:rPr>
              <w:t>OSRAM</w:t>
            </w:r>
            <w:r w:rsidRPr="00745DBE">
              <w:rPr>
                <w:rFonts w:ascii="Times New Roman" w:eastAsia="Times New Roman" w:hAnsi="Times New Roman" w:cs="Times New Roman"/>
                <w:sz w:val="24"/>
                <w:szCs w:val="24"/>
              </w:rPr>
              <w:t xml:space="preserve"> Россия, </w:t>
            </w:r>
            <w:r w:rsidRPr="00745DBE">
              <w:rPr>
                <w:rFonts w:ascii="Times New Roman" w:eastAsia="Times New Roman" w:hAnsi="Times New Roman" w:cs="Times New Roman"/>
                <w:sz w:val="24"/>
                <w:szCs w:val="24"/>
                <w:lang w:val="en-US"/>
              </w:rPr>
              <w:t>L</w:t>
            </w:r>
            <w:r w:rsidRPr="00745DBE">
              <w:rPr>
                <w:rFonts w:ascii="Times New Roman" w:eastAsia="Times New Roman" w:hAnsi="Times New Roman" w:cs="Times New Roman"/>
                <w:sz w:val="24"/>
                <w:szCs w:val="24"/>
              </w:rPr>
              <w:t>36/20-765, 1200мм, холодный свет (или аналог)</w:t>
            </w:r>
          </w:p>
        </w:tc>
        <w:tc>
          <w:tcPr>
            <w:tcW w:w="709"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шт</w:t>
            </w:r>
          </w:p>
        </w:tc>
        <w:tc>
          <w:tcPr>
            <w:tcW w:w="992"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75</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60,17</w:t>
            </w:r>
          </w:p>
        </w:tc>
        <w:tc>
          <w:tcPr>
            <w:tcW w:w="1417"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71,53</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65,12</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65,61</w:t>
            </w:r>
          </w:p>
        </w:tc>
        <w:tc>
          <w:tcPr>
            <w:tcW w:w="1559"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5,70</w:t>
            </w:r>
          </w:p>
        </w:tc>
        <w:tc>
          <w:tcPr>
            <w:tcW w:w="1558"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8,68</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4920,50</w:t>
            </w:r>
          </w:p>
        </w:tc>
      </w:tr>
      <w:tr w:rsidR="00331842" w:rsidRPr="00745DBE" w:rsidTr="00281852">
        <w:tc>
          <w:tcPr>
            <w:tcW w:w="568"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w:t>
            </w:r>
            <w:r w:rsidRPr="00745DBE">
              <w:rPr>
                <w:rFonts w:ascii="Times New Roman" w:eastAsia="Times New Roman" w:hAnsi="Times New Roman" w:cs="Times New Roman"/>
                <w:sz w:val="24"/>
                <w:szCs w:val="24"/>
              </w:rPr>
              <w:t>5</w:t>
            </w:r>
          </w:p>
        </w:tc>
        <w:tc>
          <w:tcPr>
            <w:tcW w:w="3827"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 xml:space="preserve">Стартер универсальный </w:t>
            </w:r>
            <w:r w:rsidRPr="00745DBE">
              <w:rPr>
                <w:rFonts w:ascii="Times New Roman" w:eastAsia="Times New Roman" w:hAnsi="Times New Roman" w:cs="Times New Roman"/>
                <w:sz w:val="24"/>
                <w:szCs w:val="24"/>
                <w:lang w:val="en-US"/>
              </w:rPr>
              <w:t>OSRAM</w:t>
            </w:r>
            <w:r w:rsidRPr="00745DBE">
              <w:rPr>
                <w:rFonts w:ascii="Times New Roman" w:eastAsia="Times New Roman" w:hAnsi="Times New Roman" w:cs="Times New Roman"/>
                <w:sz w:val="24"/>
                <w:szCs w:val="24"/>
              </w:rPr>
              <w:t xml:space="preserve"> </w:t>
            </w:r>
            <w:r w:rsidRPr="00745DBE">
              <w:rPr>
                <w:rFonts w:ascii="Times New Roman" w:eastAsia="Times New Roman" w:hAnsi="Times New Roman" w:cs="Times New Roman"/>
                <w:sz w:val="24"/>
                <w:szCs w:val="24"/>
                <w:lang w:val="en-US"/>
              </w:rPr>
              <w:t>ST</w:t>
            </w:r>
            <w:r w:rsidRPr="00745DBE">
              <w:rPr>
                <w:rFonts w:ascii="Times New Roman" w:eastAsia="Times New Roman" w:hAnsi="Times New Roman" w:cs="Times New Roman"/>
                <w:sz w:val="24"/>
                <w:szCs w:val="24"/>
              </w:rPr>
              <w:t xml:space="preserve"> 111, 4-80</w:t>
            </w:r>
            <w:r w:rsidRPr="00745DBE">
              <w:rPr>
                <w:rFonts w:ascii="Times New Roman" w:eastAsia="Times New Roman" w:hAnsi="Times New Roman" w:cs="Times New Roman"/>
                <w:sz w:val="24"/>
                <w:szCs w:val="24"/>
                <w:lang w:val="en-US"/>
              </w:rPr>
              <w:t>W</w:t>
            </w:r>
          </w:p>
        </w:tc>
        <w:tc>
          <w:tcPr>
            <w:tcW w:w="709"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шт</w:t>
            </w:r>
          </w:p>
        </w:tc>
        <w:tc>
          <w:tcPr>
            <w:tcW w:w="992"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100</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lang w:val="en-US"/>
              </w:rPr>
            </w:pPr>
            <w:r w:rsidRPr="00745DBE">
              <w:rPr>
                <w:rFonts w:ascii="Times New Roman" w:eastAsia="Times New Roman" w:hAnsi="Times New Roman" w:cs="Times New Roman"/>
                <w:sz w:val="24"/>
                <w:szCs w:val="24"/>
              </w:rPr>
              <w:t>18,3</w:t>
            </w:r>
            <w:r w:rsidRPr="00745DBE">
              <w:rPr>
                <w:rFonts w:ascii="Times New Roman" w:eastAsia="Times New Roman" w:hAnsi="Times New Roman" w:cs="Times New Roman"/>
                <w:sz w:val="24"/>
                <w:szCs w:val="24"/>
                <w:lang w:val="en-US"/>
              </w:rPr>
              <w:t>5</w:t>
            </w:r>
          </w:p>
        </w:tc>
        <w:tc>
          <w:tcPr>
            <w:tcW w:w="1417"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19,47</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18,83</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18,88</w:t>
            </w:r>
          </w:p>
        </w:tc>
        <w:tc>
          <w:tcPr>
            <w:tcW w:w="1559"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0,56</w:t>
            </w:r>
          </w:p>
        </w:tc>
        <w:tc>
          <w:tcPr>
            <w:tcW w:w="1558"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2,97</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1888,33</w:t>
            </w:r>
          </w:p>
        </w:tc>
      </w:tr>
      <w:tr w:rsidR="00331842" w:rsidRPr="00745DBE" w:rsidTr="00281852">
        <w:tc>
          <w:tcPr>
            <w:tcW w:w="568"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w:t>
            </w:r>
            <w:r w:rsidRPr="00745DBE">
              <w:rPr>
                <w:rFonts w:ascii="Times New Roman" w:eastAsia="Times New Roman" w:hAnsi="Times New Roman" w:cs="Times New Roman"/>
                <w:sz w:val="24"/>
                <w:szCs w:val="24"/>
              </w:rPr>
              <w:t>6</w:t>
            </w:r>
          </w:p>
        </w:tc>
        <w:tc>
          <w:tcPr>
            <w:tcW w:w="3827"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Энергосберегающие лампы СТАРТ компакт, цоколь Е27, 15</w:t>
            </w:r>
            <w:r w:rsidRPr="00745DBE">
              <w:rPr>
                <w:rFonts w:ascii="Times New Roman" w:eastAsia="Times New Roman" w:hAnsi="Times New Roman" w:cs="Times New Roman"/>
                <w:sz w:val="24"/>
                <w:szCs w:val="24"/>
                <w:lang w:val="en-US"/>
              </w:rPr>
              <w:t>W</w:t>
            </w:r>
            <w:r w:rsidRPr="00745DBE">
              <w:rPr>
                <w:rFonts w:ascii="Times New Roman" w:eastAsia="Times New Roman" w:hAnsi="Times New Roman" w:cs="Times New Roman"/>
                <w:sz w:val="24"/>
                <w:szCs w:val="24"/>
              </w:rPr>
              <w:t xml:space="preserve">(75Вт), спираль, теплый свет, 125х52мм </w:t>
            </w:r>
          </w:p>
        </w:tc>
        <w:tc>
          <w:tcPr>
            <w:tcW w:w="709"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шт</w:t>
            </w:r>
          </w:p>
        </w:tc>
        <w:tc>
          <w:tcPr>
            <w:tcW w:w="992"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100</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197,42</w:t>
            </w:r>
          </w:p>
        </w:tc>
        <w:tc>
          <w:tcPr>
            <w:tcW w:w="1417"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258,05</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223,85</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226,44</w:t>
            </w:r>
          </w:p>
        </w:tc>
        <w:tc>
          <w:tcPr>
            <w:tcW w:w="1559"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30,40</w:t>
            </w:r>
          </w:p>
        </w:tc>
        <w:tc>
          <w:tcPr>
            <w:tcW w:w="1558"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13,42</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22644,00</w:t>
            </w:r>
          </w:p>
        </w:tc>
      </w:tr>
      <w:tr w:rsidR="00331842" w:rsidRPr="00745DBE" w:rsidTr="00281852">
        <w:tc>
          <w:tcPr>
            <w:tcW w:w="568"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w:t>
            </w:r>
            <w:r w:rsidRPr="00745DBE">
              <w:rPr>
                <w:rFonts w:ascii="Times New Roman" w:eastAsia="Times New Roman" w:hAnsi="Times New Roman" w:cs="Times New Roman"/>
                <w:sz w:val="24"/>
                <w:szCs w:val="24"/>
              </w:rPr>
              <w:t>7</w:t>
            </w:r>
          </w:p>
        </w:tc>
        <w:tc>
          <w:tcPr>
            <w:tcW w:w="3827"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Энергосберегающие лампы СТАРТ компакт, цоколь Е27,20</w:t>
            </w:r>
            <w:r w:rsidRPr="00745DBE">
              <w:rPr>
                <w:rFonts w:ascii="Times New Roman" w:eastAsia="Times New Roman" w:hAnsi="Times New Roman" w:cs="Times New Roman"/>
                <w:sz w:val="24"/>
                <w:szCs w:val="24"/>
                <w:lang w:val="en-US"/>
              </w:rPr>
              <w:t>W</w:t>
            </w:r>
            <w:r w:rsidRPr="00745DBE">
              <w:rPr>
                <w:rFonts w:ascii="Times New Roman" w:eastAsia="Times New Roman" w:hAnsi="Times New Roman" w:cs="Times New Roman"/>
                <w:sz w:val="24"/>
                <w:szCs w:val="24"/>
              </w:rPr>
              <w:t>(100Вт), спираль, теплый свет, 125х52мм</w:t>
            </w:r>
          </w:p>
        </w:tc>
        <w:tc>
          <w:tcPr>
            <w:tcW w:w="709"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шт</w:t>
            </w:r>
          </w:p>
        </w:tc>
        <w:tc>
          <w:tcPr>
            <w:tcW w:w="992"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100</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197,42</w:t>
            </w:r>
          </w:p>
        </w:tc>
        <w:tc>
          <w:tcPr>
            <w:tcW w:w="1417"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258,05</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223,85</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226,44</w:t>
            </w:r>
          </w:p>
        </w:tc>
        <w:tc>
          <w:tcPr>
            <w:tcW w:w="1559"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30,40</w:t>
            </w:r>
          </w:p>
        </w:tc>
        <w:tc>
          <w:tcPr>
            <w:tcW w:w="1558"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13,42</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22644,00</w:t>
            </w:r>
          </w:p>
        </w:tc>
      </w:tr>
      <w:tr w:rsidR="00331842" w:rsidRPr="00745DBE" w:rsidTr="00281852">
        <w:tc>
          <w:tcPr>
            <w:tcW w:w="568"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w:t>
            </w:r>
            <w:r w:rsidRPr="00745DBE">
              <w:rPr>
                <w:rFonts w:ascii="Times New Roman" w:eastAsia="Times New Roman" w:hAnsi="Times New Roman" w:cs="Times New Roman"/>
                <w:sz w:val="24"/>
                <w:szCs w:val="24"/>
              </w:rPr>
              <w:t>8</w:t>
            </w:r>
          </w:p>
        </w:tc>
        <w:tc>
          <w:tcPr>
            <w:tcW w:w="3827"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Выключатель одноклавишный, пластиковый, белый</w:t>
            </w:r>
          </w:p>
        </w:tc>
        <w:tc>
          <w:tcPr>
            <w:tcW w:w="709"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шт</w:t>
            </w:r>
          </w:p>
        </w:tc>
        <w:tc>
          <w:tcPr>
            <w:tcW w:w="992"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5</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168,48</w:t>
            </w:r>
          </w:p>
        </w:tc>
        <w:tc>
          <w:tcPr>
            <w:tcW w:w="1417"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191,28</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178,42</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179,39</w:t>
            </w:r>
          </w:p>
        </w:tc>
        <w:tc>
          <w:tcPr>
            <w:tcW w:w="1559"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11,43</w:t>
            </w:r>
          </w:p>
        </w:tc>
        <w:tc>
          <w:tcPr>
            <w:tcW w:w="1558"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6,37</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896,97</w:t>
            </w:r>
          </w:p>
        </w:tc>
      </w:tr>
      <w:tr w:rsidR="00331842" w:rsidRPr="00745DBE" w:rsidTr="00281852">
        <w:tc>
          <w:tcPr>
            <w:tcW w:w="568"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w:t>
            </w:r>
            <w:r w:rsidRPr="00745DBE">
              <w:rPr>
                <w:rFonts w:ascii="Times New Roman" w:eastAsia="Times New Roman" w:hAnsi="Times New Roman" w:cs="Times New Roman"/>
                <w:sz w:val="24"/>
                <w:szCs w:val="24"/>
              </w:rPr>
              <w:t>9</w:t>
            </w:r>
          </w:p>
        </w:tc>
        <w:tc>
          <w:tcPr>
            <w:tcW w:w="3827"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Выключатель двухклавишный, пластиковый, белый</w:t>
            </w:r>
          </w:p>
        </w:tc>
        <w:tc>
          <w:tcPr>
            <w:tcW w:w="709"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шт</w:t>
            </w:r>
          </w:p>
        </w:tc>
        <w:tc>
          <w:tcPr>
            <w:tcW w:w="992"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5</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170,95</w:t>
            </w:r>
          </w:p>
        </w:tc>
        <w:tc>
          <w:tcPr>
            <w:tcW w:w="1417"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194,10</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181,04</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182,03</w:t>
            </w:r>
          </w:p>
        </w:tc>
        <w:tc>
          <w:tcPr>
            <w:tcW w:w="1559"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11,61</w:t>
            </w:r>
          </w:p>
        </w:tc>
        <w:tc>
          <w:tcPr>
            <w:tcW w:w="1558"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6,37</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910,15</w:t>
            </w:r>
          </w:p>
        </w:tc>
      </w:tr>
      <w:tr w:rsidR="00331842" w:rsidRPr="00745DBE" w:rsidTr="00281852">
        <w:tc>
          <w:tcPr>
            <w:tcW w:w="568"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w:t>
            </w:r>
            <w:r w:rsidRPr="00745DBE">
              <w:rPr>
                <w:rFonts w:ascii="Times New Roman" w:eastAsia="Times New Roman" w:hAnsi="Times New Roman" w:cs="Times New Roman"/>
                <w:sz w:val="24"/>
                <w:szCs w:val="24"/>
              </w:rPr>
              <w:t>0</w:t>
            </w:r>
          </w:p>
        </w:tc>
        <w:tc>
          <w:tcPr>
            <w:tcW w:w="3827"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Розетка универсальная, одинарная, пластиковая, белая</w:t>
            </w:r>
          </w:p>
        </w:tc>
        <w:tc>
          <w:tcPr>
            <w:tcW w:w="709"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шт</w:t>
            </w:r>
          </w:p>
        </w:tc>
        <w:tc>
          <w:tcPr>
            <w:tcW w:w="992"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10</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163,42</w:t>
            </w:r>
          </w:p>
        </w:tc>
        <w:tc>
          <w:tcPr>
            <w:tcW w:w="1417"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199,58</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179,18</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180,73</w:t>
            </w:r>
          </w:p>
        </w:tc>
        <w:tc>
          <w:tcPr>
            <w:tcW w:w="1559"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18,13</w:t>
            </w:r>
          </w:p>
        </w:tc>
        <w:tc>
          <w:tcPr>
            <w:tcW w:w="1558"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10,03</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1807,27</w:t>
            </w:r>
          </w:p>
        </w:tc>
      </w:tr>
      <w:tr w:rsidR="00331842" w:rsidRPr="00745DBE" w:rsidTr="00281852">
        <w:tc>
          <w:tcPr>
            <w:tcW w:w="568"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w:t>
            </w:r>
            <w:r w:rsidRPr="00745DBE">
              <w:rPr>
                <w:rFonts w:ascii="Times New Roman" w:eastAsia="Times New Roman" w:hAnsi="Times New Roman" w:cs="Times New Roman"/>
                <w:sz w:val="24"/>
                <w:szCs w:val="24"/>
              </w:rPr>
              <w:t>1</w:t>
            </w:r>
          </w:p>
        </w:tc>
        <w:tc>
          <w:tcPr>
            <w:tcW w:w="3827"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 xml:space="preserve">Розетка универсальная, двойная, пластиковая, белая </w:t>
            </w:r>
          </w:p>
        </w:tc>
        <w:tc>
          <w:tcPr>
            <w:tcW w:w="709"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шт</w:t>
            </w:r>
          </w:p>
        </w:tc>
        <w:tc>
          <w:tcPr>
            <w:tcW w:w="992"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10</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263,79</w:t>
            </w:r>
          </w:p>
        </w:tc>
        <w:tc>
          <w:tcPr>
            <w:tcW w:w="1417"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322,16</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289,23</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291,73</w:t>
            </w:r>
          </w:p>
        </w:tc>
        <w:tc>
          <w:tcPr>
            <w:tcW w:w="1559"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29,26</w:t>
            </w:r>
          </w:p>
        </w:tc>
        <w:tc>
          <w:tcPr>
            <w:tcW w:w="1558"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10,03</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2917,27</w:t>
            </w:r>
          </w:p>
        </w:tc>
      </w:tr>
      <w:tr w:rsidR="00331842" w:rsidRPr="00745DBE" w:rsidTr="00281852">
        <w:tc>
          <w:tcPr>
            <w:tcW w:w="568"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w:t>
            </w:r>
            <w:r w:rsidRPr="00745DBE">
              <w:rPr>
                <w:rFonts w:ascii="Times New Roman" w:eastAsia="Times New Roman" w:hAnsi="Times New Roman" w:cs="Times New Roman"/>
                <w:sz w:val="24"/>
                <w:szCs w:val="24"/>
              </w:rPr>
              <w:t>2</w:t>
            </w:r>
          </w:p>
        </w:tc>
        <w:tc>
          <w:tcPr>
            <w:tcW w:w="3827"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 xml:space="preserve">Лампы капсульные галогеновые  </w:t>
            </w:r>
            <w:r w:rsidRPr="00745DBE">
              <w:rPr>
                <w:rFonts w:ascii="Times New Roman" w:eastAsia="Times New Roman" w:hAnsi="Times New Roman" w:cs="Times New Roman"/>
                <w:sz w:val="24"/>
                <w:szCs w:val="24"/>
                <w:lang w:val="en-US"/>
              </w:rPr>
              <w:t>G</w:t>
            </w:r>
            <w:r w:rsidRPr="00745DBE">
              <w:rPr>
                <w:rFonts w:ascii="Times New Roman" w:eastAsia="Times New Roman" w:hAnsi="Times New Roman" w:cs="Times New Roman"/>
                <w:sz w:val="24"/>
                <w:szCs w:val="24"/>
              </w:rPr>
              <w:t>9, 40</w:t>
            </w:r>
            <w:r w:rsidRPr="00745DBE">
              <w:rPr>
                <w:rFonts w:ascii="Times New Roman" w:eastAsia="Times New Roman" w:hAnsi="Times New Roman" w:cs="Times New Roman"/>
                <w:sz w:val="24"/>
                <w:szCs w:val="24"/>
                <w:lang w:val="en-US"/>
              </w:rPr>
              <w:t>W</w:t>
            </w:r>
            <w:r w:rsidRPr="00745DBE">
              <w:rPr>
                <w:rFonts w:ascii="Times New Roman" w:eastAsia="Times New Roman" w:hAnsi="Times New Roman" w:cs="Times New Roman"/>
                <w:sz w:val="24"/>
                <w:szCs w:val="24"/>
              </w:rPr>
              <w:t xml:space="preserve">, цоколь </w:t>
            </w:r>
            <w:r w:rsidRPr="00745DBE">
              <w:rPr>
                <w:rFonts w:ascii="Times New Roman" w:eastAsia="Times New Roman" w:hAnsi="Times New Roman" w:cs="Times New Roman"/>
                <w:sz w:val="24"/>
                <w:szCs w:val="24"/>
                <w:lang w:val="en-US"/>
              </w:rPr>
              <w:t>G</w:t>
            </w:r>
            <w:r w:rsidRPr="00745DBE">
              <w:rPr>
                <w:rFonts w:ascii="Times New Roman" w:eastAsia="Times New Roman" w:hAnsi="Times New Roman" w:cs="Times New Roman"/>
                <w:sz w:val="24"/>
                <w:szCs w:val="24"/>
              </w:rPr>
              <w:t>9</w:t>
            </w:r>
          </w:p>
        </w:tc>
        <w:tc>
          <w:tcPr>
            <w:tcW w:w="709"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шт</w:t>
            </w:r>
          </w:p>
        </w:tc>
        <w:tc>
          <w:tcPr>
            <w:tcW w:w="992"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50</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54,12</w:t>
            </w:r>
          </w:p>
        </w:tc>
        <w:tc>
          <w:tcPr>
            <w:tcW w:w="1417"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73,23</w:t>
            </w:r>
          </w:p>
        </w:tc>
        <w:tc>
          <w:tcPr>
            <w:tcW w:w="1418"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62,47</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63,27</w:t>
            </w:r>
          </w:p>
        </w:tc>
        <w:tc>
          <w:tcPr>
            <w:tcW w:w="1559"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9,58</w:t>
            </w:r>
          </w:p>
        </w:tc>
        <w:tc>
          <w:tcPr>
            <w:tcW w:w="1558" w:type="dxa"/>
            <w:vAlign w:val="center"/>
          </w:tcPr>
          <w:p w:rsidR="00331842" w:rsidRPr="00745DBE" w:rsidRDefault="00331842" w:rsidP="0028185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15,14</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3163,67</w:t>
            </w:r>
          </w:p>
        </w:tc>
      </w:tr>
      <w:tr w:rsidR="00331842" w:rsidRPr="00745DBE" w:rsidTr="00281852">
        <w:tc>
          <w:tcPr>
            <w:tcW w:w="568" w:type="dxa"/>
          </w:tcPr>
          <w:p w:rsidR="00331842" w:rsidRPr="00745DBE" w:rsidRDefault="00331842" w:rsidP="00281852">
            <w:pPr>
              <w:tabs>
                <w:tab w:val="left" w:pos="3443"/>
              </w:tabs>
              <w:spacing w:after="0" w:line="240" w:lineRule="auto"/>
              <w:rPr>
                <w:rFonts w:ascii="Times New Roman" w:eastAsia="Times New Roman" w:hAnsi="Times New Roman" w:cs="Times New Roman"/>
                <w:sz w:val="24"/>
                <w:szCs w:val="24"/>
              </w:rPr>
            </w:pPr>
          </w:p>
        </w:tc>
        <w:tc>
          <w:tcPr>
            <w:tcW w:w="14174" w:type="dxa"/>
            <w:gridSpan w:val="9"/>
            <w:vAlign w:val="center"/>
          </w:tcPr>
          <w:p w:rsidR="00331842" w:rsidRPr="00745DBE" w:rsidRDefault="00331842" w:rsidP="00281852">
            <w:pPr>
              <w:tabs>
                <w:tab w:val="left" w:pos="3443"/>
              </w:tabs>
              <w:spacing w:after="0" w:line="240" w:lineRule="auto"/>
              <w:rPr>
                <w:rFonts w:ascii="Times New Roman" w:hAnsi="Times New Roman" w:cs="Times New Roman"/>
                <w:b/>
                <w:sz w:val="24"/>
                <w:szCs w:val="24"/>
              </w:rPr>
            </w:pPr>
            <w:r w:rsidRPr="00745DBE">
              <w:rPr>
                <w:rFonts w:ascii="Times New Roman" w:eastAsia="Times New Roman" w:hAnsi="Times New Roman" w:cs="Times New Roman"/>
                <w:b/>
                <w:sz w:val="24"/>
                <w:szCs w:val="24"/>
              </w:rPr>
              <w:t>Итого:</w:t>
            </w:r>
          </w:p>
        </w:tc>
        <w:tc>
          <w:tcPr>
            <w:tcW w:w="1276" w:type="dxa"/>
            <w:vAlign w:val="center"/>
          </w:tcPr>
          <w:p w:rsidR="00331842" w:rsidRPr="00745DBE" w:rsidRDefault="00331842" w:rsidP="00281852">
            <w:pPr>
              <w:tabs>
                <w:tab w:val="left" w:pos="3443"/>
              </w:tabs>
              <w:spacing w:after="0" w:line="240" w:lineRule="auto"/>
              <w:jc w:val="center"/>
              <w:rPr>
                <w:rFonts w:ascii="Times New Roman" w:eastAsia="Times New Roman" w:hAnsi="Times New Roman" w:cs="Times New Roman"/>
                <w:b/>
                <w:sz w:val="24"/>
                <w:szCs w:val="24"/>
              </w:rPr>
            </w:pPr>
            <w:r w:rsidRPr="00745DBE">
              <w:rPr>
                <w:rFonts w:ascii="Times New Roman" w:eastAsia="Times New Roman" w:hAnsi="Times New Roman" w:cs="Times New Roman"/>
                <w:b/>
                <w:sz w:val="24"/>
                <w:szCs w:val="24"/>
              </w:rPr>
              <w:t>121634,55</w:t>
            </w:r>
          </w:p>
        </w:tc>
      </w:tr>
    </w:tbl>
    <w:p w:rsidR="00C07FF6" w:rsidRPr="00DE07BA" w:rsidRDefault="00C07FF6" w:rsidP="00331842">
      <w:pPr>
        <w:keepNext/>
        <w:widowControl w:val="0"/>
        <w:autoSpaceDE w:val="0"/>
        <w:autoSpaceDN w:val="0"/>
        <w:adjustRightInd w:val="0"/>
        <w:spacing w:after="0" w:line="240" w:lineRule="auto"/>
        <w:outlineLvl w:val="0"/>
        <w:rPr>
          <w:rFonts w:ascii="Times New Roman" w:eastAsia="Times New Roman" w:hAnsi="Times New Roman" w:cs="Times New Roman"/>
          <w:color w:val="FF0000"/>
          <w:sz w:val="24"/>
          <w:szCs w:val="24"/>
        </w:rPr>
      </w:pPr>
    </w:p>
    <w:sectPr w:rsidR="00C07FF6" w:rsidRPr="00DE07BA" w:rsidSect="00331842">
      <w:pgSz w:w="16838" w:h="11906" w:orient="landscape"/>
      <w:pgMar w:top="851" w:right="1134"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BA6" w:rsidRDefault="00D14BA6">
      <w:pPr>
        <w:spacing w:after="0" w:line="240" w:lineRule="auto"/>
      </w:pPr>
      <w:r>
        <w:separator/>
      </w:r>
    </w:p>
  </w:endnote>
  <w:endnote w:type="continuationSeparator" w:id="1">
    <w:p w:rsidR="00D14BA6" w:rsidRDefault="00D14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BA6" w:rsidRDefault="00D14BA6">
      <w:pPr>
        <w:spacing w:after="0" w:line="240" w:lineRule="auto"/>
      </w:pPr>
      <w:r>
        <w:separator/>
      </w:r>
    </w:p>
  </w:footnote>
  <w:footnote w:type="continuationSeparator" w:id="1">
    <w:p w:rsidR="00D14BA6" w:rsidRDefault="00D14B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FF6" w:rsidRDefault="00A73104" w:rsidP="00F866B8">
    <w:pPr>
      <w:pStyle w:val="ab"/>
      <w:framePr w:wrap="around" w:vAnchor="text" w:hAnchor="margin" w:xAlign="center" w:y="1"/>
      <w:rPr>
        <w:rStyle w:val="af2"/>
      </w:rPr>
    </w:pPr>
    <w:r>
      <w:rPr>
        <w:rStyle w:val="af2"/>
      </w:rPr>
      <w:fldChar w:fldCharType="begin"/>
    </w:r>
    <w:r w:rsidR="00C07FF6">
      <w:rPr>
        <w:rStyle w:val="af2"/>
      </w:rPr>
      <w:instrText xml:space="preserve">PAGE  </w:instrText>
    </w:r>
    <w:r>
      <w:rPr>
        <w:rStyle w:val="af2"/>
      </w:rPr>
      <w:fldChar w:fldCharType="end"/>
    </w:r>
  </w:p>
  <w:p w:rsidR="00C07FF6" w:rsidRDefault="00C07FF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E86FDD"/>
    <w:multiLevelType w:val="hybridMultilevel"/>
    <w:tmpl w:val="3BEC3C8A"/>
    <w:lvl w:ilvl="0" w:tplc="33FA650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088875C9"/>
    <w:multiLevelType w:val="multilevel"/>
    <w:tmpl w:val="E8F00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EE370E"/>
    <w:multiLevelType w:val="hybridMultilevel"/>
    <w:tmpl w:val="9DC40398"/>
    <w:lvl w:ilvl="0" w:tplc="3DF43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8">
    <w:nsid w:val="118957A7"/>
    <w:multiLevelType w:val="hybridMultilevel"/>
    <w:tmpl w:val="806C53B8"/>
    <w:lvl w:ilvl="0" w:tplc="0419000F">
      <w:start w:val="1"/>
      <w:numFmt w:val="decimal"/>
      <w:lvlText w:val="%1."/>
      <w:lvlJc w:val="left"/>
      <w:pPr>
        <w:tabs>
          <w:tab w:val="num" w:pos="2700"/>
        </w:tabs>
        <w:ind w:left="2700" w:hanging="360"/>
      </w:pPr>
      <w:rPr>
        <w:rFonts w:hint="default"/>
        <w:b/>
      </w:rPr>
    </w:lvl>
    <w:lvl w:ilvl="1" w:tplc="0419000F">
      <w:start w:val="1"/>
      <w:numFmt w:val="decimal"/>
      <w:lvlText w:val="%2."/>
      <w:lvlJc w:val="left"/>
      <w:pPr>
        <w:tabs>
          <w:tab w:val="num" w:pos="3420"/>
        </w:tabs>
        <w:ind w:left="3420" w:hanging="360"/>
      </w:pPr>
      <w:rPr>
        <w:rFonts w:hint="default"/>
        <w:b/>
      </w:r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9">
    <w:nsid w:val="1E490934"/>
    <w:multiLevelType w:val="multilevel"/>
    <w:tmpl w:val="17FA51B6"/>
    <w:lvl w:ilvl="0">
      <w:start w:val="9"/>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5E1AB4"/>
    <w:multiLevelType w:val="hybridMultilevel"/>
    <w:tmpl w:val="2CBC9AD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31567B4"/>
    <w:multiLevelType w:val="hybridMultilevel"/>
    <w:tmpl w:val="6C44D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5">
    <w:nsid w:val="3D163936"/>
    <w:multiLevelType w:val="multilevel"/>
    <w:tmpl w:val="C322A5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9F17251"/>
    <w:multiLevelType w:val="hybridMultilevel"/>
    <w:tmpl w:val="39ACE45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B75342"/>
    <w:multiLevelType w:val="multilevel"/>
    <w:tmpl w:val="5516BE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F2794E"/>
    <w:multiLevelType w:val="multilevel"/>
    <w:tmpl w:val="1D9E87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57B80950"/>
    <w:multiLevelType w:val="multilevel"/>
    <w:tmpl w:val="1B6A147E"/>
    <w:lvl w:ilvl="0">
      <w:start w:val="1"/>
      <w:numFmt w:val="decimal"/>
      <w:lvlText w:val="%1."/>
      <w:lvlJc w:val="left"/>
      <w:pPr>
        <w:tabs>
          <w:tab w:val="num" w:pos="720"/>
        </w:tabs>
        <w:ind w:left="720" w:hanging="360"/>
      </w:pPr>
      <w:rPr>
        <w:b/>
        <w:i w:val="0"/>
      </w:rPr>
    </w:lvl>
    <w:lvl w:ilvl="1">
      <w:start w:val="1"/>
      <w:numFmt w:val="decimal"/>
      <w:isLgl/>
      <w:lvlText w:val="%1.%2."/>
      <w:lvlJc w:val="left"/>
      <w:pPr>
        <w:tabs>
          <w:tab w:val="num" w:pos="885"/>
        </w:tabs>
        <w:ind w:left="885" w:hanging="525"/>
      </w:pPr>
      <w:rPr>
        <w:rFonts w:ascii="Times New Roman" w:hAnsi="Times New Roman" w:cs="Times New Roman" w:hint="default"/>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2">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nsid w:val="618A30B7"/>
    <w:multiLevelType w:val="multilevel"/>
    <w:tmpl w:val="AF0C080A"/>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66E6966"/>
    <w:multiLevelType w:val="multilevel"/>
    <w:tmpl w:val="3266F5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7">
    <w:nsid w:val="6AEC297B"/>
    <w:multiLevelType w:val="hybridMultilevel"/>
    <w:tmpl w:val="9E3CEF84"/>
    <w:lvl w:ilvl="0" w:tplc="04190001">
      <w:start w:val="1"/>
      <w:numFmt w:val="decimal"/>
      <w:lvlText w:val="%1)"/>
      <w:lvlJc w:val="left"/>
      <w:pPr>
        <w:ind w:left="900" w:hanging="360"/>
      </w:pPr>
      <w:rPr>
        <w:rFonts w:hint="default"/>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28">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37D5E81"/>
    <w:multiLevelType w:val="hybridMultilevel"/>
    <w:tmpl w:val="4C468098"/>
    <w:lvl w:ilvl="0" w:tplc="FF2CF1DC">
      <w:start w:val="1"/>
      <w:numFmt w:val="decimal"/>
      <w:lvlText w:val="%1."/>
      <w:lvlJc w:val="left"/>
      <w:pPr>
        <w:ind w:left="780" w:hanging="36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7A1F48A4"/>
    <w:multiLevelType w:val="hybridMultilevel"/>
    <w:tmpl w:val="F6C6A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8"/>
  </w:num>
  <w:num w:numId="2">
    <w:abstractNumId w:val="6"/>
  </w:num>
  <w:num w:numId="3">
    <w:abstractNumId w:val="7"/>
  </w:num>
  <w:num w:numId="4">
    <w:abstractNumId w:val="17"/>
  </w:num>
  <w:num w:numId="5">
    <w:abstractNumId w:val="26"/>
  </w:num>
  <w:num w:numId="6">
    <w:abstractNumId w:val="32"/>
  </w:num>
  <w:num w:numId="7">
    <w:abstractNumId w:val="1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2"/>
  </w:num>
  <w:num w:numId="12">
    <w:abstractNumId w:val="27"/>
  </w:num>
  <w:num w:numId="13">
    <w:abstractNumId w:val="24"/>
  </w:num>
  <w:num w:numId="14">
    <w:abstractNumId w:val="15"/>
  </w:num>
  <w:num w:numId="15">
    <w:abstractNumId w:val="3"/>
  </w:num>
  <w:num w:numId="16">
    <w:abstractNumId w:val="31"/>
  </w:num>
  <w:num w:numId="17">
    <w:abstractNumId w:val="12"/>
  </w:num>
  <w:num w:numId="18">
    <w:abstractNumId w:val="8"/>
  </w:num>
  <w:num w:numId="19">
    <w:abstractNumId w:val="22"/>
  </w:num>
  <w:num w:numId="20">
    <w:abstractNumId w:val="4"/>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0"/>
  </w:num>
  <w:num w:numId="33">
    <w:abstractNumId w:val="11"/>
  </w:num>
  <w:num w:numId="34">
    <w:abstractNumId w:val="23"/>
  </w:num>
  <w:num w:numId="35">
    <w:abstractNumId w:val="5"/>
  </w:num>
  <w:num w:numId="36">
    <w:abstractNumId w:val="29"/>
  </w:num>
  <w:num w:numId="37">
    <w:abstractNumId w:val="21"/>
  </w:num>
  <w:num w:numId="38">
    <w:abstractNumId w:val="9"/>
  </w:num>
  <w:num w:numId="39">
    <w:abstractNumId w:val="19"/>
  </w:num>
  <w:num w:numId="40">
    <w:abstractNumId w:val="16"/>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footnotePr>
    <w:footnote w:id="0"/>
    <w:footnote w:id="1"/>
  </w:footnotePr>
  <w:endnotePr>
    <w:endnote w:id="0"/>
    <w:endnote w:id="1"/>
  </w:endnotePr>
  <w:compat>
    <w:useFELayout/>
  </w:compat>
  <w:rsids>
    <w:rsidRoot w:val="00B82128"/>
    <w:rsid w:val="00033330"/>
    <w:rsid w:val="00042A4C"/>
    <w:rsid w:val="0006075B"/>
    <w:rsid w:val="000660E5"/>
    <w:rsid w:val="00072AD9"/>
    <w:rsid w:val="000A04CD"/>
    <w:rsid w:val="000A28D8"/>
    <w:rsid w:val="000B0DA9"/>
    <w:rsid w:val="000B6BA2"/>
    <w:rsid w:val="000D1080"/>
    <w:rsid w:val="000D59A7"/>
    <w:rsid w:val="000E4FAB"/>
    <w:rsid w:val="000F6497"/>
    <w:rsid w:val="00100B8E"/>
    <w:rsid w:val="00113281"/>
    <w:rsid w:val="0011767D"/>
    <w:rsid w:val="00121820"/>
    <w:rsid w:val="00127A51"/>
    <w:rsid w:val="0015539C"/>
    <w:rsid w:val="00155AB2"/>
    <w:rsid w:val="00164DC8"/>
    <w:rsid w:val="00166C41"/>
    <w:rsid w:val="001676F8"/>
    <w:rsid w:val="00173A2C"/>
    <w:rsid w:val="001829D8"/>
    <w:rsid w:val="001919BE"/>
    <w:rsid w:val="00195C1E"/>
    <w:rsid w:val="001B15BD"/>
    <w:rsid w:val="001B742E"/>
    <w:rsid w:val="001C1ED5"/>
    <w:rsid w:val="001D0310"/>
    <w:rsid w:val="001D04B3"/>
    <w:rsid w:val="001F0C6F"/>
    <w:rsid w:val="001F2E6A"/>
    <w:rsid w:val="00203699"/>
    <w:rsid w:val="00207965"/>
    <w:rsid w:val="00210435"/>
    <w:rsid w:val="0021100C"/>
    <w:rsid w:val="00224D84"/>
    <w:rsid w:val="002365B3"/>
    <w:rsid w:val="00236C52"/>
    <w:rsid w:val="00264D3C"/>
    <w:rsid w:val="00271629"/>
    <w:rsid w:val="002733A2"/>
    <w:rsid w:val="0029278B"/>
    <w:rsid w:val="002D0683"/>
    <w:rsid w:val="002D499A"/>
    <w:rsid w:val="002E0031"/>
    <w:rsid w:val="002E1621"/>
    <w:rsid w:val="002F13A3"/>
    <w:rsid w:val="002F1A08"/>
    <w:rsid w:val="00317E0F"/>
    <w:rsid w:val="003220D9"/>
    <w:rsid w:val="00331842"/>
    <w:rsid w:val="00332571"/>
    <w:rsid w:val="00360368"/>
    <w:rsid w:val="00390EA5"/>
    <w:rsid w:val="003A47D0"/>
    <w:rsid w:val="003D622B"/>
    <w:rsid w:val="003F641C"/>
    <w:rsid w:val="0042469A"/>
    <w:rsid w:val="00450B58"/>
    <w:rsid w:val="004525FD"/>
    <w:rsid w:val="00456611"/>
    <w:rsid w:val="00462439"/>
    <w:rsid w:val="004676E1"/>
    <w:rsid w:val="004A141D"/>
    <w:rsid w:val="004B5273"/>
    <w:rsid w:val="004D2109"/>
    <w:rsid w:val="00504DF6"/>
    <w:rsid w:val="00534556"/>
    <w:rsid w:val="0053743C"/>
    <w:rsid w:val="00544B47"/>
    <w:rsid w:val="005B0D23"/>
    <w:rsid w:val="005B3861"/>
    <w:rsid w:val="005B4908"/>
    <w:rsid w:val="005C049D"/>
    <w:rsid w:val="005C2403"/>
    <w:rsid w:val="005D0AEB"/>
    <w:rsid w:val="006060B3"/>
    <w:rsid w:val="00630B7D"/>
    <w:rsid w:val="00635061"/>
    <w:rsid w:val="00670935"/>
    <w:rsid w:val="0067445C"/>
    <w:rsid w:val="00684F10"/>
    <w:rsid w:val="00694310"/>
    <w:rsid w:val="006B6B48"/>
    <w:rsid w:val="00707443"/>
    <w:rsid w:val="0072669E"/>
    <w:rsid w:val="00731315"/>
    <w:rsid w:val="00743502"/>
    <w:rsid w:val="00743FFB"/>
    <w:rsid w:val="00774414"/>
    <w:rsid w:val="00776585"/>
    <w:rsid w:val="00790FDF"/>
    <w:rsid w:val="00791274"/>
    <w:rsid w:val="007A481A"/>
    <w:rsid w:val="007B253E"/>
    <w:rsid w:val="007F1E90"/>
    <w:rsid w:val="00805232"/>
    <w:rsid w:val="00825D23"/>
    <w:rsid w:val="00835F1E"/>
    <w:rsid w:val="00844425"/>
    <w:rsid w:val="0085205D"/>
    <w:rsid w:val="00881BB7"/>
    <w:rsid w:val="00883131"/>
    <w:rsid w:val="008916A6"/>
    <w:rsid w:val="00894934"/>
    <w:rsid w:val="00896C07"/>
    <w:rsid w:val="008B6764"/>
    <w:rsid w:val="008C6425"/>
    <w:rsid w:val="008D57B1"/>
    <w:rsid w:val="008E6026"/>
    <w:rsid w:val="00904CB9"/>
    <w:rsid w:val="00936C73"/>
    <w:rsid w:val="00956FBD"/>
    <w:rsid w:val="00987C4F"/>
    <w:rsid w:val="00987C65"/>
    <w:rsid w:val="00994D70"/>
    <w:rsid w:val="00997CA5"/>
    <w:rsid w:val="009D1695"/>
    <w:rsid w:val="009F6A1B"/>
    <w:rsid w:val="009F79D9"/>
    <w:rsid w:val="00A10CAE"/>
    <w:rsid w:val="00A131CE"/>
    <w:rsid w:val="00A14D0D"/>
    <w:rsid w:val="00A303B6"/>
    <w:rsid w:val="00A45C72"/>
    <w:rsid w:val="00A46CF4"/>
    <w:rsid w:val="00A565B9"/>
    <w:rsid w:val="00A574D0"/>
    <w:rsid w:val="00A73104"/>
    <w:rsid w:val="00AA3E4E"/>
    <w:rsid w:val="00B000F0"/>
    <w:rsid w:val="00B02D37"/>
    <w:rsid w:val="00B05636"/>
    <w:rsid w:val="00B13F8C"/>
    <w:rsid w:val="00B17178"/>
    <w:rsid w:val="00B321B4"/>
    <w:rsid w:val="00B37517"/>
    <w:rsid w:val="00B37CBB"/>
    <w:rsid w:val="00B510BB"/>
    <w:rsid w:val="00B82128"/>
    <w:rsid w:val="00BB3527"/>
    <w:rsid w:val="00BC54FE"/>
    <w:rsid w:val="00BE18E5"/>
    <w:rsid w:val="00BF5E07"/>
    <w:rsid w:val="00C00A65"/>
    <w:rsid w:val="00C02D2A"/>
    <w:rsid w:val="00C05A3D"/>
    <w:rsid w:val="00C07FF6"/>
    <w:rsid w:val="00C14661"/>
    <w:rsid w:val="00C1488C"/>
    <w:rsid w:val="00C16C6E"/>
    <w:rsid w:val="00C26ED7"/>
    <w:rsid w:val="00C307A3"/>
    <w:rsid w:val="00C432D8"/>
    <w:rsid w:val="00C60CB4"/>
    <w:rsid w:val="00C71322"/>
    <w:rsid w:val="00C720E9"/>
    <w:rsid w:val="00C90314"/>
    <w:rsid w:val="00C96DD4"/>
    <w:rsid w:val="00CB4CE9"/>
    <w:rsid w:val="00D050DE"/>
    <w:rsid w:val="00D13699"/>
    <w:rsid w:val="00D145E8"/>
    <w:rsid w:val="00D14BA6"/>
    <w:rsid w:val="00D17608"/>
    <w:rsid w:val="00D25DB3"/>
    <w:rsid w:val="00D33B70"/>
    <w:rsid w:val="00D45A0E"/>
    <w:rsid w:val="00D52F9D"/>
    <w:rsid w:val="00D76608"/>
    <w:rsid w:val="00D81F01"/>
    <w:rsid w:val="00D90966"/>
    <w:rsid w:val="00D92C4A"/>
    <w:rsid w:val="00D9416C"/>
    <w:rsid w:val="00D96C22"/>
    <w:rsid w:val="00DC2460"/>
    <w:rsid w:val="00DC7B2D"/>
    <w:rsid w:val="00DD682B"/>
    <w:rsid w:val="00DE07BA"/>
    <w:rsid w:val="00E03E9E"/>
    <w:rsid w:val="00E06931"/>
    <w:rsid w:val="00E128A7"/>
    <w:rsid w:val="00E54946"/>
    <w:rsid w:val="00E61132"/>
    <w:rsid w:val="00E636EC"/>
    <w:rsid w:val="00E85617"/>
    <w:rsid w:val="00EA78D9"/>
    <w:rsid w:val="00EA7A47"/>
    <w:rsid w:val="00EB0D34"/>
    <w:rsid w:val="00EB47E2"/>
    <w:rsid w:val="00EB7A32"/>
    <w:rsid w:val="00EC469C"/>
    <w:rsid w:val="00F00250"/>
    <w:rsid w:val="00F02217"/>
    <w:rsid w:val="00F35F83"/>
    <w:rsid w:val="00F4467C"/>
    <w:rsid w:val="00F74A1F"/>
    <w:rsid w:val="00F866B8"/>
    <w:rsid w:val="00F937C8"/>
    <w:rsid w:val="00FA0635"/>
    <w:rsid w:val="00FA281F"/>
    <w:rsid w:val="00FA3563"/>
    <w:rsid w:val="00FA7955"/>
    <w:rsid w:val="00FB3D4B"/>
    <w:rsid w:val="00FE48CA"/>
    <w:rsid w:val="00FE5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BE18E5"/>
    <w:pPr>
      <w:tabs>
        <w:tab w:val="right" w:leader="dot" w:pos="9781"/>
      </w:tabs>
      <w:spacing w:after="0" w:line="240" w:lineRule="auto"/>
      <w:ind w:firstLine="900"/>
    </w:pPr>
    <w:rPr>
      <w:rFonts w:ascii="Times New Roman" w:eastAsia="Times New Roman" w:hAnsi="Times New Roman" w:cs="Times New Roman"/>
      <w:b/>
      <w:bCs/>
      <w:smallCaps/>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FE48CA"/>
    <w:pPr>
      <w:suppressAutoHyphens/>
      <w:spacing w:after="120" w:line="480" w:lineRule="auto"/>
      <w:jc w:val="left"/>
    </w:pPr>
    <w:rPr>
      <w:rFonts w:ascii="Times New Roman" w:eastAsia="Times New Roman" w:hAnsi="Times New Roman" w:cs="Times New Roman"/>
      <w:sz w:val="24"/>
      <w:lang w:eastAsia="zh-CN"/>
    </w:rPr>
  </w:style>
</w:styles>
</file>

<file path=word/webSettings.xml><?xml version="1.0" encoding="utf-8"?>
<w:webSettings xmlns:r="http://schemas.openxmlformats.org/officeDocument/2006/relationships" xmlns:w="http://schemas.openxmlformats.org/wordprocessingml/2006/main">
  <w:divs>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54;&#1058;&#1057;-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54;&#1058;&#1057;-tender.ru"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Общие"/>
          <w:gallery w:val="placeholder"/>
        </w:category>
        <w:types>
          <w:type w:val="bbPlcHdr"/>
        </w:types>
        <w:behaviors>
          <w:behavior w:val="content"/>
        </w:behaviors>
        <w:guid w:val="{08AAF286-AFF6-41A7-BE7A-EB5DA03D6F39}"/>
      </w:docPartPr>
      <w:docPartBody>
        <w:p w:rsidR="001368B0" w:rsidRDefault="007A5B6A">
          <w:r w:rsidRPr="00F33696">
            <w:rPr>
              <w:rStyle w:val="a3"/>
            </w:rPr>
            <w:t>Выберите элемент.</w:t>
          </w:r>
        </w:p>
      </w:docPartBody>
    </w:docPart>
    <w:docPart>
      <w:docPartPr>
        <w:name w:val="DefaultPlaceholder_1082065160"/>
        <w:category>
          <w:name w:val="Общие"/>
          <w:gallery w:val="placeholder"/>
        </w:category>
        <w:types>
          <w:type w:val="bbPlcHdr"/>
        </w:types>
        <w:behaviors>
          <w:behavior w:val="content"/>
        </w:behaviors>
        <w:guid w:val="{D58248FE-4C6E-4D83-B4E1-9A4C95D85754}"/>
      </w:docPartPr>
      <w:docPartBody>
        <w:p w:rsidR="001368B0" w:rsidRDefault="007A5B6A">
          <w:r w:rsidRPr="00F33696">
            <w:rPr>
              <w:rStyle w:val="a3"/>
            </w:rPr>
            <w:t>Место для ввода даты.</w:t>
          </w:r>
        </w:p>
      </w:docPartBody>
    </w:docPart>
    <w:docPart>
      <w:docPartPr>
        <w:name w:val="DefaultPlaceholder_1082065158"/>
        <w:category>
          <w:name w:val="Общие"/>
          <w:gallery w:val="placeholder"/>
        </w:category>
        <w:types>
          <w:type w:val="bbPlcHdr"/>
        </w:types>
        <w:behaviors>
          <w:behavior w:val="content"/>
        </w:behaviors>
        <w:guid w:val="{54716B23-C37A-40AB-A2C7-878BB495A3FF}"/>
      </w:docPartPr>
      <w:docPartBody>
        <w:p w:rsidR="001368B0" w:rsidRDefault="007A5B6A">
          <w:r w:rsidRPr="00F3369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73736"/>
    <w:rsid w:val="00112DE6"/>
    <w:rsid w:val="001230AA"/>
    <w:rsid w:val="001368B0"/>
    <w:rsid w:val="00194482"/>
    <w:rsid w:val="001A7013"/>
    <w:rsid w:val="001C2848"/>
    <w:rsid w:val="002557E2"/>
    <w:rsid w:val="002807D1"/>
    <w:rsid w:val="002E0DD5"/>
    <w:rsid w:val="003436DD"/>
    <w:rsid w:val="003A0307"/>
    <w:rsid w:val="004F5451"/>
    <w:rsid w:val="0053712D"/>
    <w:rsid w:val="005B1B54"/>
    <w:rsid w:val="00602E5B"/>
    <w:rsid w:val="0065134C"/>
    <w:rsid w:val="006D5E01"/>
    <w:rsid w:val="006F1412"/>
    <w:rsid w:val="00793516"/>
    <w:rsid w:val="007A5B6A"/>
    <w:rsid w:val="007C25DF"/>
    <w:rsid w:val="00822AAF"/>
    <w:rsid w:val="0089007E"/>
    <w:rsid w:val="008B068A"/>
    <w:rsid w:val="00973F43"/>
    <w:rsid w:val="00984842"/>
    <w:rsid w:val="00A95E62"/>
    <w:rsid w:val="00A971B6"/>
    <w:rsid w:val="00B20A64"/>
    <w:rsid w:val="00BA1B8C"/>
    <w:rsid w:val="00C87922"/>
    <w:rsid w:val="00CB0F1E"/>
    <w:rsid w:val="00CB3926"/>
    <w:rsid w:val="00D11C11"/>
    <w:rsid w:val="00D93738"/>
    <w:rsid w:val="00EE4AEE"/>
    <w:rsid w:val="00F012E1"/>
    <w:rsid w:val="00F643B7"/>
    <w:rsid w:val="00FE140B"/>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3736"/>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FC2E0-88AE-4E8E-8E10-DB5CB004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19</TotalTime>
  <Pages>1</Pages>
  <Words>13627</Words>
  <Characters>77679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MPEI</Company>
  <LinksUpToDate>false</LinksUpToDate>
  <CharactersWithSpaces>91124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12</cp:revision>
  <cp:lastPrinted>2016-03-18T06:31:00Z</cp:lastPrinted>
  <dcterms:created xsi:type="dcterms:W3CDTF">2016-03-17T06:24:00Z</dcterms:created>
  <dcterms:modified xsi:type="dcterms:W3CDTF">2016-03-18T06:32:00Z</dcterms:modified>
</cp:coreProperties>
</file>