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DF3594" w:rsidP="00586BCA">
            <w:pPr>
              <w:ind w:left="-180"/>
              <w:rPr>
                <w:sz w:val="24"/>
                <w:szCs w:val="24"/>
              </w:rPr>
            </w:pPr>
            <w:r w:rsidRPr="00B46F00">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1"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w:t>
            </w:r>
            <w:r w:rsidR="008F2560">
              <w:rPr>
                <w:color w:val="000000"/>
                <w:sz w:val="24"/>
                <w:szCs w:val="24"/>
              </w:rPr>
              <w:t>АЮ</w:t>
            </w:r>
          </w:p>
          <w:p w:rsidR="00291D52" w:rsidRPr="00B321B4" w:rsidRDefault="00291D52" w:rsidP="00291D52">
            <w:pPr>
              <w:pStyle w:val="affc"/>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CB0C94">
            <w:pPr>
              <w:rPr>
                <w:color w:val="000000"/>
                <w:sz w:val="24"/>
                <w:szCs w:val="24"/>
              </w:rPr>
            </w:pPr>
            <w:r w:rsidRPr="00B321B4">
              <w:rPr>
                <w:color w:val="000000"/>
                <w:sz w:val="24"/>
                <w:szCs w:val="24"/>
              </w:rPr>
              <w:t>«___»_____________201</w:t>
            </w:r>
            <w:r w:rsidR="00CB0C94">
              <w:rPr>
                <w:color w:val="000000"/>
                <w:sz w:val="24"/>
                <w:szCs w:val="24"/>
              </w:rPr>
              <w:t>7</w:t>
            </w:r>
            <w:r w:rsidRPr="00B321B4">
              <w:rPr>
                <w:color w:val="000000"/>
                <w:sz w:val="24"/>
                <w:szCs w:val="24"/>
              </w:rPr>
              <w:t>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291D52" w:rsidRDefault="00425241" w:rsidP="00E932C4">
      <w:pPr>
        <w:jc w:val="center"/>
        <w:rPr>
          <w:b/>
          <w:sz w:val="24"/>
          <w:szCs w:val="24"/>
        </w:rPr>
      </w:pPr>
      <w:r w:rsidRPr="00291D52">
        <w:rPr>
          <w:b/>
          <w:sz w:val="24"/>
          <w:szCs w:val="24"/>
        </w:rPr>
        <w:t>ДОКУМЕНТАЦИЯ</w:t>
      </w:r>
      <w:r w:rsidR="00291D52">
        <w:rPr>
          <w:b/>
          <w:sz w:val="24"/>
          <w:szCs w:val="24"/>
        </w:rPr>
        <w:t xml:space="preserve"> О ПРОВЕДЕНИИ ОТКРЫТОГО АУКЦИОНА В ЭЛЕКТРОННОЙ ФОРМЕ </w:t>
      </w:r>
    </w:p>
    <w:p w:rsidR="0045001F" w:rsidRDefault="0045001F"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425241" w:rsidRPr="00291D52" w:rsidRDefault="00425241" w:rsidP="0045001F">
      <w:pPr>
        <w:tabs>
          <w:tab w:val="left" w:pos="993"/>
        </w:tabs>
        <w:ind w:left="1068"/>
        <w:jc w:val="center"/>
        <w:rPr>
          <w:b/>
          <w:i/>
          <w:sz w:val="24"/>
          <w:szCs w:val="24"/>
        </w:rPr>
      </w:pPr>
      <w:r w:rsidRPr="00291D52">
        <w:rPr>
          <w:b/>
          <w:sz w:val="24"/>
          <w:szCs w:val="24"/>
        </w:rPr>
        <w:t xml:space="preserve">на </w:t>
      </w:r>
      <w:r w:rsidR="00C733FB">
        <w:rPr>
          <w:b/>
          <w:sz w:val="24"/>
          <w:szCs w:val="24"/>
        </w:rPr>
        <w:t>изготовление и монтаж «под ключ» гардеробного оборудования</w:t>
      </w:r>
      <w:r w:rsidR="00CB0C94">
        <w:rPr>
          <w:b/>
          <w:sz w:val="24"/>
          <w:szCs w:val="24"/>
        </w:rPr>
        <w:t xml:space="preserve"> для нужд ГПОАУ ЯО Ярославского педагогического колледжа</w:t>
      </w: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Pr="00291D52" w:rsidRDefault="00291D52"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291D52" w:rsidP="00425241">
      <w:pPr>
        <w:autoSpaceDE w:val="0"/>
        <w:autoSpaceDN w:val="0"/>
        <w:adjustRightInd w:val="0"/>
        <w:jc w:val="center"/>
        <w:rPr>
          <w:sz w:val="24"/>
          <w:szCs w:val="24"/>
        </w:rPr>
      </w:pPr>
      <w:r>
        <w:rPr>
          <w:sz w:val="24"/>
          <w:szCs w:val="24"/>
        </w:rPr>
        <w:t>Ярославль 201</w:t>
      </w:r>
      <w:r w:rsidR="00CB0C94">
        <w:rPr>
          <w:sz w:val="24"/>
          <w:szCs w:val="24"/>
        </w:rPr>
        <w:t>7</w:t>
      </w:r>
    </w:p>
    <w:p w:rsidR="00291D52" w:rsidRPr="00F35F83" w:rsidRDefault="00291D52" w:rsidP="00291D52">
      <w:pPr>
        <w:keepNext/>
        <w:keepLines/>
        <w:spacing w:before="480"/>
        <w:jc w:val="center"/>
        <w:rPr>
          <w:b/>
          <w:bCs/>
          <w:sz w:val="24"/>
          <w:szCs w:val="24"/>
        </w:rPr>
      </w:pPr>
      <w:r w:rsidRPr="00F35F83">
        <w:rPr>
          <w:b/>
          <w:bCs/>
          <w:sz w:val="24"/>
          <w:szCs w:val="24"/>
        </w:rPr>
        <w:lastRenderedPageBreak/>
        <w:t>Оглавление</w:t>
      </w:r>
    </w:p>
    <w:p w:rsidR="00291D52" w:rsidRPr="00F35F83" w:rsidRDefault="00752CA1" w:rsidP="00252E68">
      <w:pPr>
        <w:pStyle w:val="1b"/>
        <w:rPr>
          <w:rFonts w:asciiTheme="minorHAnsi" w:eastAsiaTheme="minorEastAsia" w:hAnsiTheme="minorHAnsi" w:cstheme="minorBidi"/>
          <w:noProof/>
        </w:rPr>
      </w:pPr>
      <w:r w:rsidRPr="00752CA1">
        <w:fldChar w:fldCharType="begin"/>
      </w:r>
      <w:r w:rsidR="00291D52" w:rsidRPr="00F35F83">
        <w:instrText xml:space="preserve"> TOC \o "1-3" \h \z \u </w:instrText>
      </w:r>
      <w:r w:rsidRPr="00752CA1">
        <w:fldChar w:fldCharType="separate"/>
      </w:r>
      <w:hyperlink w:anchor="_Toc429584599" w:history="1">
        <w:r w:rsidR="00291D52" w:rsidRPr="00F35F83">
          <w:rPr>
            <w:rStyle w:val="ae"/>
            <w:b/>
            <w:noProof/>
            <w:kern w:val="28"/>
            <w:lang w:eastAsia="en-US"/>
          </w:rPr>
          <w:t>ДОКУМЕНТАЦИЯ О ПРОВЕДЕНИИ ОТКРЫТОГО АУКЦИОНА В ЭЛЕКТРОННОЙ ФОРМЕ</w:t>
        </w:r>
        <w:r w:rsidR="00291D52" w:rsidRPr="00F35F83">
          <w:rPr>
            <w:noProof/>
            <w:webHidden/>
          </w:rPr>
          <w:tab/>
        </w:r>
      </w:hyperlink>
      <w:r w:rsidR="00DB65DE">
        <w:t>2</w:t>
      </w:r>
      <w:r w:rsidR="00B15187" w:rsidRPr="00F35F83">
        <w:rPr>
          <w:rFonts w:asciiTheme="minorHAnsi" w:eastAsiaTheme="minorEastAsia" w:hAnsiTheme="minorHAnsi" w:cstheme="minorBidi"/>
          <w:noProof/>
        </w:rPr>
        <w:t xml:space="preserve"> </w:t>
      </w:r>
    </w:p>
    <w:p w:rsidR="00291D52" w:rsidRPr="00F35F83" w:rsidRDefault="00752CA1" w:rsidP="00252E68">
      <w:pPr>
        <w:pStyle w:val="1b"/>
        <w:rPr>
          <w:rFonts w:asciiTheme="minorHAnsi" w:eastAsiaTheme="minorEastAsia" w:hAnsiTheme="minorHAnsi" w:cstheme="minorBidi"/>
          <w:noProof/>
        </w:rPr>
      </w:pPr>
      <w:hyperlink w:anchor="_Toc429584600" w:history="1">
        <w:r w:rsidR="00291D52" w:rsidRPr="00F35F83">
          <w:rPr>
            <w:rStyle w:val="ae"/>
            <w:b/>
            <w:noProof/>
            <w:kern w:val="28"/>
            <w:lang w:eastAsia="en-US"/>
          </w:rPr>
          <w:t>Раздел 1. Инструкция участника закупки</w:t>
        </w:r>
        <w:r w:rsidR="00291D52" w:rsidRPr="00F35F83">
          <w:rPr>
            <w:noProof/>
            <w:webHidden/>
          </w:rPr>
          <w:tab/>
        </w:r>
        <w:r w:rsidR="00DB65DE">
          <w:rPr>
            <w:noProof/>
            <w:webHidden/>
          </w:rPr>
          <w:t>3</w:t>
        </w:r>
      </w:hyperlink>
    </w:p>
    <w:p w:rsidR="00291D52" w:rsidRPr="00F35F83" w:rsidRDefault="00752CA1" w:rsidP="005E5197">
      <w:pPr>
        <w:pStyle w:val="29"/>
        <w:rPr>
          <w:rFonts w:asciiTheme="minorHAnsi" w:eastAsiaTheme="minorEastAsia" w:hAnsiTheme="minorHAnsi" w:cstheme="minorBidi"/>
          <w:noProof/>
        </w:rPr>
      </w:pPr>
      <w:hyperlink w:anchor="_Toc429584601" w:history="1">
        <w:r w:rsidR="00291D52" w:rsidRPr="00F35F83">
          <w:rPr>
            <w:rStyle w:val="ae"/>
            <w:iCs/>
            <w:noProof/>
            <w:lang w:eastAsia="ar-SA"/>
          </w:rPr>
          <w:t>А. Введение</w:t>
        </w:r>
        <w:r w:rsidR="00291D52" w:rsidRPr="00F35F83">
          <w:rPr>
            <w:noProof/>
            <w:webHidden/>
          </w:rPr>
          <w:tab/>
        </w:r>
        <w:r w:rsidR="00252E68">
          <w:rPr>
            <w:noProof/>
            <w:webHidden/>
          </w:rPr>
          <w:t>………………………………………………………………………………</w:t>
        </w:r>
        <w:r w:rsidR="001E5A57">
          <w:rPr>
            <w:noProof/>
            <w:webHidden/>
          </w:rPr>
          <w:t>..</w:t>
        </w:r>
        <w:r w:rsidR="00DB65DE">
          <w:rPr>
            <w:noProof/>
            <w:webHidden/>
          </w:rPr>
          <w:t>3</w:t>
        </w:r>
      </w:hyperlink>
    </w:p>
    <w:p w:rsidR="00291D52" w:rsidRPr="00F35F83" w:rsidRDefault="00752CA1" w:rsidP="00252E68">
      <w:pPr>
        <w:pStyle w:val="38"/>
        <w:rPr>
          <w:rFonts w:asciiTheme="minorHAnsi" w:eastAsiaTheme="minorEastAsia" w:hAnsiTheme="minorHAnsi" w:cstheme="minorBidi"/>
          <w:smallCaps w:val="0"/>
          <w:noProof/>
          <w:sz w:val="24"/>
          <w:szCs w:val="24"/>
        </w:rPr>
      </w:pPr>
      <w:hyperlink w:anchor="_Toc429584602" w:history="1">
        <w:r w:rsidR="00291D52" w:rsidRPr="00F35F83">
          <w:rPr>
            <w:rStyle w:val="ae"/>
            <w:b/>
            <w:bCs/>
            <w:i/>
            <w:noProof/>
            <w:sz w:val="24"/>
            <w:szCs w:val="24"/>
            <w:lang w:eastAsia="en-US"/>
          </w:rPr>
          <w:t>Статья 1. Заказчик</w:t>
        </w:r>
        <w:r w:rsidR="00291D52" w:rsidRPr="00F35F83">
          <w:rPr>
            <w:noProof/>
            <w:webHidden/>
            <w:sz w:val="24"/>
            <w:szCs w:val="24"/>
          </w:rPr>
          <w:tab/>
        </w:r>
        <w:r w:rsidR="00DB65DE">
          <w:rPr>
            <w:noProof/>
            <w:webHidden/>
            <w:sz w:val="24"/>
            <w:szCs w:val="24"/>
          </w:rPr>
          <w:t>3</w:t>
        </w:r>
      </w:hyperlink>
    </w:p>
    <w:p w:rsidR="00291D52" w:rsidRDefault="00752CA1" w:rsidP="00252E68">
      <w:pPr>
        <w:pStyle w:val="38"/>
      </w:pPr>
      <w:hyperlink w:anchor="_Toc429584603" w:history="1">
        <w:r w:rsidR="00291D52" w:rsidRPr="00F35F83">
          <w:rPr>
            <w:rStyle w:val="ae"/>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291D52">
          <w:rPr>
            <w:rStyle w:val="ae"/>
            <w:b/>
            <w:i/>
            <w:noProof/>
            <w:spacing w:val="-3"/>
            <w:sz w:val="24"/>
            <w:szCs w:val="24"/>
            <w:lang w:eastAsia="ar-SA"/>
          </w:rPr>
          <w:t>)</w:t>
        </w:r>
        <w:r w:rsidR="00291D52" w:rsidRPr="00F35F83">
          <w:rPr>
            <w:rStyle w:val="ae"/>
            <w:b/>
            <w:i/>
            <w:noProof/>
            <w:spacing w:val="-3"/>
            <w:sz w:val="24"/>
            <w:szCs w:val="24"/>
            <w:lang w:eastAsia="ar-SA"/>
          </w:rPr>
          <w:t>.</w:t>
        </w:r>
        <w:r w:rsidR="00291D52" w:rsidRPr="00F35F83">
          <w:rPr>
            <w:noProof/>
            <w:webHidden/>
            <w:sz w:val="24"/>
            <w:szCs w:val="24"/>
          </w:rPr>
          <w:tab/>
        </w:r>
        <w:r w:rsidR="00DB65DE">
          <w:rPr>
            <w:noProof/>
            <w:webHidden/>
            <w:sz w:val="24"/>
            <w:szCs w:val="24"/>
          </w:rPr>
          <w:t>3</w:t>
        </w:r>
      </w:hyperlink>
    </w:p>
    <w:p w:rsidR="00291D52" w:rsidRDefault="00752CA1" w:rsidP="00252E68">
      <w:pPr>
        <w:pStyle w:val="38"/>
      </w:pPr>
      <w:hyperlink w:anchor="_Toc429584603" w:history="1">
        <w:r w:rsidR="00291D52" w:rsidRPr="00F35F83">
          <w:rPr>
            <w:rStyle w:val="ae"/>
            <w:b/>
            <w:i/>
            <w:noProof/>
            <w:spacing w:val="-3"/>
            <w:sz w:val="24"/>
            <w:szCs w:val="24"/>
            <w:lang w:eastAsia="ar-SA"/>
          </w:rPr>
          <w:t xml:space="preserve">Статья </w:t>
        </w:r>
        <w:r w:rsidR="00291D52">
          <w:rPr>
            <w:rStyle w:val="ae"/>
            <w:b/>
            <w:i/>
            <w:noProof/>
            <w:spacing w:val="-3"/>
            <w:sz w:val="24"/>
            <w:szCs w:val="24"/>
            <w:lang w:eastAsia="ar-SA"/>
          </w:rPr>
          <w:t>3. Источник финансирования, форма, срок и порядок оплаты, начальная (максимальная)цена контракта</w:t>
        </w:r>
        <w:r w:rsidR="00291D52" w:rsidRPr="00F35F83">
          <w:rPr>
            <w:rStyle w:val="ae"/>
            <w:b/>
            <w:i/>
            <w:noProof/>
            <w:spacing w:val="-3"/>
            <w:sz w:val="24"/>
            <w:szCs w:val="24"/>
            <w:lang w:eastAsia="ar-SA"/>
          </w:rPr>
          <w:t>.</w:t>
        </w:r>
        <w:r w:rsidR="00291D52" w:rsidRPr="00F35F83">
          <w:rPr>
            <w:noProof/>
            <w:webHidden/>
            <w:sz w:val="24"/>
            <w:szCs w:val="24"/>
          </w:rPr>
          <w:tab/>
        </w:r>
        <w:r w:rsidR="00DB65DE">
          <w:rPr>
            <w:noProof/>
            <w:webHidden/>
            <w:sz w:val="24"/>
            <w:szCs w:val="24"/>
          </w:rPr>
          <w:t>3</w:t>
        </w:r>
      </w:hyperlink>
    </w:p>
    <w:p w:rsidR="00291D52" w:rsidRPr="00F35F83" w:rsidRDefault="00752CA1" w:rsidP="00252E68">
      <w:pPr>
        <w:pStyle w:val="38"/>
        <w:rPr>
          <w:rFonts w:asciiTheme="minorHAnsi" w:eastAsiaTheme="minorEastAsia" w:hAnsiTheme="minorHAnsi" w:cstheme="minorBidi"/>
          <w:smallCaps w:val="0"/>
          <w:noProof/>
          <w:sz w:val="24"/>
          <w:szCs w:val="24"/>
        </w:rPr>
      </w:pPr>
      <w:hyperlink w:anchor="_Toc429584604" w:history="1">
        <w:r w:rsidR="00291D52" w:rsidRPr="00F35F83">
          <w:rPr>
            <w:rStyle w:val="ae"/>
            <w:b/>
            <w:i/>
            <w:noProof/>
            <w:spacing w:val="-3"/>
            <w:sz w:val="24"/>
            <w:szCs w:val="24"/>
            <w:lang w:eastAsia="ar-SA"/>
          </w:rPr>
          <w:t xml:space="preserve">Статья 4. Участники </w:t>
        </w:r>
        <w:r w:rsidR="00291D52">
          <w:rPr>
            <w:rStyle w:val="ae"/>
            <w:b/>
            <w:i/>
            <w:noProof/>
            <w:spacing w:val="-3"/>
            <w:sz w:val="24"/>
            <w:szCs w:val="24"/>
            <w:lang w:eastAsia="ar-SA"/>
          </w:rPr>
          <w:t>закупки</w:t>
        </w:r>
        <w:r w:rsidR="00291D52" w:rsidRPr="00F35F83">
          <w:rPr>
            <w:noProof/>
            <w:webHidden/>
            <w:sz w:val="24"/>
            <w:szCs w:val="24"/>
          </w:rPr>
          <w:tab/>
        </w:r>
        <w:r w:rsidR="007607F3">
          <w:rPr>
            <w:noProof/>
            <w:webHidden/>
            <w:sz w:val="24"/>
            <w:szCs w:val="24"/>
          </w:rPr>
          <w:t>3</w:t>
        </w:r>
      </w:hyperlink>
    </w:p>
    <w:p w:rsidR="00291D52" w:rsidRPr="00F35F83" w:rsidRDefault="00752CA1" w:rsidP="00252E68">
      <w:pPr>
        <w:pStyle w:val="38"/>
        <w:rPr>
          <w:rFonts w:asciiTheme="minorHAnsi" w:eastAsiaTheme="minorEastAsia" w:hAnsiTheme="minorHAnsi" w:cstheme="minorBidi"/>
          <w:smallCaps w:val="0"/>
          <w:noProof/>
          <w:sz w:val="24"/>
          <w:szCs w:val="24"/>
        </w:rPr>
      </w:pPr>
      <w:hyperlink w:anchor="_Toc429584605" w:history="1">
        <w:r w:rsidR="00291D52" w:rsidRPr="00F35F83">
          <w:rPr>
            <w:rStyle w:val="ae"/>
            <w:b/>
            <w:i/>
            <w:noProof/>
            <w:spacing w:val="-3"/>
            <w:sz w:val="24"/>
            <w:szCs w:val="24"/>
            <w:lang w:eastAsia="ar-SA"/>
          </w:rPr>
          <w:t>Статья 5. Требования, предъявляемые к</w:t>
        </w:r>
        <w:r w:rsidR="00291D52" w:rsidRPr="00F35F83">
          <w:rPr>
            <w:rStyle w:val="ae"/>
            <w:b/>
            <w:i/>
            <w:iCs/>
            <w:noProof/>
            <w:spacing w:val="-3"/>
            <w:sz w:val="24"/>
            <w:szCs w:val="24"/>
            <w:lang w:eastAsia="ar-SA"/>
          </w:rPr>
          <w:t xml:space="preserve"> Участнику закупки</w:t>
        </w:r>
        <w:r w:rsidR="00291D52" w:rsidRPr="00F35F83">
          <w:rPr>
            <w:noProof/>
            <w:webHidden/>
            <w:sz w:val="24"/>
            <w:szCs w:val="24"/>
          </w:rPr>
          <w:tab/>
        </w:r>
        <w:r w:rsidR="00DB65DE">
          <w:rPr>
            <w:noProof/>
            <w:webHidden/>
            <w:sz w:val="24"/>
            <w:szCs w:val="24"/>
          </w:rPr>
          <w:t>4</w:t>
        </w:r>
      </w:hyperlink>
    </w:p>
    <w:p w:rsidR="00291D52" w:rsidRDefault="00752CA1" w:rsidP="00252E68">
      <w:pPr>
        <w:pStyle w:val="38"/>
      </w:pPr>
      <w:hyperlink w:anchor="_Toc429584606" w:history="1">
        <w:r w:rsidR="00291D52" w:rsidRPr="00F35F83">
          <w:rPr>
            <w:rStyle w:val="ae"/>
            <w:b/>
            <w:i/>
            <w:noProof/>
            <w:spacing w:val="-3"/>
            <w:sz w:val="24"/>
            <w:szCs w:val="24"/>
            <w:lang w:eastAsia="ar-SA"/>
          </w:rPr>
          <w:t>Статья 6. Затраты на участие в Аукционе, обеспечение заявки на участие в Аукционе</w:t>
        </w:r>
        <w:r w:rsidR="00291D52" w:rsidRPr="00F35F83">
          <w:rPr>
            <w:noProof/>
            <w:webHidden/>
            <w:sz w:val="24"/>
            <w:szCs w:val="24"/>
          </w:rPr>
          <w:tab/>
        </w:r>
        <w:r w:rsidR="00DB65DE">
          <w:rPr>
            <w:noProof/>
            <w:webHidden/>
            <w:sz w:val="24"/>
            <w:szCs w:val="24"/>
          </w:rPr>
          <w:t>4</w:t>
        </w:r>
      </w:hyperlink>
    </w:p>
    <w:p w:rsidR="005E5197" w:rsidRPr="005E5197" w:rsidRDefault="005E5197" w:rsidP="005E5197">
      <w:pPr>
        <w:pStyle w:val="29"/>
      </w:pPr>
      <w:r w:rsidRPr="005E5197">
        <w:t xml:space="preserve">Статья </w:t>
      </w:r>
      <w:r>
        <w:t>7</w:t>
      </w:r>
      <w:r w:rsidRPr="005E5197">
        <w:t xml:space="preserve">. </w:t>
      </w:r>
      <w:r w:rsidR="00824B18">
        <w:t>Порядок предоставления документации</w:t>
      </w:r>
      <w:r w:rsidR="00824B18" w:rsidRPr="00824B18">
        <w:rPr>
          <w:b w:val="0"/>
          <w:i w:val="0"/>
        </w:rPr>
        <w:t>…………………………</w:t>
      </w:r>
      <w:r w:rsidR="00885ED8">
        <w:rPr>
          <w:b w:val="0"/>
          <w:i w:val="0"/>
        </w:rPr>
        <w:t>…..</w:t>
      </w:r>
      <w:r w:rsidR="00824B18" w:rsidRPr="00824B18">
        <w:rPr>
          <w:b w:val="0"/>
          <w:i w:val="0"/>
        </w:rPr>
        <w:t>…………….4</w:t>
      </w:r>
    </w:p>
    <w:p w:rsidR="00291D52" w:rsidRPr="00F35F83" w:rsidRDefault="00752CA1" w:rsidP="005E5197">
      <w:pPr>
        <w:pStyle w:val="29"/>
        <w:rPr>
          <w:rFonts w:asciiTheme="minorHAnsi" w:eastAsiaTheme="minorEastAsia" w:hAnsiTheme="minorHAnsi" w:cstheme="minorBidi"/>
          <w:noProof/>
        </w:rPr>
      </w:pPr>
      <w:hyperlink w:anchor="_Toc429584607" w:history="1">
        <w:r w:rsidR="00291D52" w:rsidRPr="00F35F83">
          <w:rPr>
            <w:rStyle w:val="ae"/>
            <w:iCs/>
            <w:noProof/>
            <w:lang w:eastAsia="ar-SA"/>
          </w:rPr>
          <w:t>Б. Документация об Аукционе</w:t>
        </w:r>
        <w:r w:rsidR="00291D52" w:rsidRPr="00F35F83">
          <w:rPr>
            <w:noProof/>
            <w:webHidden/>
          </w:rPr>
          <w:tab/>
        </w:r>
        <w:r w:rsidR="00DB65DE">
          <w:rPr>
            <w:noProof/>
            <w:webHidden/>
          </w:rPr>
          <w:t>4</w:t>
        </w:r>
      </w:hyperlink>
    </w:p>
    <w:p w:rsidR="00291D52" w:rsidRPr="00F35F83" w:rsidRDefault="00752CA1" w:rsidP="00252E68">
      <w:pPr>
        <w:pStyle w:val="38"/>
        <w:rPr>
          <w:rFonts w:asciiTheme="minorHAnsi" w:eastAsiaTheme="minorEastAsia" w:hAnsiTheme="minorHAnsi" w:cstheme="minorBidi"/>
          <w:smallCaps w:val="0"/>
          <w:noProof/>
          <w:sz w:val="24"/>
          <w:szCs w:val="24"/>
        </w:rPr>
      </w:pPr>
      <w:hyperlink w:anchor="_Toc429584608" w:history="1">
        <w:r w:rsidR="00291D52" w:rsidRPr="00F35F83">
          <w:rPr>
            <w:rStyle w:val="ae"/>
            <w:b/>
            <w:i/>
            <w:iCs/>
            <w:noProof/>
            <w:spacing w:val="-3"/>
            <w:sz w:val="24"/>
            <w:szCs w:val="24"/>
            <w:lang w:eastAsia="ar-SA"/>
          </w:rPr>
          <w:t xml:space="preserve">Статья </w:t>
        </w:r>
        <w:r w:rsidR="005E5197">
          <w:rPr>
            <w:rStyle w:val="ae"/>
            <w:b/>
            <w:i/>
            <w:iCs/>
            <w:noProof/>
            <w:spacing w:val="-3"/>
            <w:sz w:val="24"/>
            <w:szCs w:val="24"/>
            <w:lang w:eastAsia="ar-SA"/>
          </w:rPr>
          <w:t>8</w:t>
        </w:r>
        <w:r w:rsidR="00291D52" w:rsidRPr="00F35F83">
          <w:rPr>
            <w:rStyle w:val="ae"/>
            <w:b/>
            <w:i/>
            <w:iCs/>
            <w:noProof/>
            <w:spacing w:val="-3"/>
            <w:sz w:val="24"/>
            <w:szCs w:val="24"/>
            <w:lang w:eastAsia="ar-SA"/>
          </w:rPr>
          <w:t>. Содержание документации об Аукционе</w:t>
        </w:r>
        <w:r w:rsidR="00291D52" w:rsidRPr="00F35F83">
          <w:rPr>
            <w:noProof/>
            <w:webHidden/>
            <w:sz w:val="24"/>
            <w:szCs w:val="24"/>
          </w:rPr>
          <w:tab/>
        </w:r>
        <w:r w:rsidR="00DB65DE">
          <w:rPr>
            <w:noProof/>
            <w:webHidden/>
            <w:sz w:val="24"/>
            <w:szCs w:val="24"/>
          </w:rPr>
          <w:t>4</w:t>
        </w:r>
      </w:hyperlink>
    </w:p>
    <w:p w:rsidR="00291D52" w:rsidRPr="00F35F83" w:rsidRDefault="00752CA1" w:rsidP="00252E68">
      <w:pPr>
        <w:pStyle w:val="38"/>
        <w:rPr>
          <w:rFonts w:asciiTheme="minorHAnsi" w:eastAsiaTheme="minorEastAsia" w:hAnsiTheme="minorHAnsi" w:cstheme="minorBidi"/>
          <w:smallCaps w:val="0"/>
          <w:noProof/>
          <w:sz w:val="24"/>
          <w:szCs w:val="24"/>
        </w:rPr>
      </w:pPr>
      <w:hyperlink w:anchor="_Toc429584609" w:history="1">
        <w:r w:rsidR="00291D52" w:rsidRPr="00F35F83">
          <w:rPr>
            <w:rStyle w:val="ae"/>
            <w:b/>
            <w:bCs/>
            <w:i/>
            <w:iCs/>
            <w:noProof/>
            <w:spacing w:val="-3"/>
            <w:sz w:val="24"/>
            <w:szCs w:val="24"/>
            <w:lang w:eastAsia="ar-SA"/>
          </w:rPr>
          <w:t xml:space="preserve">Статья </w:t>
        </w:r>
        <w:r w:rsidR="005E5197">
          <w:rPr>
            <w:rStyle w:val="ae"/>
            <w:b/>
            <w:bCs/>
            <w:i/>
            <w:iCs/>
            <w:noProof/>
            <w:spacing w:val="-3"/>
            <w:sz w:val="24"/>
            <w:szCs w:val="24"/>
            <w:lang w:eastAsia="ar-SA"/>
          </w:rPr>
          <w:t>9</w:t>
        </w:r>
        <w:r w:rsidR="00291D52" w:rsidRPr="00F35F83">
          <w:rPr>
            <w:rStyle w:val="ae"/>
            <w:b/>
            <w:bCs/>
            <w:i/>
            <w:iCs/>
            <w:noProof/>
            <w:spacing w:val="-3"/>
            <w:sz w:val="24"/>
            <w:szCs w:val="24"/>
            <w:lang w:eastAsia="ar-SA"/>
          </w:rPr>
          <w:t>. Разъяснение положений документации об Аукционе</w:t>
        </w:r>
        <w:r w:rsidR="00291D52" w:rsidRPr="00F35F83">
          <w:rPr>
            <w:noProof/>
            <w:webHidden/>
            <w:sz w:val="24"/>
            <w:szCs w:val="24"/>
          </w:rPr>
          <w:tab/>
        </w:r>
        <w:r w:rsidR="001E5A57">
          <w:rPr>
            <w:noProof/>
            <w:webHidden/>
            <w:sz w:val="24"/>
            <w:szCs w:val="24"/>
          </w:rPr>
          <w:t>4</w:t>
        </w:r>
      </w:hyperlink>
    </w:p>
    <w:p w:rsidR="00291D52" w:rsidRPr="00F35F83" w:rsidRDefault="00752CA1" w:rsidP="00252E68">
      <w:pPr>
        <w:pStyle w:val="38"/>
        <w:rPr>
          <w:rFonts w:asciiTheme="minorHAnsi" w:eastAsiaTheme="minorEastAsia" w:hAnsiTheme="minorHAnsi" w:cstheme="minorBidi"/>
          <w:smallCaps w:val="0"/>
          <w:noProof/>
          <w:sz w:val="24"/>
          <w:szCs w:val="24"/>
        </w:rPr>
      </w:pPr>
      <w:hyperlink w:anchor="_Toc429584610" w:history="1">
        <w:r w:rsidR="00291D52" w:rsidRPr="00F35F83">
          <w:rPr>
            <w:rStyle w:val="ae"/>
            <w:b/>
            <w:i/>
            <w:noProof/>
            <w:spacing w:val="-3"/>
            <w:sz w:val="24"/>
            <w:szCs w:val="24"/>
            <w:lang w:eastAsia="ar-SA"/>
          </w:rPr>
          <w:t xml:space="preserve">Статья </w:t>
        </w:r>
        <w:r w:rsidR="005E5197">
          <w:rPr>
            <w:rStyle w:val="ae"/>
            <w:b/>
            <w:i/>
            <w:noProof/>
            <w:spacing w:val="-3"/>
            <w:sz w:val="24"/>
            <w:szCs w:val="24"/>
            <w:lang w:eastAsia="ar-SA"/>
          </w:rPr>
          <w:t>10</w:t>
        </w:r>
        <w:r w:rsidR="00291D52" w:rsidRPr="00F35F83">
          <w:rPr>
            <w:rStyle w:val="ae"/>
            <w:b/>
            <w:i/>
            <w:noProof/>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r w:rsidR="00291D52" w:rsidRPr="00F35F83">
          <w:rPr>
            <w:noProof/>
            <w:webHidden/>
            <w:sz w:val="24"/>
            <w:szCs w:val="24"/>
          </w:rPr>
          <w:tab/>
        </w:r>
        <w:r w:rsidR="00DB65DE">
          <w:rPr>
            <w:noProof/>
            <w:webHidden/>
            <w:sz w:val="24"/>
            <w:szCs w:val="24"/>
          </w:rPr>
          <w:t>5</w:t>
        </w:r>
      </w:hyperlink>
    </w:p>
    <w:p w:rsidR="00291D52" w:rsidRPr="00F35F83" w:rsidRDefault="00752CA1" w:rsidP="005E5197">
      <w:pPr>
        <w:pStyle w:val="29"/>
        <w:rPr>
          <w:rFonts w:asciiTheme="minorHAnsi" w:eastAsiaTheme="minorEastAsia" w:hAnsiTheme="minorHAnsi" w:cstheme="minorBidi"/>
          <w:noProof/>
        </w:rPr>
      </w:pPr>
      <w:hyperlink w:anchor="_Toc429584611" w:history="1">
        <w:r w:rsidR="00291D52" w:rsidRPr="00F35F83">
          <w:rPr>
            <w:rStyle w:val="ae"/>
            <w:iCs/>
            <w:noProof/>
            <w:lang w:eastAsia="ar-SA"/>
          </w:rPr>
          <w:t xml:space="preserve">В. </w:t>
        </w:r>
        <w:r w:rsidR="00291D52" w:rsidRPr="00F35F83">
          <w:rPr>
            <w:rStyle w:val="ae"/>
            <w:noProof/>
            <w:lang w:eastAsia="ar-SA"/>
          </w:rPr>
          <w:t>Подготовка Заявки на участие в Аукционе</w:t>
        </w:r>
        <w:r w:rsidR="00291D52" w:rsidRPr="00F35F83">
          <w:rPr>
            <w:noProof/>
            <w:webHidden/>
          </w:rPr>
          <w:tab/>
        </w:r>
        <w:r w:rsidR="00F95235">
          <w:rPr>
            <w:noProof/>
            <w:webHidden/>
          </w:rPr>
          <w:t>5</w:t>
        </w:r>
      </w:hyperlink>
    </w:p>
    <w:p w:rsidR="00291D52" w:rsidRPr="00F35F83" w:rsidRDefault="00752CA1" w:rsidP="00252E68">
      <w:pPr>
        <w:pStyle w:val="38"/>
        <w:rPr>
          <w:rFonts w:asciiTheme="minorHAnsi" w:eastAsiaTheme="minorEastAsia" w:hAnsiTheme="minorHAnsi" w:cstheme="minorBidi"/>
          <w:smallCaps w:val="0"/>
          <w:noProof/>
          <w:sz w:val="24"/>
          <w:szCs w:val="24"/>
        </w:rPr>
      </w:pPr>
      <w:hyperlink w:anchor="_Toc429584612" w:history="1">
        <w:r w:rsidR="00291D52" w:rsidRPr="00F35F83">
          <w:rPr>
            <w:rStyle w:val="ae"/>
            <w:b/>
            <w:i/>
            <w:noProof/>
            <w:spacing w:val="-3"/>
            <w:sz w:val="24"/>
            <w:szCs w:val="24"/>
            <w:lang w:eastAsia="ar-SA"/>
          </w:rPr>
          <w:t>Статья 1</w:t>
        </w:r>
        <w:r w:rsidR="005E5197">
          <w:rPr>
            <w:rStyle w:val="ae"/>
            <w:b/>
            <w:i/>
            <w:noProof/>
            <w:spacing w:val="-3"/>
            <w:sz w:val="24"/>
            <w:szCs w:val="24"/>
            <w:lang w:eastAsia="ar-SA"/>
          </w:rPr>
          <w:t>1</w:t>
        </w:r>
        <w:r w:rsidR="00291D52" w:rsidRPr="00F35F83">
          <w:rPr>
            <w:rStyle w:val="ae"/>
            <w:b/>
            <w:i/>
            <w:noProof/>
            <w:spacing w:val="-3"/>
            <w:sz w:val="24"/>
            <w:szCs w:val="24"/>
            <w:lang w:eastAsia="ar-SA"/>
          </w:rPr>
          <w:t>. Язык Заявки на участие в Аукционе</w:t>
        </w:r>
        <w:r w:rsidR="00291D52" w:rsidRPr="00F35F83">
          <w:rPr>
            <w:noProof/>
            <w:webHidden/>
            <w:sz w:val="24"/>
            <w:szCs w:val="24"/>
          </w:rPr>
          <w:tab/>
        </w:r>
        <w:r w:rsidR="00F95235">
          <w:rPr>
            <w:noProof/>
            <w:webHidden/>
            <w:sz w:val="24"/>
            <w:szCs w:val="24"/>
          </w:rPr>
          <w:t>5</w:t>
        </w:r>
      </w:hyperlink>
    </w:p>
    <w:p w:rsidR="00291D52" w:rsidRPr="00F35F83" w:rsidRDefault="00752CA1" w:rsidP="00252E68">
      <w:pPr>
        <w:pStyle w:val="38"/>
        <w:rPr>
          <w:rFonts w:asciiTheme="minorHAnsi" w:eastAsiaTheme="minorEastAsia" w:hAnsiTheme="minorHAnsi" w:cstheme="minorBidi"/>
          <w:smallCaps w:val="0"/>
          <w:noProof/>
          <w:sz w:val="24"/>
          <w:szCs w:val="24"/>
        </w:rPr>
      </w:pPr>
      <w:hyperlink w:anchor="_Toc429584613" w:history="1">
        <w:r w:rsidR="005E5197">
          <w:rPr>
            <w:rStyle w:val="ae"/>
            <w:b/>
            <w:i/>
            <w:noProof/>
            <w:spacing w:val="-3"/>
            <w:sz w:val="24"/>
            <w:szCs w:val="24"/>
            <w:lang w:eastAsia="ar-SA"/>
          </w:rPr>
          <w:t>Статья 12</w:t>
        </w:r>
        <w:r w:rsidR="00291D52" w:rsidRPr="00F35F83">
          <w:rPr>
            <w:rStyle w:val="ae"/>
            <w:b/>
            <w:i/>
            <w:noProof/>
            <w:spacing w:val="-3"/>
            <w:sz w:val="24"/>
            <w:szCs w:val="24"/>
            <w:lang w:eastAsia="ar-SA"/>
          </w:rPr>
          <w:t>. Документы, входящие в состав Заявки на участие в Аукционе</w:t>
        </w:r>
        <w:r w:rsidR="00291D52" w:rsidRPr="00F35F83">
          <w:rPr>
            <w:noProof/>
            <w:webHidden/>
            <w:sz w:val="24"/>
            <w:szCs w:val="24"/>
          </w:rPr>
          <w:tab/>
        </w:r>
        <w:r w:rsidR="00E71F20">
          <w:rPr>
            <w:noProof/>
            <w:webHidden/>
            <w:sz w:val="24"/>
            <w:szCs w:val="24"/>
          </w:rPr>
          <w:t>6</w:t>
        </w:r>
      </w:hyperlink>
    </w:p>
    <w:p w:rsidR="00291D52" w:rsidRPr="00F35F83" w:rsidRDefault="00752CA1" w:rsidP="005E5197">
      <w:pPr>
        <w:pStyle w:val="29"/>
        <w:rPr>
          <w:rFonts w:asciiTheme="minorHAnsi" w:eastAsiaTheme="minorEastAsia" w:hAnsiTheme="minorHAnsi" w:cstheme="minorBidi"/>
          <w:noProof/>
        </w:rPr>
      </w:pPr>
      <w:hyperlink w:anchor="_Toc429584614" w:history="1">
        <w:r w:rsidR="00291D52" w:rsidRPr="00F35F83">
          <w:rPr>
            <w:rStyle w:val="ae"/>
            <w:noProof/>
          </w:rPr>
          <w:t>Статья 1</w:t>
        </w:r>
        <w:r w:rsidR="005E5197">
          <w:rPr>
            <w:rStyle w:val="ae"/>
            <w:noProof/>
          </w:rPr>
          <w:t>3</w:t>
        </w:r>
        <w:r w:rsidR="00291D52" w:rsidRPr="00F35F83">
          <w:rPr>
            <w:rStyle w:val="ae"/>
            <w:noProof/>
          </w:rPr>
          <w:t>. Порядок подачи заявок на участие в открытом аукционе в электронной форме</w:t>
        </w:r>
        <w:r w:rsidR="00291D52" w:rsidRPr="00F35F83">
          <w:rPr>
            <w:noProof/>
            <w:webHidden/>
          </w:rPr>
          <w:tab/>
        </w:r>
        <w:r w:rsidR="00DB65DE">
          <w:rPr>
            <w:noProof/>
            <w:webHidden/>
          </w:rPr>
          <w:t>6</w:t>
        </w:r>
      </w:hyperlink>
    </w:p>
    <w:p w:rsidR="00291D52" w:rsidRPr="00F35F83" w:rsidRDefault="00752CA1" w:rsidP="005E5197">
      <w:pPr>
        <w:pStyle w:val="29"/>
        <w:rPr>
          <w:rFonts w:asciiTheme="minorHAnsi" w:eastAsiaTheme="minorEastAsia" w:hAnsiTheme="minorHAnsi" w:cstheme="minorBidi"/>
          <w:noProof/>
        </w:rPr>
      </w:pPr>
      <w:hyperlink w:anchor="_Toc429584615" w:history="1">
        <w:r w:rsidR="00291D52" w:rsidRPr="00F35F83">
          <w:rPr>
            <w:rStyle w:val="ae"/>
            <w:noProof/>
          </w:rPr>
          <w:t>Статья 1</w:t>
        </w:r>
        <w:r w:rsidR="005E5197">
          <w:rPr>
            <w:rStyle w:val="ae"/>
            <w:noProof/>
          </w:rPr>
          <w:t>4</w:t>
        </w:r>
        <w:r w:rsidR="00291D52" w:rsidRPr="00F35F83">
          <w:rPr>
            <w:rStyle w:val="ae"/>
            <w:noProof/>
          </w:rPr>
          <w:t>. Порядок рассмотрения первых частей заявок на участие в открытом аукционе в электронной форме</w:t>
        </w:r>
        <w:r w:rsidR="00291D52" w:rsidRPr="00F35F83">
          <w:rPr>
            <w:noProof/>
            <w:webHidden/>
          </w:rPr>
          <w:tab/>
        </w:r>
        <w:r w:rsidR="00DB65DE">
          <w:rPr>
            <w:noProof/>
            <w:webHidden/>
          </w:rPr>
          <w:t>8</w:t>
        </w:r>
      </w:hyperlink>
    </w:p>
    <w:p w:rsidR="00291D52" w:rsidRPr="00F35F83" w:rsidRDefault="00752CA1" w:rsidP="005E5197">
      <w:pPr>
        <w:pStyle w:val="29"/>
        <w:rPr>
          <w:rFonts w:asciiTheme="minorHAnsi" w:eastAsiaTheme="minorEastAsia" w:hAnsiTheme="minorHAnsi" w:cstheme="minorBidi"/>
          <w:noProof/>
        </w:rPr>
      </w:pPr>
      <w:hyperlink w:anchor="_Toc429584616" w:history="1">
        <w:r w:rsidR="00291D52" w:rsidRPr="00F35F83">
          <w:rPr>
            <w:rStyle w:val="ae"/>
            <w:noProof/>
          </w:rPr>
          <w:t>Статья 1</w:t>
        </w:r>
        <w:r w:rsidR="005E5197">
          <w:rPr>
            <w:rStyle w:val="ae"/>
            <w:noProof/>
          </w:rPr>
          <w:t>5</w:t>
        </w:r>
        <w:r w:rsidR="00291D52" w:rsidRPr="00F35F83">
          <w:rPr>
            <w:rStyle w:val="ae"/>
            <w:noProof/>
          </w:rPr>
          <w:t>. Порядок проведения открытого аукциона в электронной форме</w:t>
        </w:r>
        <w:r w:rsidR="00291D52" w:rsidRPr="00F35F83">
          <w:rPr>
            <w:noProof/>
            <w:webHidden/>
          </w:rPr>
          <w:tab/>
        </w:r>
        <w:r w:rsidR="001E5A57">
          <w:rPr>
            <w:noProof/>
            <w:webHidden/>
          </w:rPr>
          <w:t>10</w:t>
        </w:r>
      </w:hyperlink>
    </w:p>
    <w:p w:rsidR="00291D52" w:rsidRPr="00F35F83" w:rsidRDefault="00752CA1" w:rsidP="005E5197">
      <w:pPr>
        <w:pStyle w:val="29"/>
        <w:rPr>
          <w:rFonts w:asciiTheme="minorHAnsi" w:eastAsiaTheme="minorEastAsia" w:hAnsiTheme="minorHAnsi" w:cstheme="minorBidi"/>
          <w:noProof/>
        </w:rPr>
      </w:pPr>
      <w:hyperlink w:anchor="_Toc429584617" w:history="1">
        <w:r w:rsidR="00291D52" w:rsidRPr="00F35F83">
          <w:rPr>
            <w:rStyle w:val="ae"/>
            <w:noProof/>
          </w:rPr>
          <w:t>Статья 1</w:t>
        </w:r>
        <w:r w:rsidR="005E5197">
          <w:rPr>
            <w:rStyle w:val="ae"/>
            <w:noProof/>
          </w:rPr>
          <w:t>6</w:t>
        </w:r>
        <w:r w:rsidR="00291D52" w:rsidRPr="00F35F83">
          <w:rPr>
            <w:rStyle w:val="ae"/>
            <w:noProof/>
          </w:rPr>
          <w:t>. Порядок рассмотрения вторых частей заявок на участие в открытом аукционе в электронной форме</w:t>
        </w:r>
        <w:r w:rsidR="00291D52" w:rsidRPr="00F35F83">
          <w:rPr>
            <w:noProof/>
            <w:webHidden/>
          </w:rPr>
          <w:tab/>
        </w:r>
        <w:r w:rsidR="001E5A57">
          <w:rPr>
            <w:noProof/>
            <w:webHidden/>
          </w:rPr>
          <w:t>1</w:t>
        </w:r>
      </w:hyperlink>
      <w:r w:rsidR="00F95235">
        <w:t>2</w:t>
      </w:r>
    </w:p>
    <w:p w:rsidR="00291D52" w:rsidRPr="00F35F83" w:rsidRDefault="00752CA1" w:rsidP="005E5197">
      <w:pPr>
        <w:pStyle w:val="29"/>
        <w:rPr>
          <w:rFonts w:asciiTheme="minorHAnsi" w:eastAsiaTheme="minorEastAsia" w:hAnsiTheme="minorHAnsi" w:cstheme="minorBidi"/>
          <w:noProof/>
        </w:rPr>
      </w:pPr>
      <w:hyperlink w:anchor="_Toc429584618" w:history="1">
        <w:r w:rsidR="00291D52" w:rsidRPr="00F35F83">
          <w:rPr>
            <w:rStyle w:val="ae"/>
            <w:noProof/>
          </w:rPr>
          <w:t>Статья 1</w:t>
        </w:r>
        <w:r w:rsidR="005E5197">
          <w:rPr>
            <w:rStyle w:val="ae"/>
            <w:noProof/>
          </w:rPr>
          <w:t>7</w:t>
        </w:r>
        <w:r w:rsidR="00291D52" w:rsidRPr="00F35F83">
          <w:rPr>
            <w:rStyle w:val="ae"/>
            <w:noProof/>
          </w:rPr>
          <w:t>. Заключение контракта по результатам открытого аукциона в электронной форме</w:t>
        </w:r>
        <w:r w:rsidR="00291D52" w:rsidRPr="00F35F83">
          <w:rPr>
            <w:noProof/>
            <w:webHidden/>
          </w:rPr>
          <w:tab/>
        </w:r>
        <w:r w:rsidR="00DB65DE">
          <w:rPr>
            <w:noProof/>
            <w:webHidden/>
          </w:rPr>
          <w:t>15</w:t>
        </w:r>
      </w:hyperlink>
    </w:p>
    <w:p w:rsidR="00291D52" w:rsidRPr="00F35F83" w:rsidRDefault="00752CA1" w:rsidP="00252E68">
      <w:pPr>
        <w:pStyle w:val="1b"/>
        <w:rPr>
          <w:rFonts w:asciiTheme="minorHAnsi" w:eastAsiaTheme="minorEastAsia" w:hAnsiTheme="minorHAnsi" w:cstheme="minorBidi"/>
          <w:noProof/>
        </w:rPr>
      </w:pPr>
      <w:hyperlink w:anchor="_Toc429584619" w:history="1">
        <w:r w:rsidR="00291D52" w:rsidRPr="00F35F83">
          <w:rPr>
            <w:rStyle w:val="ae"/>
            <w:b/>
            <w:noProof/>
            <w:lang w:eastAsia="en-US"/>
          </w:rPr>
          <w:t>Раздел 2. Информационная карта</w:t>
        </w:r>
        <w:r w:rsidR="00291D52" w:rsidRPr="00F35F83">
          <w:rPr>
            <w:noProof/>
            <w:webHidden/>
          </w:rPr>
          <w:tab/>
        </w:r>
        <w:r w:rsidR="00E90A30">
          <w:rPr>
            <w:noProof/>
            <w:webHidden/>
          </w:rPr>
          <w:t>1</w:t>
        </w:r>
      </w:hyperlink>
      <w:r w:rsidR="007C4459">
        <w:t>6</w:t>
      </w:r>
    </w:p>
    <w:p w:rsidR="00291D52" w:rsidRPr="00F35F83" w:rsidRDefault="00752CA1" w:rsidP="00252E68">
      <w:pPr>
        <w:pStyle w:val="1b"/>
        <w:rPr>
          <w:rFonts w:asciiTheme="minorHAnsi" w:eastAsiaTheme="minorEastAsia" w:hAnsiTheme="minorHAnsi" w:cstheme="minorBidi"/>
          <w:noProof/>
        </w:rPr>
      </w:pPr>
      <w:hyperlink w:anchor="_Toc429584620" w:history="1">
        <w:r w:rsidR="00291D52" w:rsidRPr="00F35F83">
          <w:rPr>
            <w:rStyle w:val="ae"/>
            <w:b/>
            <w:noProof/>
            <w:lang w:eastAsia="en-US"/>
          </w:rPr>
          <w:t>Раздел 3. Техническое задание</w:t>
        </w:r>
        <w:r w:rsidR="00291D52" w:rsidRPr="00F35F83">
          <w:rPr>
            <w:noProof/>
            <w:webHidden/>
          </w:rPr>
          <w:tab/>
        </w:r>
        <w:r w:rsidR="00E90A30">
          <w:rPr>
            <w:noProof/>
            <w:webHidden/>
          </w:rPr>
          <w:t>2</w:t>
        </w:r>
      </w:hyperlink>
      <w:r w:rsidR="00F11CB8">
        <w:t>1</w:t>
      </w:r>
    </w:p>
    <w:p w:rsidR="00291D52" w:rsidRPr="00F35F83" w:rsidRDefault="00752CA1" w:rsidP="00252E68">
      <w:pPr>
        <w:pStyle w:val="1b"/>
        <w:rPr>
          <w:rFonts w:asciiTheme="minorHAnsi" w:eastAsiaTheme="minorEastAsia" w:hAnsiTheme="minorHAnsi" w:cstheme="minorBidi"/>
          <w:noProof/>
        </w:rPr>
      </w:pPr>
      <w:hyperlink w:anchor="_Toc429584621" w:history="1">
        <w:r w:rsidR="00291D52" w:rsidRPr="00F35F83">
          <w:rPr>
            <w:rStyle w:val="ae"/>
            <w:b/>
            <w:noProof/>
            <w:lang w:eastAsia="en-US"/>
          </w:rPr>
          <w:t>Раздел 4. Проект контракта</w:t>
        </w:r>
        <w:r w:rsidR="00291D52" w:rsidRPr="00F35F83">
          <w:rPr>
            <w:noProof/>
            <w:webHidden/>
          </w:rPr>
          <w:tab/>
        </w:r>
      </w:hyperlink>
      <w:r w:rsidR="00DB65DE">
        <w:t>2</w:t>
      </w:r>
      <w:r w:rsidR="00BE00C8">
        <w:t>3</w:t>
      </w:r>
    </w:p>
    <w:p w:rsidR="00291D52" w:rsidRPr="00F35F83" w:rsidRDefault="00752CA1" w:rsidP="00252E68">
      <w:pPr>
        <w:pStyle w:val="1b"/>
        <w:rPr>
          <w:rFonts w:asciiTheme="minorHAnsi" w:eastAsiaTheme="minorEastAsia" w:hAnsiTheme="minorHAnsi" w:cstheme="minorBidi"/>
          <w:noProof/>
        </w:rPr>
      </w:pPr>
      <w:hyperlink w:anchor="_Toc429584622" w:history="1">
        <w:r w:rsidR="00291D52" w:rsidRPr="00F35F83">
          <w:rPr>
            <w:rStyle w:val="ae"/>
            <w:b/>
            <w:noProof/>
            <w:lang w:eastAsia="en-US"/>
          </w:rPr>
          <w:t>Раздел 5.</w:t>
        </w:r>
        <w:r w:rsidR="00291D52" w:rsidRPr="00C14661">
          <w:rPr>
            <w:rStyle w:val="ae"/>
            <w:b/>
            <w:noProof/>
            <w:lang w:eastAsia="en-US"/>
          </w:rPr>
          <w:t xml:space="preserve"> Обоснование начальной  (максимальной) цены</w:t>
        </w:r>
        <w:r w:rsidR="00291D52" w:rsidRPr="00F35F83">
          <w:rPr>
            <w:noProof/>
            <w:webHidden/>
          </w:rPr>
          <w:tab/>
        </w:r>
        <w:r w:rsidR="00252E68">
          <w:rPr>
            <w:noProof/>
            <w:webHidden/>
          </w:rPr>
          <w:t>2</w:t>
        </w:r>
      </w:hyperlink>
      <w:r w:rsidR="00F11CB8">
        <w:t>7</w:t>
      </w:r>
    </w:p>
    <w:p w:rsidR="00355BAA" w:rsidRDefault="00752CA1" w:rsidP="00291D52">
      <w:pPr>
        <w:autoSpaceDE w:val="0"/>
        <w:autoSpaceDN w:val="0"/>
        <w:adjustRightInd w:val="0"/>
        <w:rPr>
          <w:b/>
          <w:bCs/>
          <w:sz w:val="24"/>
          <w:szCs w:val="24"/>
        </w:rPr>
      </w:pPr>
      <w:r w:rsidRPr="00F35F83">
        <w:rPr>
          <w:b/>
          <w:bCs/>
          <w:sz w:val="24"/>
          <w:szCs w:val="24"/>
        </w:rPr>
        <w:fldChar w:fldCharType="end"/>
      </w:r>
    </w:p>
    <w:p w:rsidR="00291D52" w:rsidRDefault="00291D52"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Pr="00F35F83" w:rsidRDefault="00B036E9" w:rsidP="00B036E9">
      <w:pPr>
        <w:keepNext/>
        <w:widowControl w:val="0"/>
        <w:autoSpaceDE w:val="0"/>
        <w:autoSpaceDN w:val="0"/>
        <w:adjustRightInd w:val="0"/>
        <w:ind w:firstLine="709"/>
        <w:jc w:val="center"/>
        <w:outlineLvl w:val="0"/>
        <w:rPr>
          <w:b/>
          <w:kern w:val="28"/>
          <w:sz w:val="24"/>
          <w:szCs w:val="24"/>
          <w:lang w:eastAsia="en-US"/>
        </w:rPr>
      </w:pPr>
      <w:bookmarkStart w:id="0" w:name="_Toc429584600"/>
      <w:r w:rsidRPr="00F35F83">
        <w:rPr>
          <w:b/>
          <w:kern w:val="28"/>
          <w:sz w:val="24"/>
          <w:szCs w:val="24"/>
          <w:lang w:eastAsia="en-US"/>
        </w:rPr>
        <w:lastRenderedPageBreak/>
        <w:t>Раздел 1. Инструкция участника закупки</w:t>
      </w:r>
      <w:bookmarkEnd w:id="0"/>
    </w:p>
    <w:p w:rsidR="00B036E9" w:rsidRPr="00F35F83" w:rsidRDefault="00B036E9" w:rsidP="00B036E9">
      <w:pPr>
        <w:keepNext/>
        <w:spacing w:before="240" w:after="60"/>
        <w:jc w:val="center"/>
        <w:outlineLvl w:val="1"/>
        <w:rPr>
          <w:b/>
          <w:bCs/>
          <w:iCs/>
          <w:sz w:val="24"/>
          <w:szCs w:val="24"/>
          <w:lang w:eastAsia="ar-SA"/>
        </w:rPr>
      </w:pPr>
      <w:bookmarkStart w:id="1" w:name="_Toc375078449"/>
      <w:bookmarkStart w:id="2" w:name="_Toc379879751"/>
      <w:bookmarkStart w:id="3" w:name="_Toc429584601"/>
      <w:r w:rsidRPr="00F35F83">
        <w:rPr>
          <w:b/>
          <w:bCs/>
          <w:iCs/>
          <w:sz w:val="24"/>
          <w:szCs w:val="24"/>
          <w:lang w:eastAsia="ar-SA"/>
        </w:rPr>
        <w:t>А. Введение</w:t>
      </w:r>
      <w:bookmarkEnd w:id="1"/>
      <w:bookmarkEnd w:id="2"/>
      <w:bookmarkEnd w:id="3"/>
    </w:p>
    <w:p w:rsidR="00B036E9" w:rsidRPr="00F35F83" w:rsidRDefault="00B036E9" w:rsidP="00B036E9">
      <w:pPr>
        <w:keepNext/>
        <w:tabs>
          <w:tab w:val="num" w:pos="720"/>
        </w:tabs>
        <w:spacing w:before="240" w:after="60"/>
        <w:ind w:left="720"/>
        <w:jc w:val="center"/>
        <w:outlineLvl w:val="2"/>
        <w:rPr>
          <w:b/>
          <w:bCs/>
          <w:i/>
          <w:color w:val="000000"/>
          <w:sz w:val="24"/>
          <w:szCs w:val="24"/>
          <w:lang w:eastAsia="en-US"/>
        </w:rPr>
      </w:pPr>
      <w:bookmarkStart w:id="4" w:name="_Toc429584602"/>
      <w:r w:rsidRPr="00F35F83">
        <w:rPr>
          <w:b/>
          <w:bCs/>
          <w:i/>
          <w:color w:val="000000"/>
          <w:sz w:val="24"/>
          <w:szCs w:val="24"/>
          <w:lang w:eastAsia="en-US"/>
        </w:rPr>
        <w:t>Статья 1. Заказчик</w:t>
      </w:r>
      <w:bookmarkEnd w:id="4"/>
    </w:p>
    <w:p w:rsidR="00B036E9" w:rsidRPr="00F35F83" w:rsidRDefault="00B036E9" w:rsidP="00B036E9">
      <w:pPr>
        <w:rPr>
          <w:b/>
          <w:bCs/>
          <w:color w:val="000000"/>
          <w:sz w:val="24"/>
          <w:szCs w:val="24"/>
        </w:rPr>
      </w:pPr>
    </w:p>
    <w:p w:rsidR="00B036E9" w:rsidRPr="00F35F83" w:rsidRDefault="00B036E9" w:rsidP="00E24400">
      <w:pPr>
        <w:numPr>
          <w:ilvl w:val="1"/>
          <w:numId w:val="2"/>
        </w:numPr>
        <w:tabs>
          <w:tab w:val="left" w:pos="993"/>
        </w:tabs>
        <w:ind w:left="0" w:firstLine="709"/>
        <w:jc w:val="both"/>
        <w:rPr>
          <w:sz w:val="24"/>
          <w:szCs w:val="24"/>
          <w:lang w:eastAsia="en-US"/>
        </w:rPr>
      </w:pPr>
      <w:r w:rsidRPr="00F35F83">
        <w:rPr>
          <w:color w:val="000000"/>
          <w:sz w:val="24"/>
          <w:szCs w:val="24"/>
        </w:rPr>
        <w:t xml:space="preserve">Заказчик, указанный </w:t>
      </w:r>
      <w:r w:rsidRPr="00E941DB">
        <w:rPr>
          <w:color w:val="000000"/>
          <w:sz w:val="24"/>
          <w:szCs w:val="24"/>
        </w:rPr>
        <w:t xml:space="preserve">в п. 1.1 </w:t>
      </w:r>
      <w:r w:rsidRPr="00E941DB">
        <w:rPr>
          <w:sz w:val="24"/>
          <w:szCs w:val="24"/>
        </w:rPr>
        <w:t>раздела 2. Информационная карта</w:t>
      </w:r>
      <w:r w:rsidRPr="00F35F83">
        <w:rPr>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B036E9" w:rsidRPr="00F35F83" w:rsidRDefault="00B036E9" w:rsidP="00B036E9">
      <w:pPr>
        <w:ind w:left="360" w:firstLine="709"/>
        <w:rPr>
          <w:color w:val="000000"/>
          <w:sz w:val="24"/>
          <w:szCs w:val="24"/>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5" w:name="_Toc190148739"/>
      <w:bookmarkStart w:id="6" w:name="_Toc375078450"/>
      <w:bookmarkStart w:id="7" w:name="_Toc379879752"/>
      <w:bookmarkStart w:id="8" w:name="_Toc429584603"/>
      <w:r w:rsidRPr="00F35F83">
        <w:rPr>
          <w:b/>
          <w:i/>
          <w:spacing w:val="-3"/>
          <w:sz w:val="24"/>
          <w:szCs w:val="24"/>
          <w:lang w:eastAsia="ar-SA"/>
        </w:rPr>
        <w:t>Статья 2. Открытый аукцион в электронной форме, объект закупки. Место, условия и сроки поставки товара</w:t>
      </w:r>
      <w:bookmarkEnd w:id="5"/>
      <w:bookmarkEnd w:id="6"/>
      <w:bookmarkEnd w:id="7"/>
      <w:r w:rsidRPr="00F35F83">
        <w:rPr>
          <w:b/>
          <w:i/>
          <w:spacing w:val="-3"/>
          <w:sz w:val="24"/>
          <w:szCs w:val="24"/>
          <w:lang w:eastAsia="ar-SA"/>
        </w:rPr>
        <w:t xml:space="preserve"> (выполнения работ или оказания услуг</w:t>
      </w:r>
      <w:r>
        <w:rPr>
          <w:b/>
          <w:i/>
          <w:spacing w:val="-3"/>
          <w:sz w:val="24"/>
          <w:szCs w:val="24"/>
          <w:lang w:eastAsia="ar-SA"/>
        </w:rPr>
        <w:t>)</w:t>
      </w:r>
      <w:r w:rsidRPr="00F35F83">
        <w:rPr>
          <w:b/>
          <w:i/>
          <w:spacing w:val="-3"/>
          <w:sz w:val="24"/>
          <w:szCs w:val="24"/>
          <w:lang w:eastAsia="ar-SA"/>
        </w:rPr>
        <w:t>.</w:t>
      </w:r>
      <w:bookmarkEnd w:id="8"/>
    </w:p>
    <w:p w:rsidR="00B036E9" w:rsidRPr="00F35F83" w:rsidRDefault="00B036E9" w:rsidP="00B036E9">
      <w:pPr>
        <w:tabs>
          <w:tab w:val="left" w:pos="3617"/>
        </w:tabs>
        <w:suppressAutoHyphens/>
        <w:ind w:firstLine="709"/>
        <w:rPr>
          <w:spacing w:val="-8"/>
          <w:sz w:val="24"/>
          <w:szCs w:val="24"/>
          <w:lang w:eastAsia="ar-SA"/>
        </w:rPr>
      </w:pPr>
    </w:p>
    <w:p w:rsidR="00B036E9" w:rsidRPr="00F35F83" w:rsidRDefault="00B036E9" w:rsidP="00B036E9">
      <w:pPr>
        <w:ind w:firstLine="709"/>
        <w:contextualSpacing/>
        <w:jc w:val="both"/>
        <w:rPr>
          <w:sz w:val="24"/>
          <w:szCs w:val="24"/>
        </w:rPr>
      </w:pPr>
      <w:r w:rsidRPr="00F35F83">
        <w:rPr>
          <w:sz w:val="24"/>
          <w:szCs w:val="24"/>
        </w:rPr>
        <w:t xml:space="preserve">2.1. Осуществление закупки товара </w:t>
      </w:r>
      <w:r>
        <w:rPr>
          <w:sz w:val="24"/>
          <w:szCs w:val="24"/>
        </w:rPr>
        <w:t>(</w:t>
      </w:r>
      <w:r w:rsidRPr="00F35F83">
        <w:rPr>
          <w:spacing w:val="-3"/>
          <w:sz w:val="24"/>
          <w:szCs w:val="24"/>
          <w:lang w:eastAsia="ar-SA"/>
        </w:rPr>
        <w:t>выполнения работ, оказания услуг)</w:t>
      </w:r>
      <w:r w:rsidRPr="00F35F83">
        <w:rPr>
          <w:sz w:val="24"/>
          <w:szCs w:val="24"/>
        </w:rPr>
        <w:t xml:space="preserve"> информация о котором содержится в </w:t>
      </w:r>
      <w:r w:rsidRPr="00DD5780">
        <w:rPr>
          <w:sz w:val="24"/>
          <w:szCs w:val="24"/>
        </w:rPr>
        <w:t>п. 2.1. раздела 2. Информационн</w:t>
      </w:r>
      <w:r w:rsidR="00B57314">
        <w:rPr>
          <w:sz w:val="24"/>
          <w:szCs w:val="24"/>
        </w:rPr>
        <w:t>ая</w:t>
      </w:r>
      <w:r w:rsidRPr="00DD5780">
        <w:rPr>
          <w:sz w:val="24"/>
          <w:szCs w:val="24"/>
        </w:rPr>
        <w:t xml:space="preserve"> карт</w:t>
      </w:r>
      <w:r w:rsidR="00B57314">
        <w:rPr>
          <w:sz w:val="24"/>
          <w:szCs w:val="24"/>
        </w:rPr>
        <w:t>а</w:t>
      </w:r>
      <w:r w:rsidR="00DD5780">
        <w:rPr>
          <w:sz w:val="24"/>
          <w:szCs w:val="24"/>
        </w:rPr>
        <w:t xml:space="preserve"> </w:t>
      </w:r>
      <w:r w:rsidRPr="00F35F83">
        <w:rPr>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(далее - Положение о закупке) и</w:t>
      </w:r>
      <w:r w:rsidRPr="00F35F83">
        <w:rPr>
          <w:sz w:val="24"/>
          <w:szCs w:val="24"/>
        </w:rPr>
        <w:t xml:space="preserve"> настоящей документацией. </w:t>
      </w:r>
    </w:p>
    <w:p w:rsidR="00B036E9" w:rsidRPr="00F35F83" w:rsidRDefault="00B036E9" w:rsidP="00B036E9">
      <w:pPr>
        <w:ind w:firstLine="709"/>
        <w:contextualSpacing/>
        <w:jc w:val="both"/>
        <w:rPr>
          <w:sz w:val="24"/>
          <w:szCs w:val="24"/>
          <w:lang w:eastAsia="en-US"/>
        </w:rPr>
      </w:pPr>
      <w:r w:rsidRPr="00F35F83">
        <w:rPr>
          <w:sz w:val="24"/>
          <w:szCs w:val="24"/>
        </w:rPr>
        <w:t xml:space="preserve">Под открытым аукционом в электронной форме </w:t>
      </w:r>
      <w:r w:rsidRPr="00F35F83">
        <w:rPr>
          <w:sz w:val="24"/>
          <w:szCs w:val="24"/>
          <w:lang w:eastAsia="en-US"/>
        </w:rPr>
        <w:t xml:space="preserve">понимается вид конкурентной </w:t>
      </w:r>
      <w:r>
        <w:rPr>
          <w:sz w:val="24"/>
          <w:szCs w:val="24"/>
          <w:lang w:eastAsia="en-US"/>
        </w:rPr>
        <w:t>закупки</w:t>
      </w:r>
      <w:r w:rsidRPr="00F35F83">
        <w:rPr>
          <w:sz w:val="24"/>
          <w:szCs w:val="24"/>
          <w:lang w:eastAsia="en-US"/>
        </w:rPr>
        <w:t xml:space="preserve"> для определения поставщика (подрядчика, исполнителя), </w:t>
      </w:r>
      <w:r w:rsidRPr="00F35F83">
        <w:rPr>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Pr>
          <w:sz w:val="24"/>
          <w:szCs w:val="24"/>
        </w:rPr>
        <w:t>закупки</w:t>
      </w:r>
      <w:r w:rsidRPr="00F35F83">
        <w:rPr>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sz w:val="24"/>
          <w:szCs w:val="24"/>
          <w:lang w:eastAsia="en-US"/>
        </w:rPr>
        <w:t xml:space="preserve"> в порядке, установленном настоящим разделом,</w:t>
      </w:r>
      <w:r w:rsidRPr="00F35F83">
        <w:rPr>
          <w:sz w:val="24"/>
          <w:szCs w:val="24"/>
        </w:rPr>
        <w:t xml:space="preserve"> победителем которой признается участник </w:t>
      </w:r>
      <w:r>
        <w:rPr>
          <w:sz w:val="24"/>
          <w:szCs w:val="24"/>
        </w:rPr>
        <w:t>закупки</w:t>
      </w:r>
      <w:r w:rsidRPr="00F35F83">
        <w:rPr>
          <w:sz w:val="24"/>
          <w:szCs w:val="24"/>
        </w:rPr>
        <w:t xml:space="preserve">, предложивший </w:t>
      </w:r>
      <w:r w:rsidRPr="00F35F83">
        <w:rPr>
          <w:sz w:val="24"/>
          <w:szCs w:val="24"/>
          <w:lang w:eastAsia="en-US"/>
        </w:rPr>
        <w:t>наиболее низкую цену контракта.</w:t>
      </w:r>
    </w:p>
    <w:p w:rsidR="00B036E9" w:rsidRPr="00F35F83" w:rsidRDefault="00B036E9" w:rsidP="00B036E9">
      <w:pPr>
        <w:tabs>
          <w:tab w:val="left" w:pos="993"/>
        </w:tabs>
        <w:suppressAutoHyphens/>
        <w:ind w:firstLine="709"/>
        <w:jc w:val="both"/>
        <w:rPr>
          <w:sz w:val="24"/>
          <w:szCs w:val="24"/>
          <w:lang w:eastAsia="en-US"/>
        </w:rPr>
      </w:pPr>
      <w:r w:rsidRPr="00F35F83">
        <w:rPr>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w:t>
      </w:r>
      <w:r w:rsidRPr="00E941DB">
        <w:rPr>
          <w:sz w:val="24"/>
          <w:szCs w:val="24"/>
          <w:lang w:eastAsia="ar-SA"/>
        </w:rPr>
        <w:t xml:space="preserve">закупки, в место поставки (выполнения работ, оказания услуг) и в течение периода времени, указанного в п. 2.2 </w:t>
      </w:r>
      <w:r w:rsidRPr="00E941DB">
        <w:rPr>
          <w:sz w:val="24"/>
          <w:szCs w:val="24"/>
        </w:rPr>
        <w:t>раздела 2. Информационная карта</w:t>
      </w:r>
      <w:r w:rsidRPr="00E941DB">
        <w:rPr>
          <w:color w:val="000000"/>
          <w:sz w:val="24"/>
          <w:szCs w:val="24"/>
        </w:rPr>
        <w:t>.</w:t>
      </w:r>
    </w:p>
    <w:p w:rsidR="00B036E9" w:rsidRPr="00F35F83" w:rsidRDefault="00B036E9" w:rsidP="00B036E9">
      <w:pPr>
        <w:ind w:firstLine="709"/>
        <w:rPr>
          <w:sz w:val="24"/>
          <w:szCs w:val="24"/>
          <w:lang w:eastAsia="en-US"/>
        </w:rPr>
      </w:pPr>
    </w:p>
    <w:p w:rsidR="00B036E9" w:rsidRPr="00F35F83" w:rsidRDefault="00B036E9" w:rsidP="00B036E9">
      <w:pPr>
        <w:ind w:firstLine="709"/>
        <w:jc w:val="center"/>
        <w:rPr>
          <w:b/>
          <w:i/>
          <w:spacing w:val="-8"/>
          <w:sz w:val="24"/>
          <w:szCs w:val="24"/>
          <w:lang w:eastAsia="ar-SA"/>
        </w:rPr>
      </w:pPr>
      <w:bookmarkStart w:id="9" w:name="_Toc375078451"/>
      <w:bookmarkStart w:id="10" w:name="_Toc379879753"/>
      <w:r w:rsidRPr="00F35F83">
        <w:rPr>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9"/>
      <w:bookmarkEnd w:id="10"/>
    </w:p>
    <w:p w:rsidR="00B036E9" w:rsidRPr="00F35F83" w:rsidRDefault="00B036E9" w:rsidP="00B036E9">
      <w:pPr>
        <w:ind w:firstLine="709"/>
        <w:rPr>
          <w:sz w:val="24"/>
          <w:szCs w:val="24"/>
          <w:lang w:eastAsia="en-US"/>
        </w:rPr>
      </w:pPr>
    </w:p>
    <w:p w:rsidR="00B036E9" w:rsidRPr="00E941DB" w:rsidRDefault="00B036E9" w:rsidP="00B036E9">
      <w:pPr>
        <w:ind w:firstLine="709"/>
        <w:jc w:val="both"/>
        <w:rPr>
          <w:sz w:val="24"/>
          <w:szCs w:val="24"/>
        </w:rPr>
      </w:pPr>
      <w:r w:rsidRPr="00F35F83">
        <w:rPr>
          <w:sz w:val="24"/>
          <w:szCs w:val="24"/>
        </w:rPr>
        <w:t>3.1</w:t>
      </w:r>
      <w:r w:rsidRPr="00E941DB">
        <w:rPr>
          <w:sz w:val="24"/>
          <w:szCs w:val="24"/>
        </w:rPr>
        <w:t>. Начальная (максимальная) цена Контракта и порядок формирования цены Контракта указаны в п. 3.1 раздела 2. Информационная карта.</w:t>
      </w:r>
    </w:p>
    <w:p w:rsidR="00B036E9" w:rsidRPr="00E941DB" w:rsidRDefault="00B036E9" w:rsidP="00B036E9">
      <w:pPr>
        <w:ind w:firstLine="709"/>
        <w:jc w:val="both"/>
        <w:rPr>
          <w:sz w:val="24"/>
          <w:szCs w:val="24"/>
          <w:lang w:eastAsia="en-US"/>
        </w:rPr>
      </w:pPr>
      <w:r w:rsidRPr="00E941DB">
        <w:rPr>
          <w:sz w:val="24"/>
          <w:szCs w:val="24"/>
        </w:rPr>
        <w:t>3.2. Форма, сроки и порядок оплаты за поставку товара (выполнения работ, оказание услуг), определяются в проекте Контракта, прилагаемом к документации об открытом аукционе в электронной форме, и указаны в п. 3.1 раздела 2. Информационная карта.</w:t>
      </w:r>
    </w:p>
    <w:p w:rsidR="00B036E9" w:rsidRPr="00E941DB" w:rsidRDefault="00B036E9" w:rsidP="00B036E9">
      <w:pPr>
        <w:ind w:firstLine="709"/>
        <w:jc w:val="both"/>
        <w:rPr>
          <w:sz w:val="24"/>
          <w:szCs w:val="24"/>
        </w:rPr>
      </w:pPr>
      <w:r w:rsidRPr="00E941DB">
        <w:rPr>
          <w:sz w:val="24"/>
          <w:szCs w:val="24"/>
        </w:rPr>
        <w:t>3.3</w:t>
      </w:r>
      <w:r w:rsidR="00AF135C" w:rsidRPr="00E941DB">
        <w:rPr>
          <w:sz w:val="24"/>
          <w:szCs w:val="24"/>
        </w:rPr>
        <w:t>.</w:t>
      </w:r>
      <w:r w:rsidRPr="00E941DB">
        <w:rPr>
          <w:sz w:val="24"/>
          <w:szCs w:val="24"/>
        </w:rPr>
        <w:t xml:space="preserve">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п. 3.1. раздела 2. Информационная карта. </w:t>
      </w:r>
    </w:p>
    <w:p w:rsidR="00B036E9" w:rsidRPr="00E941DB" w:rsidRDefault="00B036E9" w:rsidP="00B036E9">
      <w:pPr>
        <w:ind w:firstLine="709"/>
        <w:jc w:val="both"/>
        <w:rPr>
          <w:sz w:val="24"/>
          <w:szCs w:val="24"/>
          <w:lang w:eastAsia="en-US"/>
        </w:rPr>
      </w:pPr>
      <w:r w:rsidRPr="00E941DB">
        <w:rPr>
          <w:sz w:val="24"/>
          <w:szCs w:val="24"/>
        </w:rPr>
        <w:t>3.4. Обоснование начальной (максимальной) цены Контракта на поставку товара (выполнения работ, оказание услуг) указано в разделе 5. Обоснование начальной (максимальной) цены.</w:t>
      </w:r>
    </w:p>
    <w:p w:rsidR="00B036E9" w:rsidRDefault="00B036E9" w:rsidP="00B036E9">
      <w:pPr>
        <w:ind w:firstLine="709"/>
        <w:rPr>
          <w:b/>
          <w:i/>
          <w:spacing w:val="-3"/>
          <w:sz w:val="24"/>
          <w:szCs w:val="24"/>
          <w:lang w:eastAsia="ar-SA"/>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r w:rsidRPr="00F35F83">
        <w:rPr>
          <w:b/>
          <w:i/>
          <w:spacing w:val="-3"/>
          <w:sz w:val="24"/>
          <w:szCs w:val="24"/>
          <w:lang w:eastAsia="ar-SA"/>
        </w:rPr>
        <w:t xml:space="preserve">Статья 4. Участники </w:t>
      </w:r>
      <w:r>
        <w:rPr>
          <w:b/>
          <w:i/>
          <w:spacing w:val="-3"/>
          <w:sz w:val="24"/>
          <w:szCs w:val="24"/>
          <w:lang w:eastAsia="ar-SA"/>
        </w:rPr>
        <w:t>закупки</w:t>
      </w:r>
    </w:p>
    <w:p w:rsidR="00B036E9" w:rsidRDefault="00B036E9" w:rsidP="00B036E9">
      <w:pPr>
        <w:ind w:firstLine="709"/>
        <w:rPr>
          <w:b/>
          <w:i/>
          <w:spacing w:val="-3"/>
          <w:sz w:val="24"/>
          <w:szCs w:val="24"/>
          <w:lang w:eastAsia="ar-SA"/>
        </w:rPr>
      </w:pPr>
    </w:p>
    <w:p w:rsidR="00B036E9" w:rsidRPr="00F35F83" w:rsidRDefault="00B036E9" w:rsidP="00B036E9">
      <w:pPr>
        <w:ind w:firstLine="709"/>
        <w:jc w:val="both"/>
        <w:rPr>
          <w:sz w:val="24"/>
          <w:szCs w:val="24"/>
        </w:rPr>
      </w:pPr>
      <w:r w:rsidRPr="00F35F83">
        <w:rPr>
          <w:sz w:val="24"/>
          <w:szCs w:val="24"/>
        </w:rPr>
        <w:t>4.</w:t>
      </w:r>
      <w:r w:rsidR="00252E68">
        <w:rPr>
          <w:sz w:val="24"/>
          <w:szCs w:val="24"/>
        </w:rPr>
        <w:t>1</w:t>
      </w:r>
      <w:r w:rsidRPr="00F35F83">
        <w:rPr>
          <w:sz w:val="24"/>
          <w:szCs w:val="24"/>
        </w:rPr>
        <w:t xml:space="preserve">. 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B036E9" w:rsidRPr="00F35F83" w:rsidRDefault="00B036E9" w:rsidP="00B036E9">
      <w:pPr>
        <w:keepNext/>
        <w:tabs>
          <w:tab w:val="left" w:pos="0"/>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11" w:name="_Toc375078453"/>
      <w:bookmarkStart w:id="12" w:name="_Toc379879756"/>
      <w:bookmarkStart w:id="13" w:name="_Toc429584605"/>
      <w:r w:rsidRPr="00F35F83">
        <w:rPr>
          <w:b/>
          <w:i/>
          <w:spacing w:val="-3"/>
          <w:sz w:val="24"/>
          <w:szCs w:val="24"/>
          <w:lang w:eastAsia="ar-SA"/>
        </w:rPr>
        <w:lastRenderedPageBreak/>
        <w:t>Статья 5. Требования, предъявляемые к</w:t>
      </w:r>
      <w:r w:rsidRPr="00F35F83">
        <w:rPr>
          <w:b/>
          <w:i/>
          <w:iCs/>
          <w:spacing w:val="-3"/>
          <w:sz w:val="24"/>
          <w:szCs w:val="24"/>
          <w:lang w:eastAsia="ar-SA"/>
        </w:rPr>
        <w:t xml:space="preserve"> Участнику закупки</w:t>
      </w:r>
      <w:bookmarkEnd w:id="11"/>
      <w:bookmarkEnd w:id="12"/>
      <w:bookmarkEnd w:id="13"/>
    </w:p>
    <w:p w:rsidR="00B036E9" w:rsidRPr="00F35F83" w:rsidRDefault="00B036E9" w:rsidP="00B036E9">
      <w:pPr>
        <w:widowControl w:val="0"/>
        <w:tabs>
          <w:tab w:val="left" w:pos="643"/>
          <w:tab w:val="left" w:pos="709"/>
        </w:tabs>
        <w:suppressAutoHyphens/>
        <w:autoSpaceDE w:val="0"/>
        <w:ind w:firstLine="709"/>
        <w:rPr>
          <w:sz w:val="24"/>
          <w:szCs w:val="24"/>
          <w:lang w:eastAsia="ar-SA"/>
        </w:rPr>
      </w:pPr>
    </w:p>
    <w:p w:rsidR="00B036E9" w:rsidRPr="00F35F83" w:rsidRDefault="00B036E9" w:rsidP="00B036E9">
      <w:pPr>
        <w:widowControl w:val="0"/>
        <w:tabs>
          <w:tab w:val="left" w:pos="284"/>
          <w:tab w:val="left" w:pos="709"/>
        </w:tabs>
        <w:suppressAutoHyphens/>
        <w:autoSpaceDE w:val="0"/>
        <w:ind w:firstLine="709"/>
        <w:jc w:val="both"/>
        <w:rPr>
          <w:sz w:val="24"/>
          <w:szCs w:val="24"/>
          <w:lang w:eastAsia="ar-SA"/>
        </w:rPr>
      </w:pPr>
      <w:r w:rsidRPr="00F35F83">
        <w:rPr>
          <w:sz w:val="24"/>
          <w:szCs w:val="24"/>
          <w:lang w:eastAsia="ar-SA"/>
        </w:rPr>
        <w:t xml:space="preserve">5.1. 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Аукционе.</w:t>
      </w:r>
    </w:p>
    <w:p w:rsidR="00B036E9" w:rsidRPr="00F35F83" w:rsidRDefault="00B036E9" w:rsidP="00B036E9">
      <w:pPr>
        <w:ind w:firstLine="709"/>
        <w:jc w:val="both"/>
        <w:rPr>
          <w:sz w:val="24"/>
          <w:szCs w:val="24"/>
          <w:lang w:eastAsia="en-US"/>
        </w:rPr>
      </w:pPr>
    </w:p>
    <w:p w:rsidR="00B036E9" w:rsidRPr="00F35F83" w:rsidRDefault="00B036E9" w:rsidP="00B036E9">
      <w:pPr>
        <w:keepNext/>
        <w:tabs>
          <w:tab w:val="left" w:pos="0"/>
          <w:tab w:val="left" w:pos="1260"/>
          <w:tab w:val="left" w:pos="1865"/>
          <w:tab w:val="left" w:pos="2700"/>
          <w:tab w:val="left" w:pos="4140"/>
        </w:tabs>
        <w:suppressAutoHyphens/>
        <w:ind w:firstLine="709"/>
        <w:jc w:val="center"/>
        <w:outlineLvl w:val="2"/>
        <w:rPr>
          <w:b/>
          <w:i/>
          <w:spacing w:val="-3"/>
          <w:sz w:val="24"/>
          <w:szCs w:val="24"/>
          <w:lang w:eastAsia="ar-SA"/>
        </w:rPr>
      </w:pPr>
      <w:bookmarkStart w:id="14" w:name="_Toc253664682"/>
      <w:bookmarkStart w:id="15" w:name="_Toc375078454"/>
      <w:bookmarkStart w:id="16" w:name="_Toc379879757"/>
      <w:bookmarkStart w:id="17" w:name="_Toc429584606"/>
      <w:r w:rsidRPr="00F35F83">
        <w:rPr>
          <w:b/>
          <w:i/>
          <w:spacing w:val="-3"/>
          <w:sz w:val="24"/>
          <w:szCs w:val="24"/>
          <w:lang w:eastAsia="ar-SA"/>
        </w:rPr>
        <w:t>Статья 6. Затраты на участие в Аукционе</w:t>
      </w:r>
      <w:bookmarkEnd w:id="14"/>
      <w:r w:rsidRPr="00F35F83">
        <w:rPr>
          <w:b/>
          <w:i/>
          <w:spacing w:val="-3"/>
          <w:sz w:val="24"/>
          <w:szCs w:val="24"/>
          <w:lang w:eastAsia="ar-SA"/>
        </w:rPr>
        <w:t>, обеспечение заявки на участие в Аукционе</w:t>
      </w:r>
      <w:bookmarkEnd w:id="15"/>
      <w:bookmarkEnd w:id="16"/>
      <w:bookmarkEnd w:id="17"/>
    </w:p>
    <w:p w:rsidR="00B036E9" w:rsidRPr="00F35F83" w:rsidRDefault="00B036E9" w:rsidP="00B036E9">
      <w:pPr>
        <w:widowControl w:val="0"/>
        <w:tabs>
          <w:tab w:val="left" w:pos="0"/>
        </w:tabs>
        <w:suppressAutoHyphens/>
        <w:autoSpaceDE w:val="0"/>
        <w:ind w:firstLine="709"/>
        <w:rPr>
          <w:sz w:val="24"/>
          <w:szCs w:val="24"/>
          <w:lang w:eastAsia="ar-SA"/>
        </w:rPr>
      </w:pPr>
    </w:p>
    <w:p w:rsidR="00B036E9" w:rsidRPr="00F35F83"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B036E9"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6.2. Заказчиком </w:t>
      </w:r>
      <w:r w:rsidR="00C7003F">
        <w:rPr>
          <w:sz w:val="24"/>
          <w:szCs w:val="24"/>
          <w:lang w:eastAsia="ar-SA"/>
        </w:rPr>
        <w:t>может</w:t>
      </w:r>
      <w:r w:rsidRPr="00F35F83">
        <w:rPr>
          <w:sz w:val="24"/>
          <w:szCs w:val="24"/>
          <w:lang w:eastAsia="ar-SA"/>
        </w:rPr>
        <w:t xml:space="preserve">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w:t>
      </w:r>
      <w:r w:rsidRPr="00C7003F">
        <w:rPr>
          <w:sz w:val="24"/>
          <w:szCs w:val="24"/>
          <w:lang w:eastAsia="ar-SA"/>
        </w:rPr>
        <w:t xml:space="preserve">в п. 6.2. </w:t>
      </w:r>
      <w:r w:rsidRPr="00C7003F">
        <w:rPr>
          <w:sz w:val="24"/>
          <w:szCs w:val="24"/>
        </w:rPr>
        <w:t>раздела 2. Информационная карта</w:t>
      </w:r>
      <w:r w:rsidR="00B46F00" w:rsidRPr="00C7003F">
        <w:rPr>
          <w:sz w:val="24"/>
          <w:szCs w:val="24"/>
        </w:rPr>
        <w:t xml:space="preserve"> </w:t>
      </w:r>
      <w:r w:rsidRPr="00C7003F">
        <w:rPr>
          <w:sz w:val="24"/>
          <w:szCs w:val="24"/>
          <w:lang w:eastAsia="ar-SA"/>
        </w:rPr>
        <w:t>документации об Аукционе. Денежные средства, внесенные</w:t>
      </w:r>
      <w:r w:rsidRPr="00F35F83">
        <w:rPr>
          <w:sz w:val="24"/>
          <w:szCs w:val="24"/>
          <w:lang w:eastAsia="ar-SA"/>
        </w:rPr>
        <w:t xml:space="preserve">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C7003F" w:rsidRPr="00F35F83" w:rsidRDefault="00C7003F" w:rsidP="00B036E9">
      <w:pPr>
        <w:widowControl w:val="0"/>
        <w:tabs>
          <w:tab w:val="left" w:pos="0"/>
          <w:tab w:val="left" w:pos="1134"/>
        </w:tabs>
        <w:autoSpaceDE w:val="0"/>
        <w:ind w:firstLine="709"/>
        <w:jc w:val="both"/>
        <w:rPr>
          <w:sz w:val="24"/>
          <w:szCs w:val="24"/>
          <w:lang w:eastAsia="ar-SA"/>
        </w:rPr>
      </w:pPr>
      <w:r>
        <w:rPr>
          <w:sz w:val="24"/>
          <w:szCs w:val="24"/>
          <w:lang w:eastAsia="ar-SA"/>
        </w:rPr>
        <w:t>6.3. Заказчик не отвечает и не имеет обязательств по этим расходам независимо от характера проведения и результатов аукциона.</w:t>
      </w:r>
    </w:p>
    <w:p w:rsidR="00B036E9" w:rsidRPr="00F35F83" w:rsidRDefault="00B036E9" w:rsidP="00B036E9">
      <w:pPr>
        <w:ind w:firstLine="709"/>
        <w:rPr>
          <w:sz w:val="24"/>
          <w:szCs w:val="24"/>
          <w:lang w:eastAsia="en-US"/>
        </w:rPr>
      </w:pPr>
    </w:p>
    <w:p w:rsidR="00B036E9" w:rsidRDefault="00B036E9" w:rsidP="00B036E9">
      <w:pPr>
        <w:keepNext/>
        <w:tabs>
          <w:tab w:val="center" w:pos="4590"/>
        </w:tabs>
        <w:suppressAutoHyphens/>
        <w:ind w:firstLine="709"/>
        <w:outlineLvl w:val="1"/>
        <w:rPr>
          <w:b/>
          <w:iCs/>
          <w:sz w:val="24"/>
          <w:szCs w:val="24"/>
          <w:lang w:eastAsia="ar-SA"/>
        </w:rPr>
      </w:pPr>
      <w:bookmarkStart w:id="18" w:name="_Toc375078455"/>
      <w:bookmarkStart w:id="19" w:name="_Toc379879758"/>
      <w:bookmarkStart w:id="20" w:name="_Toc429584607"/>
      <w:r w:rsidRPr="00F35F83">
        <w:rPr>
          <w:b/>
          <w:iCs/>
          <w:sz w:val="24"/>
          <w:szCs w:val="24"/>
          <w:lang w:eastAsia="ar-SA"/>
        </w:rPr>
        <w:t>Б. Документация об Аукционе</w:t>
      </w:r>
      <w:bookmarkEnd w:id="18"/>
      <w:bookmarkEnd w:id="19"/>
      <w:bookmarkEnd w:id="20"/>
    </w:p>
    <w:p w:rsidR="004E3D6C" w:rsidRDefault="004E3D6C" w:rsidP="00B036E9">
      <w:pPr>
        <w:keepNext/>
        <w:tabs>
          <w:tab w:val="center" w:pos="4590"/>
        </w:tabs>
        <w:suppressAutoHyphens/>
        <w:ind w:firstLine="709"/>
        <w:outlineLvl w:val="1"/>
        <w:rPr>
          <w:b/>
          <w:iCs/>
          <w:sz w:val="24"/>
          <w:szCs w:val="24"/>
          <w:lang w:eastAsia="ar-SA"/>
        </w:rPr>
      </w:pPr>
    </w:p>
    <w:p w:rsidR="004E3D6C" w:rsidRDefault="004E3D6C" w:rsidP="004E3D6C">
      <w:pPr>
        <w:keepNext/>
        <w:tabs>
          <w:tab w:val="center" w:pos="4590"/>
        </w:tabs>
        <w:suppressAutoHyphens/>
        <w:ind w:firstLine="709"/>
        <w:jc w:val="center"/>
        <w:outlineLvl w:val="1"/>
        <w:rPr>
          <w:b/>
          <w:i/>
          <w:iCs/>
          <w:sz w:val="24"/>
          <w:szCs w:val="24"/>
          <w:lang w:eastAsia="ar-SA"/>
        </w:rPr>
      </w:pPr>
      <w:r w:rsidRPr="004E3D6C">
        <w:rPr>
          <w:b/>
          <w:i/>
          <w:iCs/>
          <w:sz w:val="24"/>
          <w:szCs w:val="24"/>
          <w:lang w:eastAsia="ar-SA"/>
        </w:rPr>
        <w:t>Статья 7. Порядок предоставления документации</w:t>
      </w:r>
    </w:p>
    <w:p w:rsidR="00850393" w:rsidRPr="004E3D6C" w:rsidRDefault="00850393" w:rsidP="004E3D6C">
      <w:pPr>
        <w:keepNext/>
        <w:tabs>
          <w:tab w:val="center" w:pos="4590"/>
        </w:tabs>
        <w:suppressAutoHyphens/>
        <w:ind w:firstLine="709"/>
        <w:jc w:val="center"/>
        <w:outlineLvl w:val="1"/>
        <w:rPr>
          <w:b/>
          <w:i/>
          <w:iCs/>
          <w:sz w:val="24"/>
          <w:szCs w:val="24"/>
          <w:lang w:eastAsia="ar-SA"/>
        </w:rPr>
      </w:pPr>
    </w:p>
    <w:p w:rsidR="004E3D6C" w:rsidRDefault="004E3D6C" w:rsidP="004E3D6C">
      <w:pPr>
        <w:keepNext/>
        <w:tabs>
          <w:tab w:val="center" w:pos="4590"/>
        </w:tabs>
        <w:suppressAutoHyphens/>
        <w:ind w:firstLine="709"/>
        <w:jc w:val="both"/>
        <w:outlineLvl w:val="1"/>
        <w:rPr>
          <w:iCs/>
          <w:sz w:val="24"/>
          <w:szCs w:val="24"/>
          <w:lang w:eastAsia="ar-SA"/>
        </w:rPr>
      </w:pPr>
      <w:r w:rsidRPr="004E3D6C">
        <w:rPr>
          <w:iCs/>
          <w:sz w:val="24"/>
          <w:szCs w:val="24"/>
          <w:lang w:eastAsia="ar-SA"/>
        </w:rPr>
        <w:t>7.1.</w:t>
      </w:r>
      <w:r>
        <w:rPr>
          <w:iCs/>
          <w:sz w:val="24"/>
          <w:szCs w:val="24"/>
          <w:lang w:eastAsia="ar-SA"/>
        </w:rPr>
        <w:t xml:space="preserve"> Одновременно с размещением извещения о проведении аукциона Заказчик обеспечивает размещение на оф</w:t>
      </w:r>
      <w:r w:rsidR="005409E9">
        <w:rPr>
          <w:iCs/>
          <w:sz w:val="24"/>
          <w:szCs w:val="24"/>
          <w:lang w:eastAsia="ar-SA"/>
        </w:rPr>
        <w:t>и</w:t>
      </w:r>
      <w:r>
        <w:rPr>
          <w:iCs/>
          <w:sz w:val="24"/>
          <w:szCs w:val="24"/>
          <w:lang w:eastAsia="ar-SA"/>
        </w:rPr>
        <w:t>циальном сайте документации об аукционе</w:t>
      </w:r>
      <w:r w:rsidR="00850393">
        <w:rPr>
          <w:iCs/>
          <w:sz w:val="24"/>
          <w:szCs w:val="24"/>
          <w:lang w:eastAsia="ar-SA"/>
        </w:rPr>
        <w:t>.</w:t>
      </w:r>
    </w:p>
    <w:p w:rsidR="00850393" w:rsidRPr="004E3D6C" w:rsidRDefault="00850393" w:rsidP="004E3D6C">
      <w:pPr>
        <w:keepNext/>
        <w:tabs>
          <w:tab w:val="center" w:pos="4590"/>
        </w:tabs>
        <w:suppressAutoHyphens/>
        <w:ind w:firstLine="709"/>
        <w:jc w:val="both"/>
        <w:outlineLvl w:val="1"/>
        <w:rPr>
          <w:iCs/>
          <w:sz w:val="24"/>
          <w:szCs w:val="24"/>
          <w:lang w:eastAsia="ar-SA"/>
        </w:rPr>
      </w:pPr>
      <w:r>
        <w:rPr>
          <w:iCs/>
          <w:sz w:val="24"/>
          <w:szCs w:val="24"/>
          <w:lang w:eastAsia="ar-SA"/>
        </w:rPr>
        <w:t>7.2. Документация об аукционе доступна для ознакомления на официальном сайте без взимания платы.</w:t>
      </w:r>
    </w:p>
    <w:p w:rsidR="00B036E9" w:rsidRPr="00F35F83" w:rsidRDefault="00B036E9" w:rsidP="00B036E9">
      <w:pPr>
        <w:keepNext/>
        <w:tabs>
          <w:tab w:val="center" w:pos="4590"/>
        </w:tabs>
        <w:suppressAutoHyphens/>
        <w:ind w:firstLine="709"/>
        <w:outlineLvl w:val="1"/>
        <w:rPr>
          <w:b/>
          <w:iCs/>
          <w:sz w:val="24"/>
          <w:szCs w:val="24"/>
          <w:lang w:eastAsia="ar-SA"/>
        </w:rPr>
      </w:pPr>
    </w:p>
    <w:p w:rsidR="00B036E9" w:rsidRPr="00F35F83" w:rsidRDefault="00B036E9" w:rsidP="00B036E9">
      <w:pPr>
        <w:keepNext/>
        <w:tabs>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21" w:name="_Toc375078456"/>
      <w:bookmarkStart w:id="22" w:name="_Toc379879759"/>
      <w:bookmarkStart w:id="23" w:name="_Toc429584608"/>
      <w:r w:rsidRPr="00F35F83">
        <w:rPr>
          <w:b/>
          <w:i/>
          <w:iCs/>
          <w:spacing w:val="-3"/>
          <w:sz w:val="24"/>
          <w:szCs w:val="24"/>
          <w:lang w:eastAsia="ar-SA"/>
        </w:rPr>
        <w:t xml:space="preserve">Статья </w:t>
      </w:r>
      <w:r w:rsidR="004E3D6C">
        <w:rPr>
          <w:b/>
          <w:i/>
          <w:iCs/>
          <w:spacing w:val="-3"/>
          <w:sz w:val="24"/>
          <w:szCs w:val="24"/>
          <w:lang w:eastAsia="ar-SA"/>
        </w:rPr>
        <w:t>8</w:t>
      </w:r>
      <w:r w:rsidRPr="00F35F83">
        <w:rPr>
          <w:b/>
          <w:i/>
          <w:iCs/>
          <w:spacing w:val="-3"/>
          <w:sz w:val="24"/>
          <w:szCs w:val="24"/>
          <w:lang w:eastAsia="ar-SA"/>
        </w:rPr>
        <w:t>. Содержание документации об Аукционе</w:t>
      </w:r>
      <w:bookmarkEnd w:id="21"/>
      <w:bookmarkEnd w:id="22"/>
      <w:bookmarkEnd w:id="23"/>
    </w:p>
    <w:p w:rsidR="00B036E9" w:rsidRPr="00F35F83" w:rsidRDefault="00B036E9" w:rsidP="00B036E9">
      <w:pPr>
        <w:suppressAutoHyphens/>
        <w:ind w:firstLine="709"/>
        <w:rPr>
          <w:sz w:val="24"/>
          <w:szCs w:val="24"/>
          <w:lang w:eastAsia="ar-SA"/>
        </w:rPr>
      </w:pPr>
    </w:p>
    <w:p w:rsidR="00B036E9" w:rsidRPr="00F35F83" w:rsidRDefault="004E3D6C" w:rsidP="00B036E9">
      <w:pPr>
        <w:widowControl w:val="0"/>
        <w:tabs>
          <w:tab w:val="left" w:pos="-180"/>
          <w:tab w:val="left" w:pos="0"/>
          <w:tab w:val="left" w:pos="360"/>
        </w:tabs>
        <w:suppressAutoHyphens/>
        <w:ind w:right="-25" w:firstLine="709"/>
        <w:jc w:val="both"/>
        <w:rPr>
          <w:rFonts w:eastAsia="Arial"/>
          <w:sz w:val="24"/>
          <w:szCs w:val="24"/>
          <w:lang w:eastAsia="ar-SA"/>
        </w:rPr>
      </w:pPr>
      <w:r>
        <w:rPr>
          <w:rFonts w:eastAsia="Arial"/>
          <w:sz w:val="24"/>
          <w:szCs w:val="24"/>
          <w:lang w:eastAsia="ar-SA"/>
        </w:rPr>
        <w:t>8</w:t>
      </w:r>
      <w:r w:rsidR="00B036E9" w:rsidRPr="00F35F83">
        <w:rPr>
          <w:rFonts w:eastAsia="Arial"/>
          <w:sz w:val="24"/>
          <w:szCs w:val="24"/>
          <w:lang w:eastAsia="ar-SA"/>
        </w:rPr>
        <w:t xml:space="preserve">.1. Документация об Аукционе подготовлена и разработана в соответствии с </w:t>
      </w:r>
      <w:r w:rsidR="00B036E9" w:rsidRPr="00F35F83">
        <w:rPr>
          <w:bCs/>
          <w:sz w:val="24"/>
          <w:szCs w:val="24"/>
        </w:rPr>
        <w:t xml:space="preserve">Положением о закупке товаров, работ и услуг </w:t>
      </w:r>
      <w:r w:rsidR="00B036E9">
        <w:rPr>
          <w:sz w:val="24"/>
          <w:szCs w:val="24"/>
        </w:rPr>
        <w:t>ГПОАУ ЯО Ярославского педагогического колледжа</w:t>
      </w:r>
      <w:r w:rsidR="00B036E9" w:rsidRPr="00F35F83">
        <w:rPr>
          <w:rFonts w:eastAsia="Arial"/>
          <w:sz w:val="24"/>
          <w:szCs w:val="24"/>
          <w:lang w:eastAsia="ar-SA"/>
        </w:rPr>
        <w:t xml:space="preserve">, </w:t>
      </w:r>
      <w:r w:rsidR="008E26C9" w:rsidRPr="008E26C9">
        <w:rPr>
          <w:bCs/>
          <w:sz w:val="24"/>
          <w:szCs w:val="24"/>
        </w:rPr>
        <w:t>Федеральным законом от 18 июля 2011 года № 223-ФЗ «О закупках товаров, работ, услуг отдельными видами юридических лиц»,</w:t>
      </w:r>
      <w:r w:rsidR="00B46F00">
        <w:rPr>
          <w:bCs/>
          <w:sz w:val="24"/>
          <w:szCs w:val="24"/>
        </w:rPr>
        <w:t xml:space="preserve"> </w:t>
      </w:r>
      <w:r w:rsidR="00B036E9"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Инструкцию Участникам закупки;</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Информационную карту;</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Техническое задание;</w:t>
      </w:r>
    </w:p>
    <w:p w:rsidR="00B036E9" w:rsidRPr="00F35F83" w:rsidRDefault="00B036E9" w:rsidP="00E24400">
      <w:pPr>
        <w:widowControl w:val="0"/>
        <w:numPr>
          <w:ilvl w:val="0"/>
          <w:numId w:val="3"/>
        </w:numPr>
        <w:tabs>
          <w:tab w:val="left" w:pos="1134"/>
        </w:tabs>
        <w:suppressAutoHyphens/>
        <w:autoSpaceDE w:val="0"/>
        <w:ind w:left="0" w:firstLine="709"/>
        <w:jc w:val="both"/>
        <w:rPr>
          <w:sz w:val="24"/>
          <w:szCs w:val="24"/>
          <w:lang w:eastAsia="ar-SA"/>
        </w:rPr>
      </w:pPr>
      <w:r w:rsidRPr="00F35F83">
        <w:rPr>
          <w:sz w:val="24"/>
          <w:szCs w:val="24"/>
          <w:lang w:eastAsia="ar-SA"/>
        </w:rPr>
        <w:t xml:space="preserve">Проект Контракта, включая приложения; </w:t>
      </w:r>
    </w:p>
    <w:p w:rsidR="00B036E9" w:rsidRPr="00F35F83" w:rsidRDefault="00B036E9" w:rsidP="00E24400">
      <w:pPr>
        <w:widowControl w:val="0"/>
        <w:numPr>
          <w:ilvl w:val="0"/>
          <w:numId w:val="3"/>
        </w:numPr>
        <w:tabs>
          <w:tab w:val="left" w:pos="1134"/>
        </w:tabs>
        <w:suppressAutoHyphens/>
        <w:autoSpaceDE w:val="0"/>
        <w:ind w:left="0" w:firstLine="709"/>
        <w:jc w:val="both"/>
        <w:rPr>
          <w:sz w:val="24"/>
          <w:szCs w:val="24"/>
          <w:lang w:eastAsia="ar-SA"/>
        </w:rPr>
      </w:pPr>
      <w:r w:rsidRPr="00F35F83">
        <w:rPr>
          <w:sz w:val="24"/>
          <w:szCs w:val="24"/>
          <w:lang w:eastAsia="ar-SA"/>
        </w:rPr>
        <w:t>Обоснование начальной (максимальной) цены.</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.3. Предполагается, что Участник </w:t>
      </w:r>
      <w:r w:rsidR="00B036E9">
        <w:rPr>
          <w:sz w:val="24"/>
          <w:szCs w:val="24"/>
          <w:lang w:eastAsia="ar-SA"/>
        </w:rPr>
        <w:t>закупки</w:t>
      </w:r>
      <w:r w:rsidR="00B036E9"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134079" w:rsidRDefault="00134079" w:rsidP="00B036E9">
      <w:pPr>
        <w:keepNext/>
        <w:tabs>
          <w:tab w:val="left" w:pos="1260"/>
          <w:tab w:val="left" w:pos="1865"/>
          <w:tab w:val="left" w:pos="2700"/>
          <w:tab w:val="left" w:pos="4140"/>
        </w:tabs>
        <w:suppressAutoHyphens/>
        <w:ind w:firstLine="709"/>
        <w:jc w:val="center"/>
        <w:outlineLvl w:val="2"/>
        <w:rPr>
          <w:b/>
          <w:bCs/>
          <w:i/>
          <w:iCs/>
          <w:spacing w:val="-3"/>
          <w:sz w:val="24"/>
          <w:szCs w:val="24"/>
          <w:lang w:eastAsia="ar-SA"/>
        </w:rPr>
      </w:pPr>
      <w:bookmarkStart w:id="24" w:name="_Toc375078457"/>
      <w:bookmarkStart w:id="25" w:name="_Toc379879760"/>
      <w:bookmarkStart w:id="26" w:name="_Toc429584609"/>
    </w:p>
    <w:p w:rsidR="00B036E9" w:rsidRPr="00F35F83" w:rsidRDefault="00B036E9" w:rsidP="00B036E9">
      <w:pPr>
        <w:keepNext/>
        <w:tabs>
          <w:tab w:val="left" w:pos="1260"/>
          <w:tab w:val="left" w:pos="1865"/>
          <w:tab w:val="left" w:pos="2700"/>
          <w:tab w:val="left" w:pos="4140"/>
        </w:tabs>
        <w:suppressAutoHyphens/>
        <w:ind w:firstLine="709"/>
        <w:jc w:val="center"/>
        <w:outlineLvl w:val="2"/>
        <w:rPr>
          <w:i/>
          <w:spacing w:val="-3"/>
          <w:sz w:val="24"/>
          <w:szCs w:val="24"/>
          <w:lang w:eastAsia="ar-SA"/>
        </w:rPr>
      </w:pPr>
      <w:r w:rsidRPr="00F35F83">
        <w:rPr>
          <w:b/>
          <w:bCs/>
          <w:i/>
          <w:iCs/>
          <w:spacing w:val="-3"/>
          <w:sz w:val="24"/>
          <w:szCs w:val="24"/>
          <w:lang w:eastAsia="ar-SA"/>
        </w:rPr>
        <w:t xml:space="preserve">Статья </w:t>
      </w:r>
      <w:r w:rsidR="004E3D6C">
        <w:rPr>
          <w:b/>
          <w:bCs/>
          <w:i/>
          <w:iCs/>
          <w:spacing w:val="-3"/>
          <w:sz w:val="24"/>
          <w:szCs w:val="24"/>
          <w:lang w:eastAsia="ar-SA"/>
        </w:rPr>
        <w:t>9</w:t>
      </w:r>
      <w:r w:rsidRPr="00F35F83">
        <w:rPr>
          <w:b/>
          <w:bCs/>
          <w:i/>
          <w:iCs/>
          <w:spacing w:val="-3"/>
          <w:sz w:val="24"/>
          <w:szCs w:val="24"/>
          <w:lang w:eastAsia="ar-SA"/>
        </w:rPr>
        <w:t>. Разъяснение положений документации об Аукционе</w:t>
      </w:r>
      <w:bookmarkEnd w:id="24"/>
      <w:bookmarkEnd w:id="25"/>
      <w:bookmarkEnd w:id="26"/>
    </w:p>
    <w:p w:rsidR="00B036E9" w:rsidRPr="00F35F83" w:rsidRDefault="00B036E9" w:rsidP="00B036E9">
      <w:pPr>
        <w:ind w:firstLine="709"/>
        <w:rPr>
          <w:sz w:val="24"/>
          <w:szCs w:val="24"/>
          <w:lang w:eastAsia="en-US"/>
        </w:rPr>
      </w:pPr>
    </w:p>
    <w:p w:rsidR="00B036E9" w:rsidRPr="00F35F83" w:rsidRDefault="004E3D6C" w:rsidP="00B036E9">
      <w:pPr>
        <w:widowControl w:val="0"/>
        <w:adjustRightInd w:val="0"/>
        <w:ind w:firstLine="709"/>
        <w:jc w:val="both"/>
        <w:rPr>
          <w:sz w:val="24"/>
          <w:szCs w:val="24"/>
        </w:rPr>
      </w:pPr>
      <w:r>
        <w:rPr>
          <w:sz w:val="24"/>
          <w:szCs w:val="24"/>
        </w:rPr>
        <w:t>9</w:t>
      </w:r>
      <w:r w:rsidR="00B036E9" w:rsidRPr="00F35F83">
        <w:rPr>
          <w:sz w:val="24"/>
          <w:szCs w:val="24"/>
        </w:rPr>
        <w:t xml:space="preserve">.1. Любой участник </w:t>
      </w:r>
      <w:r w:rsidR="00B036E9">
        <w:rPr>
          <w:sz w:val="24"/>
          <w:szCs w:val="24"/>
        </w:rPr>
        <w:t>закупки</w:t>
      </w:r>
      <w:r w:rsidR="00B036E9" w:rsidRPr="00F35F83">
        <w:rPr>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087F07">
        <w:rPr>
          <w:sz w:val="24"/>
          <w:szCs w:val="24"/>
        </w:rPr>
        <w:t xml:space="preserve"> </w:t>
      </w:r>
      <w:r w:rsidR="00B036E9" w:rsidRPr="00F35F83">
        <w:rPr>
          <w:sz w:val="24"/>
          <w:szCs w:val="24"/>
        </w:rPr>
        <w:t xml:space="preserve">положений документации об открытом аукционе в электронной форме. При этом такой участник </w:t>
      </w:r>
      <w:r w:rsidR="00B036E9">
        <w:rPr>
          <w:sz w:val="24"/>
          <w:szCs w:val="24"/>
        </w:rPr>
        <w:t>закупки</w:t>
      </w:r>
      <w:r w:rsidR="00B036E9" w:rsidRPr="00F35F83">
        <w:rPr>
          <w:sz w:val="24"/>
          <w:szCs w:val="24"/>
        </w:rPr>
        <w:t xml:space="preserve"> вправе направить не более трех </w:t>
      </w:r>
      <w:r w:rsidR="00B036E9" w:rsidRPr="00F35F83">
        <w:rPr>
          <w:sz w:val="24"/>
          <w:szCs w:val="24"/>
        </w:rPr>
        <w:lastRenderedPageBreak/>
        <w:t>запросов о разъяснении положений документации об открытом аукционе в электронной форме.</w:t>
      </w:r>
    </w:p>
    <w:p w:rsidR="00B036E9" w:rsidRPr="00F35F83" w:rsidRDefault="00B036E9" w:rsidP="00B036E9">
      <w:pPr>
        <w:widowControl w:val="0"/>
        <w:adjustRightInd w:val="0"/>
        <w:ind w:firstLine="709"/>
        <w:jc w:val="both"/>
        <w:rPr>
          <w:sz w:val="24"/>
          <w:szCs w:val="24"/>
        </w:rPr>
      </w:pPr>
      <w:r w:rsidRPr="00F35F83">
        <w:rPr>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Pr>
          <w:sz w:val="24"/>
          <w:szCs w:val="24"/>
        </w:rPr>
        <w:t>закупки</w:t>
      </w:r>
      <w:r w:rsidRPr="00F35F83">
        <w:rPr>
          <w:sz w:val="24"/>
          <w:szCs w:val="24"/>
        </w:rPr>
        <w:t>, от которого поступил запрос, при условии, что указанный запрос поступил Заказчику не позднее чем за пять</w:t>
      </w:r>
      <w:r w:rsidR="00CA31DC">
        <w:rPr>
          <w:sz w:val="24"/>
          <w:szCs w:val="24"/>
        </w:rPr>
        <w:t xml:space="preserve"> рабочих</w:t>
      </w:r>
      <w:r w:rsidRPr="00F35F83">
        <w:rPr>
          <w:sz w:val="24"/>
          <w:szCs w:val="24"/>
        </w:rPr>
        <w:t xml:space="preserve"> дней до даты окончания срока подачи заявок на участие в открытом аукционе в электронной форме.</w:t>
      </w:r>
    </w:p>
    <w:p w:rsidR="00B036E9" w:rsidRPr="00F35F83" w:rsidRDefault="004E3D6C" w:rsidP="00B036E9">
      <w:pPr>
        <w:autoSpaceDE w:val="0"/>
        <w:autoSpaceDN w:val="0"/>
        <w:adjustRightInd w:val="0"/>
        <w:ind w:firstLine="709"/>
        <w:jc w:val="both"/>
        <w:rPr>
          <w:sz w:val="24"/>
          <w:szCs w:val="24"/>
        </w:rPr>
      </w:pPr>
      <w:r>
        <w:rPr>
          <w:sz w:val="24"/>
          <w:szCs w:val="24"/>
          <w:lang w:eastAsia="ar-SA"/>
        </w:rPr>
        <w:t>9</w:t>
      </w:r>
      <w:r w:rsidR="00B036E9" w:rsidRPr="00F35F83">
        <w:rPr>
          <w:sz w:val="24"/>
          <w:szCs w:val="24"/>
          <w:lang w:eastAsia="ar-SA"/>
        </w:rPr>
        <w:t xml:space="preserve">.2. </w:t>
      </w:r>
      <w:r w:rsidR="00B036E9" w:rsidRPr="00F35F83">
        <w:rPr>
          <w:sz w:val="24"/>
          <w:szCs w:val="24"/>
        </w:rPr>
        <w:t xml:space="preserve">Проведение переговоров Заказчиком, членами </w:t>
      </w:r>
      <w:r w:rsidR="00B036E9" w:rsidRPr="00C14661">
        <w:rPr>
          <w:sz w:val="24"/>
          <w:szCs w:val="24"/>
        </w:rPr>
        <w:t xml:space="preserve">комиссии по осуществлению закупок (далее – Комиссия) </w:t>
      </w:r>
      <w:r w:rsidR="00B036E9" w:rsidRPr="00F35F83">
        <w:rPr>
          <w:sz w:val="24"/>
          <w:szCs w:val="24"/>
        </w:rPr>
        <w:t xml:space="preserve">с Участником </w:t>
      </w:r>
      <w:r w:rsidR="00B036E9">
        <w:rPr>
          <w:sz w:val="24"/>
          <w:szCs w:val="24"/>
        </w:rPr>
        <w:t xml:space="preserve">закупки </w:t>
      </w:r>
      <w:r w:rsidR="00B036E9" w:rsidRPr="00F35F83">
        <w:rPr>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036E9" w:rsidRPr="00F35F83" w:rsidRDefault="00B036E9" w:rsidP="00B036E9">
      <w:pPr>
        <w:widowControl w:val="0"/>
        <w:adjustRightInd w:val="0"/>
        <w:ind w:firstLine="709"/>
        <w:jc w:val="both"/>
        <w:rPr>
          <w:sz w:val="24"/>
          <w:szCs w:val="24"/>
        </w:rPr>
      </w:pPr>
    </w:p>
    <w:p w:rsidR="00B036E9" w:rsidRPr="00F35F83" w:rsidRDefault="00B036E9" w:rsidP="00B036E9">
      <w:pPr>
        <w:keepNext/>
        <w:tabs>
          <w:tab w:val="left" w:pos="643"/>
          <w:tab w:val="left" w:pos="1260"/>
          <w:tab w:val="left" w:pos="1865"/>
          <w:tab w:val="left" w:pos="2700"/>
          <w:tab w:val="left" w:pos="4140"/>
        </w:tabs>
        <w:suppressAutoHyphens/>
        <w:ind w:left="643" w:firstLine="709"/>
        <w:outlineLvl w:val="2"/>
        <w:rPr>
          <w:b/>
          <w:i/>
          <w:spacing w:val="-3"/>
          <w:sz w:val="24"/>
          <w:szCs w:val="24"/>
          <w:lang w:eastAsia="ar-SA"/>
        </w:rPr>
      </w:pPr>
      <w:bookmarkStart w:id="27" w:name="_Toc375078458"/>
      <w:bookmarkStart w:id="28" w:name="_Toc379879761"/>
      <w:bookmarkStart w:id="29" w:name="_Toc429584610"/>
      <w:r w:rsidRPr="00F35F83">
        <w:rPr>
          <w:b/>
          <w:i/>
          <w:spacing w:val="-3"/>
          <w:sz w:val="24"/>
          <w:szCs w:val="24"/>
          <w:lang w:eastAsia="ar-SA"/>
        </w:rPr>
        <w:t xml:space="preserve">Статья </w:t>
      </w:r>
      <w:r w:rsidR="004E3D6C">
        <w:rPr>
          <w:b/>
          <w:i/>
          <w:spacing w:val="-3"/>
          <w:sz w:val="24"/>
          <w:szCs w:val="24"/>
          <w:lang w:eastAsia="ar-SA"/>
        </w:rPr>
        <w:t>10</w:t>
      </w:r>
      <w:r w:rsidRPr="00F35F83">
        <w:rPr>
          <w:b/>
          <w:i/>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bookmarkEnd w:id="27"/>
      <w:bookmarkEnd w:id="28"/>
      <w:bookmarkEnd w:id="29"/>
    </w:p>
    <w:p w:rsidR="00B036E9" w:rsidRPr="00F35F83" w:rsidRDefault="00B036E9" w:rsidP="00B036E9">
      <w:pPr>
        <w:keepNext/>
        <w:widowControl w:val="0"/>
        <w:autoSpaceDE w:val="0"/>
        <w:autoSpaceDN w:val="0"/>
        <w:adjustRightInd w:val="0"/>
        <w:ind w:firstLine="709"/>
        <w:jc w:val="center"/>
        <w:outlineLvl w:val="0"/>
        <w:rPr>
          <w:b/>
          <w:sz w:val="24"/>
          <w:szCs w:val="24"/>
          <w:lang w:eastAsia="en-US"/>
        </w:rPr>
      </w:pP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1. Заказчик по собственной инициативе или в соответствии с запросом участника </w:t>
      </w:r>
      <w:r w:rsidR="00B036E9">
        <w:rPr>
          <w:sz w:val="24"/>
          <w:szCs w:val="24"/>
        </w:rPr>
        <w:t>закупки</w:t>
      </w:r>
      <w:r w:rsidR="00B036E9" w:rsidRPr="00F35F83">
        <w:rPr>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B036E9" w:rsidRPr="00F35F83" w:rsidRDefault="00B036E9" w:rsidP="00B036E9">
      <w:pPr>
        <w:ind w:firstLine="709"/>
        <w:jc w:val="both"/>
        <w:rPr>
          <w:sz w:val="24"/>
          <w:szCs w:val="24"/>
        </w:rPr>
      </w:pPr>
      <w:r w:rsidRPr="00F35F83">
        <w:rPr>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.2. Заказчик вправе отказаться от проведения открытого аукциона в электронной форме не позднее, чем за </w:t>
      </w:r>
      <w:r w:rsidR="000766EF">
        <w:rPr>
          <w:sz w:val="24"/>
          <w:szCs w:val="24"/>
        </w:rPr>
        <w:t>три</w:t>
      </w:r>
      <w:r w:rsidR="00B036E9" w:rsidRPr="00F35F83">
        <w:rPr>
          <w:sz w:val="24"/>
          <w:szCs w:val="24"/>
        </w:rPr>
        <w:t xml:space="preserve"> д</w:t>
      </w:r>
      <w:r w:rsidR="000766EF">
        <w:rPr>
          <w:sz w:val="24"/>
          <w:szCs w:val="24"/>
        </w:rPr>
        <w:t>ня</w:t>
      </w:r>
      <w:r w:rsidR="00B036E9" w:rsidRPr="00F35F83">
        <w:rPr>
          <w:sz w:val="24"/>
          <w:szCs w:val="24"/>
        </w:rPr>
        <w:t xml:space="preserve"> до даты окончания срока подачи заявок на участие в открыт</w:t>
      </w:r>
      <w:r w:rsidR="000766EF">
        <w:rPr>
          <w:sz w:val="24"/>
          <w:szCs w:val="24"/>
        </w:rPr>
        <w:t>ом аукционе в электронной форме.</w:t>
      </w:r>
      <w:r w:rsidR="00B036E9" w:rsidRPr="00F35F83">
        <w:rPr>
          <w:sz w:val="24"/>
          <w:szCs w:val="24"/>
        </w:rPr>
        <w:t xml:space="preserve"> </w:t>
      </w:r>
      <w:r w:rsidR="000766EF">
        <w:rPr>
          <w:sz w:val="24"/>
          <w:szCs w:val="24"/>
        </w:rPr>
        <w:t>Извещение об отказе от проведения открытого аукциона в электронной форме размещается Заказчиком в единой информационной системе и на электронной площадке в течение одного дня со дня принятия решения об отказе от проведения открытого аукциона в электронной форме.</w:t>
      </w:r>
      <w:r w:rsidR="00B036E9" w:rsidRPr="00F35F83">
        <w:rPr>
          <w:sz w:val="24"/>
          <w:szCs w:val="24"/>
        </w:rPr>
        <w:t xml:space="preserve"> При отмене открытого аукциона в электронной форме Заказчик не несет ответственности перед участниками </w:t>
      </w:r>
      <w:r w:rsidR="00B036E9">
        <w:rPr>
          <w:sz w:val="24"/>
          <w:szCs w:val="24"/>
        </w:rPr>
        <w:t>закупки</w:t>
      </w:r>
      <w:r w:rsidR="00B036E9" w:rsidRPr="00F35F83">
        <w:rPr>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B036E9" w:rsidRPr="00F35F83" w:rsidRDefault="00B036E9" w:rsidP="00B036E9">
      <w:pPr>
        <w:ind w:firstLine="709"/>
        <w:jc w:val="both"/>
        <w:rPr>
          <w:sz w:val="24"/>
          <w:szCs w:val="24"/>
        </w:rPr>
      </w:pPr>
      <w:r w:rsidRPr="00F35F83">
        <w:rPr>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Pr>
          <w:sz w:val="24"/>
          <w:szCs w:val="24"/>
        </w:rPr>
        <w:t xml:space="preserve">закупки </w:t>
      </w:r>
      <w:r w:rsidRPr="00F35F83">
        <w:rPr>
          <w:sz w:val="24"/>
          <w:szCs w:val="24"/>
        </w:rPr>
        <w:t xml:space="preserve"> денежные средства, внесенные в качестве обеспечения таких заявок, в соответствии с регламентом работы электронной площадки.</w:t>
      </w:r>
    </w:p>
    <w:p w:rsidR="00B036E9" w:rsidRPr="00F35F83" w:rsidRDefault="00B036E9" w:rsidP="00134079">
      <w:pPr>
        <w:rPr>
          <w:sz w:val="24"/>
          <w:szCs w:val="24"/>
        </w:rPr>
      </w:pPr>
    </w:p>
    <w:p w:rsidR="00B036E9" w:rsidRPr="00F35F83" w:rsidRDefault="00B036E9" w:rsidP="00B036E9">
      <w:pPr>
        <w:keepNext/>
        <w:tabs>
          <w:tab w:val="center" w:pos="4590"/>
        </w:tabs>
        <w:suppressAutoHyphens/>
        <w:ind w:firstLine="709"/>
        <w:outlineLvl w:val="1"/>
        <w:rPr>
          <w:b/>
          <w:sz w:val="24"/>
          <w:szCs w:val="24"/>
          <w:lang w:eastAsia="ar-SA"/>
        </w:rPr>
      </w:pPr>
      <w:bookmarkStart w:id="30" w:name="_Toc375078459"/>
      <w:bookmarkStart w:id="31" w:name="_Toc379879762"/>
      <w:bookmarkStart w:id="32" w:name="_Toc429584611"/>
      <w:r w:rsidRPr="00F35F83">
        <w:rPr>
          <w:b/>
          <w:iCs/>
          <w:sz w:val="24"/>
          <w:szCs w:val="24"/>
          <w:lang w:eastAsia="ar-SA"/>
        </w:rPr>
        <w:t xml:space="preserve">В. </w:t>
      </w:r>
      <w:r w:rsidRPr="00F35F83">
        <w:rPr>
          <w:b/>
          <w:sz w:val="24"/>
          <w:szCs w:val="24"/>
          <w:lang w:eastAsia="ar-SA"/>
        </w:rPr>
        <w:t>Подготовка Заявки на участие в Аукционе</w:t>
      </w:r>
      <w:bookmarkEnd w:id="30"/>
      <w:bookmarkEnd w:id="31"/>
      <w:bookmarkEnd w:id="32"/>
    </w:p>
    <w:p w:rsidR="00B036E9" w:rsidRPr="00F35F83" w:rsidRDefault="00B036E9" w:rsidP="00B036E9">
      <w:pPr>
        <w:ind w:firstLine="709"/>
        <w:rPr>
          <w:sz w:val="24"/>
          <w:szCs w:val="24"/>
        </w:rPr>
      </w:pPr>
    </w:p>
    <w:p w:rsidR="00B036E9" w:rsidRPr="00F35F83" w:rsidRDefault="0052149A" w:rsidP="00015478">
      <w:pPr>
        <w:keepNext/>
        <w:tabs>
          <w:tab w:val="left" w:pos="643"/>
          <w:tab w:val="left" w:pos="1260"/>
          <w:tab w:val="left" w:pos="1865"/>
          <w:tab w:val="left" w:pos="2700"/>
          <w:tab w:val="left" w:pos="4140"/>
        </w:tabs>
        <w:suppressAutoHyphens/>
        <w:ind w:left="641"/>
        <w:jc w:val="center"/>
        <w:outlineLvl w:val="2"/>
        <w:rPr>
          <w:b/>
          <w:i/>
          <w:spacing w:val="-3"/>
          <w:sz w:val="24"/>
          <w:szCs w:val="24"/>
          <w:lang w:eastAsia="ar-SA"/>
        </w:rPr>
      </w:pPr>
      <w:bookmarkStart w:id="33" w:name="_Toc375078460"/>
      <w:bookmarkStart w:id="34" w:name="_Toc379879763"/>
      <w:bookmarkStart w:id="35" w:name="_Toc429584612"/>
      <w:r>
        <w:rPr>
          <w:b/>
          <w:i/>
          <w:spacing w:val="-3"/>
          <w:sz w:val="24"/>
          <w:szCs w:val="24"/>
          <w:lang w:eastAsia="ar-SA"/>
        </w:rPr>
        <w:t>Статья 11</w:t>
      </w:r>
      <w:r w:rsidR="00B036E9" w:rsidRPr="00F35F83">
        <w:rPr>
          <w:b/>
          <w:i/>
          <w:spacing w:val="-3"/>
          <w:sz w:val="24"/>
          <w:szCs w:val="24"/>
          <w:lang w:eastAsia="ar-SA"/>
        </w:rPr>
        <w:t>. Язык Заявки на участие в Аукционе</w:t>
      </w:r>
      <w:bookmarkEnd w:id="33"/>
      <w:bookmarkEnd w:id="34"/>
      <w:bookmarkEnd w:id="35"/>
    </w:p>
    <w:p w:rsidR="00B036E9" w:rsidRPr="00F35F83" w:rsidRDefault="00B036E9" w:rsidP="00015478">
      <w:pPr>
        <w:suppressAutoHyphens/>
        <w:rPr>
          <w:sz w:val="24"/>
          <w:szCs w:val="24"/>
          <w:lang w:eastAsia="ar-SA"/>
        </w:rPr>
      </w:pPr>
    </w:p>
    <w:p w:rsidR="00B036E9" w:rsidRPr="00F35F83" w:rsidRDefault="00B036E9" w:rsidP="00B036E9">
      <w:pPr>
        <w:autoSpaceDE w:val="0"/>
        <w:autoSpaceDN w:val="0"/>
        <w:adjustRightInd w:val="0"/>
        <w:ind w:firstLine="709"/>
        <w:jc w:val="both"/>
        <w:rPr>
          <w:sz w:val="24"/>
          <w:szCs w:val="24"/>
          <w:lang w:eastAsia="ar-SA"/>
        </w:rPr>
      </w:pPr>
      <w:r w:rsidRPr="00F35F83">
        <w:rPr>
          <w:sz w:val="24"/>
          <w:szCs w:val="24"/>
          <w:lang w:eastAsia="ar-SA"/>
        </w:rPr>
        <w:t>1</w:t>
      </w:r>
      <w:r w:rsidR="0052149A">
        <w:rPr>
          <w:sz w:val="24"/>
          <w:szCs w:val="24"/>
          <w:lang w:eastAsia="ar-SA"/>
        </w:rPr>
        <w:t>1</w:t>
      </w:r>
      <w:r w:rsidRPr="00F35F83">
        <w:rPr>
          <w:sz w:val="24"/>
          <w:szCs w:val="24"/>
          <w:lang w:eastAsia="ar-SA"/>
        </w:rPr>
        <w:t xml:space="preserve">.1. Заявка на участие в Аукционе должна быть составлена на русском языке. </w:t>
      </w:r>
    </w:p>
    <w:p w:rsidR="00B036E9" w:rsidRPr="00F35F83" w:rsidRDefault="00B036E9" w:rsidP="00B036E9">
      <w:pPr>
        <w:ind w:firstLine="709"/>
        <w:rPr>
          <w:sz w:val="24"/>
          <w:szCs w:val="24"/>
        </w:rPr>
      </w:pPr>
    </w:p>
    <w:p w:rsidR="00B036E9" w:rsidRPr="00F35F83" w:rsidRDefault="00B036E9" w:rsidP="00015478">
      <w:pPr>
        <w:keepNext/>
        <w:tabs>
          <w:tab w:val="left" w:pos="1260"/>
          <w:tab w:val="left" w:pos="1865"/>
          <w:tab w:val="left" w:pos="2700"/>
          <w:tab w:val="left" w:pos="4140"/>
        </w:tabs>
        <w:suppressAutoHyphens/>
        <w:jc w:val="center"/>
        <w:outlineLvl w:val="2"/>
        <w:rPr>
          <w:b/>
          <w:i/>
          <w:spacing w:val="-3"/>
          <w:sz w:val="24"/>
          <w:szCs w:val="24"/>
          <w:lang w:eastAsia="ar-SA"/>
        </w:rPr>
      </w:pPr>
      <w:bookmarkStart w:id="36" w:name="_Toc375078461"/>
      <w:bookmarkStart w:id="37" w:name="_Toc379879764"/>
      <w:bookmarkStart w:id="38" w:name="_Toc429584613"/>
      <w:r w:rsidRPr="00F35F83">
        <w:rPr>
          <w:b/>
          <w:i/>
          <w:spacing w:val="-3"/>
          <w:sz w:val="24"/>
          <w:szCs w:val="24"/>
          <w:lang w:eastAsia="ar-SA"/>
        </w:rPr>
        <w:lastRenderedPageBreak/>
        <w:t>Статья 1</w:t>
      </w:r>
      <w:r w:rsidR="0052149A">
        <w:rPr>
          <w:b/>
          <w:i/>
          <w:spacing w:val="-3"/>
          <w:sz w:val="24"/>
          <w:szCs w:val="24"/>
          <w:lang w:eastAsia="ar-SA"/>
        </w:rPr>
        <w:t>2</w:t>
      </w:r>
      <w:r w:rsidRPr="00F35F83">
        <w:rPr>
          <w:b/>
          <w:i/>
          <w:spacing w:val="-3"/>
          <w:sz w:val="24"/>
          <w:szCs w:val="24"/>
          <w:lang w:eastAsia="ar-SA"/>
        </w:rPr>
        <w:t>. Документы, входящие в состав Заявки на участие в Аукционе</w:t>
      </w:r>
      <w:bookmarkEnd w:id="36"/>
      <w:bookmarkEnd w:id="37"/>
      <w:bookmarkEnd w:id="38"/>
    </w:p>
    <w:p w:rsidR="00B036E9" w:rsidRPr="00F35F83" w:rsidRDefault="00B036E9" w:rsidP="00015478">
      <w:pPr>
        <w:suppressAutoHyphens/>
        <w:rPr>
          <w:sz w:val="24"/>
          <w:szCs w:val="24"/>
          <w:lang w:eastAsia="ar-SA"/>
        </w:rPr>
      </w:pPr>
    </w:p>
    <w:p w:rsidR="00B036E9" w:rsidRPr="00F35F83" w:rsidRDefault="00B036E9" w:rsidP="00B036E9">
      <w:pPr>
        <w:widowControl w:val="0"/>
        <w:tabs>
          <w:tab w:val="left" w:pos="426"/>
        </w:tabs>
        <w:suppressAutoHyphens/>
        <w:autoSpaceDE w:val="0"/>
        <w:ind w:firstLine="709"/>
        <w:jc w:val="both"/>
        <w:rPr>
          <w:sz w:val="24"/>
          <w:szCs w:val="24"/>
          <w:lang w:eastAsia="ar-SA"/>
        </w:rPr>
      </w:pPr>
      <w:r w:rsidRPr="00F35F83">
        <w:rPr>
          <w:sz w:val="24"/>
          <w:szCs w:val="24"/>
          <w:lang w:eastAsia="ar-SA"/>
        </w:rPr>
        <w:t>1</w:t>
      </w:r>
      <w:r w:rsidR="0052149A">
        <w:rPr>
          <w:sz w:val="24"/>
          <w:szCs w:val="24"/>
          <w:lang w:eastAsia="ar-SA"/>
        </w:rPr>
        <w:t>2</w:t>
      </w:r>
      <w:r w:rsidRPr="00F35F83">
        <w:rPr>
          <w:sz w:val="24"/>
          <w:szCs w:val="24"/>
          <w:lang w:eastAsia="ar-SA"/>
        </w:rPr>
        <w:t>.1. Заявка на участие в открытом аукционе в электронной форме состоит из двух частей:</w:t>
      </w:r>
    </w:p>
    <w:p w:rsidR="00B036E9" w:rsidRPr="00F35F83" w:rsidRDefault="00B036E9" w:rsidP="00E24400">
      <w:pPr>
        <w:numPr>
          <w:ilvl w:val="0"/>
          <w:numId w:val="5"/>
        </w:numPr>
        <w:suppressAutoHyphens/>
        <w:autoSpaceDE w:val="0"/>
        <w:autoSpaceDN w:val="0"/>
        <w:adjustRightInd w:val="0"/>
        <w:ind w:firstLine="0"/>
        <w:jc w:val="both"/>
        <w:rPr>
          <w:sz w:val="24"/>
          <w:szCs w:val="24"/>
        </w:rPr>
      </w:pPr>
      <w:r w:rsidRPr="00F35F83">
        <w:rPr>
          <w:sz w:val="24"/>
          <w:szCs w:val="24"/>
        </w:rPr>
        <w:t>Первая часть заявки на участие в открытом аукционе в электронной форме должна содержать следующую информацию</w:t>
      </w:r>
      <w:r w:rsidR="00CA31DC">
        <w:rPr>
          <w:sz w:val="24"/>
          <w:szCs w:val="24"/>
        </w:rPr>
        <w:t xml:space="preserve"> и документы</w:t>
      </w:r>
      <w:r w:rsidRPr="00F35F83">
        <w:rPr>
          <w:sz w:val="24"/>
          <w:szCs w:val="24"/>
        </w:rPr>
        <w:t>:</w:t>
      </w:r>
    </w:p>
    <w:p w:rsidR="00B036E9" w:rsidRPr="00F35F83" w:rsidRDefault="00B036E9" w:rsidP="00015478">
      <w:pPr>
        <w:autoSpaceDE w:val="0"/>
        <w:autoSpaceDN w:val="0"/>
        <w:adjustRightInd w:val="0"/>
        <w:ind w:left="900"/>
        <w:jc w:val="both"/>
        <w:rPr>
          <w:sz w:val="24"/>
          <w:szCs w:val="24"/>
        </w:rPr>
      </w:pPr>
    </w:p>
    <w:p w:rsidR="00B036E9" w:rsidRPr="00F35F83" w:rsidRDefault="00B036E9" w:rsidP="00E24400">
      <w:pPr>
        <w:widowControl w:val="0"/>
        <w:numPr>
          <w:ilvl w:val="0"/>
          <w:numId w:val="4"/>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lang w:eastAsia="ar-SA"/>
        </w:rPr>
        <w:t xml:space="preserve"> </w:t>
      </w:r>
      <w:r w:rsidRPr="0052149A">
        <w:rPr>
          <w:sz w:val="24"/>
          <w:szCs w:val="24"/>
        </w:rPr>
        <w:t>раздела 2. Информационная карта</w:t>
      </w:r>
      <w:r w:rsidRPr="0052149A">
        <w:rPr>
          <w:sz w:val="24"/>
          <w:szCs w:val="24"/>
          <w:lang w:eastAsia="ar-SA"/>
        </w:rPr>
        <w:t>.</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E24400">
      <w:pPr>
        <w:numPr>
          <w:ilvl w:val="0"/>
          <w:numId w:val="5"/>
        </w:numPr>
        <w:suppressAutoHyphens/>
        <w:autoSpaceDE w:val="0"/>
        <w:autoSpaceDN w:val="0"/>
        <w:adjustRightInd w:val="0"/>
        <w:ind w:firstLine="0"/>
        <w:jc w:val="both"/>
        <w:rPr>
          <w:sz w:val="24"/>
          <w:szCs w:val="24"/>
        </w:rPr>
      </w:pPr>
      <w:r w:rsidRPr="00F35F83">
        <w:rPr>
          <w:sz w:val="24"/>
          <w:szCs w:val="24"/>
        </w:rPr>
        <w:t>Вторая часть заявки на участие в открытом аукционе в электронной форме должна содержать следующие документы и информацию:</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E24400">
      <w:pPr>
        <w:widowControl w:val="0"/>
        <w:numPr>
          <w:ilvl w:val="0"/>
          <w:numId w:val="4"/>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.2.</w:t>
      </w:r>
      <w:r w:rsidR="000766EF">
        <w:rPr>
          <w:sz w:val="24"/>
          <w:szCs w:val="24"/>
          <w:lang w:eastAsia="ar-SA"/>
        </w:rPr>
        <w:t xml:space="preserve"> </w:t>
      </w:r>
      <w:r w:rsidRPr="0052149A">
        <w:rPr>
          <w:sz w:val="24"/>
          <w:szCs w:val="24"/>
        </w:rPr>
        <w:t>раздела 2. Информационная карта</w:t>
      </w:r>
      <w:r w:rsidRPr="0052149A">
        <w:rPr>
          <w:sz w:val="24"/>
          <w:szCs w:val="24"/>
          <w:lang w:eastAsia="ar-SA"/>
        </w:rPr>
        <w:t xml:space="preserve"> и п.</w:t>
      </w:r>
      <w:r w:rsidR="0052149A" w:rsidRPr="0052149A">
        <w:rPr>
          <w:sz w:val="24"/>
          <w:szCs w:val="24"/>
          <w:lang w:eastAsia="en-US"/>
        </w:rPr>
        <w:t>13</w:t>
      </w:r>
      <w:r w:rsidRPr="0052149A">
        <w:rPr>
          <w:sz w:val="24"/>
          <w:szCs w:val="24"/>
          <w:lang w:eastAsia="en-US"/>
        </w:rPr>
        <w:t>.2.2. ст.12</w:t>
      </w:r>
      <w:r w:rsidRPr="00F35F83">
        <w:rPr>
          <w:sz w:val="24"/>
          <w:szCs w:val="24"/>
          <w:lang w:eastAsia="en-US"/>
        </w:rPr>
        <w:t xml:space="preserve"> настоящей документации.</w:t>
      </w:r>
    </w:p>
    <w:p w:rsidR="00B036E9" w:rsidRPr="00F35F83" w:rsidRDefault="00B036E9" w:rsidP="00B036E9">
      <w:pPr>
        <w:ind w:firstLine="709"/>
        <w:jc w:val="both"/>
        <w:rPr>
          <w:sz w:val="24"/>
          <w:szCs w:val="24"/>
          <w:lang w:eastAsia="en-US"/>
        </w:rPr>
      </w:pPr>
    </w:p>
    <w:p w:rsidR="00B036E9" w:rsidRDefault="00B036E9" w:rsidP="00015478">
      <w:pPr>
        <w:keepNext/>
        <w:jc w:val="center"/>
        <w:outlineLvl w:val="1"/>
        <w:rPr>
          <w:b/>
          <w:bCs/>
          <w:sz w:val="24"/>
          <w:szCs w:val="24"/>
        </w:rPr>
      </w:pPr>
      <w:bookmarkStart w:id="39" w:name="_Toc429584614"/>
      <w:r w:rsidRPr="00F35F83">
        <w:rPr>
          <w:b/>
          <w:bCs/>
          <w:sz w:val="24"/>
          <w:szCs w:val="24"/>
        </w:rPr>
        <w:t>Статья 1</w:t>
      </w:r>
      <w:r w:rsidR="0052149A">
        <w:rPr>
          <w:b/>
          <w:bCs/>
          <w:sz w:val="24"/>
          <w:szCs w:val="24"/>
        </w:rPr>
        <w:t>3</w:t>
      </w:r>
      <w:r w:rsidRPr="00F35F83">
        <w:rPr>
          <w:b/>
          <w:bCs/>
          <w:sz w:val="24"/>
          <w:szCs w:val="24"/>
        </w:rPr>
        <w:t xml:space="preserve">. Порядок подачи заявок на участие в открытом аукционе </w:t>
      </w:r>
      <w:bookmarkStart w:id="40" w:name="_Toc321823607"/>
      <w:r w:rsidRPr="00F35F83">
        <w:rPr>
          <w:b/>
          <w:bCs/>
          <w:sz w:val="24"/>
          <w:szCs w:val="24"/>
        </w:rPr>
        <w:t>в электронной форме</w:t>
      </w:r>
      <w:bookmarkEnd w:id="39"/>
      <w:bookmarkEnd w:id="40"/>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.1. Для участия в открытом аукционе в электронной форме участник </w:t>
      </w:r>
      <w:r>
        <w:rPr>
          <w:sz w:val="24"/>
          <w:szCs w:val="24"/>
          <w:lang w:eastAsia="en-US"/>
        </w:rPr>
        <w:t>закупки</w:t>
      </w:r>
      <w:r w:rsidRPr="00F35F83">
        <w:rPr>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52149A">
        <w:rPr>
          <w:sz w:val="24"/>
          <w:szCs w:val="24"/>
          <w:lang w:eastAsia="en-US"/>
        </w:rPr>
        <w:t>п.1</w:t>
      </w:r>
      <w:r w:rsidR="0052149A" w:rsidRPr="0052149A">
        <w:rPr>
          <w:sz w:val="24"/>
          <w:szCs w:val="24"/>
          <w:lang w:eastAsia="en-US"/>
        </w:rPr>
        <w:t>3</w:t>
      </w:r>
      <w:r w:rsidRPr="0052149A">
        <w:rPr>
          <w:sz w:val="24"/>
          <w:szCs w:val="24"/>
          <w:lang w:eastAsia="en-US"/>
        </w:rPr>
        <w:t xml:space="preserve">.1 раздела 2. Информационная карта и требованиями, которые установлены в </w:t>
      </w:r>
      <w:r w:rsidRPr="0052149A">
        <w:rPr>
          <w:sz w:val="24"/>
          <w:szCs w:val="24"/>
          <w:lang w:eastAsia="ar-SA"/>
        </w:rPr>
        <w:t>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rPr>
        <w:t xml:space="preserve"> раздела 2. Информационная карта</w:t>
      </w:r>
      <w:r w:rsidRPr="0052149A">
        <w:rPr>
          <w:sz w:val="24"/>
          <w:szCs w:val="24"/>
          <w:lang w:eastAsia="en-US"/>
        </w:rPr>
        <w:t xml:space="preserve"> настоящей документацией об открытом аукционе в электронной форме и регламентом</w:t>
      </w:r>
      <w:r w:rsidRPr="00F35F83">
        <w:rPr>
          <w:sz w:val="24"/>
          <w:szCs w:val="24"/>
          <w:lang w:eastAsia="en-US"/>
        </w:rPr>
        <w:t xml:space="preserve"> работы электронной площадки.</w:t>
      </w:r>
    </w:p>
    <w:p w:rsidR="00B036E9" w:rsidRPr="00F35F83" w:rsidRDefault="0052149A" w:rsidP="00B036E9">
      <w:pPr>
        <w:autoSpaceDE w:val="0"/>
        <w:autoSpaceDN w:val="0"/>
        <w:adjustRightInd w:val="0"/>
        <w:ind w:firstLine="709"/>
        <w:jc w:val="both"/>
        <w:rPr>
          <w:sz w:val="24"/>
          <w:szCs w:val="24"/>
          <w:lang w:eastAsia="en-US"/>
        </w:rPr>
      </w:pPr>
      <w:r>
        <w:rPr>
          <w:sz w:val="24"/>
          <w:szCs w:val="24"/>
          <w:lang w:eastAsia="en-US"/>
        </w:rPr>
        <w:t>13</w:t>
      </w:r>
      <w:r w:rsidR="00B036E9" w:rsidRPr="00F35F83">
        <w:rPr>
          <w:sz w:val="24"/>
          <w:szCs w:val="24"/>
          <w:lang w:eastAsia="en-US"/>
        </w:rPr>
        <w:t>.2. Заявка на участие в открытом аукционе в электронной форме состоит из двух частей.</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.2.1. Первая часть заявки на участие в открытом аукционе в электронной форме должна содержать: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1) при заключении Контракта на поставку товара:</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B036E9" w:rsidRPr="00F35F83" w:rsidRDefault="00B036E9" w:rsidP="00B036E9">
      <w:pPr>
        <w:autoSpaceDE w:val="0"/>
        <w:autoSpaceDN w:val="0"/>
        <w:adjustRightInd w:val="0"/>
        <w:ind w:firstLine="709"/>
        <w:jc w:val="both"/>
        <w:rPr>
          <w:sz w:val="24"/>
          <w:szCs w:val="24"/>
          <w:lang w:eastAsia="en-US"/>
        </w:rPr>
      </w:pPr>
      <w:r w:rsidRPr="00F35F83">
        <w:rPr>
          <w:rFonts w:eastAsia="Calibri"/>
          <w:sz w:val="24"/>
          <w:szCs w:val="24"/>
          <w:lang w:eastAsia="en-US"/>
        </w:rPr>
        <w:t xml:space="preserve">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товарныйзнак (его словесное обозначение) (при наличии), знак </w:t>
      </w:r>
      <w:r w:rsidRPr="00F35F83">
        <w:rPr>
          <w:rFonts w:eastAsia="Calibri"/>
          <w:sz w:val="24"/>
          <w:szCs w:val="24"/>
          <w:lang w:eastAsia="en-US"/>
        </w:rPr>
        <w:lastRenderedPageBreak/>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.2.2. Вторая часть заявки на участие в открытом аукционе в электронной форме должна содержать сведения и документы об участнике </w:t>
      </w:r>
      <w:r>
        <w:rPr>
          <w:sz w:val="24"/>
          <w:szCs w:val="24"/>
          <w:lang w:eastAsia="en-US"/>
        </w:rPr>
        <w:t>закупки</w:t>
      </w:r>
      <w:r w:rsidRPr="00F35F83">
        <w:rPr>
          <w:sz w:val="24"/>
          <w:szCs w:val="24"/>
          <w:lang w:eastAsia="en-US"/>
        </w:rPr>
        <w:t>, подавшем такую заявку:</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w:t>
      </w:r>
      <w:bookmarkStart w:id="41" w:name="_GoBack"/>
      <w:r w:rsidRPr="00287CE5">
        <w:rPr>
          <w:sz w:val="24"/>
          <w:szCs w:val="24"/>
          <w:lang w:eastAsia="en-US"/>
        </w:rPr>
        <w:t>анкету участника</w:t>
      </w:r>
      <w:bookmarkEnd w:id="41"/>
      <w:r w:rsidR="0058431B">
        <w:rPr>
          <w:color w:val="FF0000"/>
          <w:sz w:val="24"/>
          <w:szCs w:val="24"/>
          <w:lang w:eastAsia="en-US"/>
        </w:rPr>
        <w:t xml:space="preserve"> </w:t>
      </w:r>
      <w:r>
        <w:rPr>
          <w:sz w:val="24"/>
          <w:szCs w:val="24"/>
          <w:lang w:eastAsia="en-US"/>
        </w:rPr>
        <w:t>закупки</w:t>
      </w:r>
      <w:r w:rsidRPr="00F35F83">
        <w:rPr>
          <w:sz w:val="24"/>
          <w:szCs w:val="24"/>
          <w:lang w:eastAsia="en-US"/>
        </w:rPr>
        <w:t xml:space="preserve"> по установленной в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 выписку из</w:t>
      </w:r>
      <w:r w:rsidR="00BE5FFF">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в) документ, подтверждающий полномочия лица на осуществление действий от имени участника </w:t>
      </w:r>
      <w:r>
        <w:rPr>
          <w:rFonts w:eastAsia="Calibri"/>
          <w:sz w:val="24"/>
          <w:szCs w:val="24"/>
        </w:rPr>
        <w:t xml:space="preserve">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eastAsia="Calibri"/>
          <w:sz w:val="24"/>
          <w:szCs w:val="24"/>
        </w:rPr>
        <w:t xml:space="preserve">закупки </w:t>
      </w:r>
      <w:r w:rsidRPr="00F35F83">
        <w:rPr>
          <w:rFonts w:eastAsia="Calibri"/>
          <w:sz w:val="24"/>
          <w:szCs w:val="24"/>
        </w:rPr>
        <w:t xml:space="preserve"> без доверенности (далее для целей настоящего раздела - руководитель).В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г) копии учредительных документов участника </w:t>
      </w:r>
      <w:r>
        <w:rPr>
          <w:sz w:val="24"/>
          <w:szCs w:val="24"/>
          <w:lang w:eastAsia="en-US"/>
        </w:rPr>
        <w:t>закупки</w:t>
      </w:r>
      <w:r w:rsidRPr="00F35F83">
        <w:rPr>
          <w:sz w:val="24"/>
          <w:szCs w:val="24"/>
          <w:lang w:eastAsia="en-US"/>
        </w:rPr>
        <w:t xml:space="preserve"> (для юридических лиц);</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lang w:eastAsia="en-US"/>
        </w:rPr>
        <w:t>закупки</w:t>
      </w:r>
      <w:r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2) документы или копии документов, 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Декларация соответствия участника </w:t>
      </w:r>
      <w:r>
        <w:rPr>
          <w:sz w:val="24"/>
          <w:szCs w:val="24"/>
        </w:rPr>
        <w:t>закупки</w:t>
      </w:r>
      <w:r w:rsidRPr="00F35F83">
        <w:rPr>
          <w:sz w:val="24"/>
          <w:szCs w:val="24"/>
          <w:lang w:eastAsia="en-US"/>
        </w:rPr>
        <w:t xml:space="preserve"> требованиям, предусмотренным п. </w:t>
      </w:r>
      <w:r>
        <w:rPr>
          <w:sz w:val="24"/>
          <w:szCs w:val="24"/>
        </w:rPr>
        <w:t>9.5</w:t>
      </w:r>
      <w:r w:rsidR="00D21104">
        <w:rPr>
          <w:sz w:val="24"/>
          <w:szCs w:val="24"/>
        </w:rPr>
        <w:t xml:space="preserve"> </w:t>
      </w:r>
      <w:r w:rsidRPr="00F35F83">
        <w:rPr>
          <w:sz w:val="24"/>
          <w:szCs w:val="24"/>
          <w:lang w:eastAsia="en-US"/>
        </w:rPr>
        <w:t xml:space="preserve">ч. </w:t>
      </w:r>
      <w:r>
        <w:rPr>
          <w:sz w:val="24"/>
          <w:szCs w:val="24"/>
        </w:rPr>
        <w:t>9</w:t>
      </w:r>
      <w:r w:rsidRPr="00F35F83">
        <w:rPr>
          <w:sz w:val="24"/>
          <w:szCs w:val="24"/>
          <w:lang w:eastAsia="en-US"/>
        </w:rPr>
        <w:t xml:space="preserve"> Положения о закупке.  Документы, подтверждающие соответствие участника </w:t>
      </w:r>
      <w:r>
        <w:rPr>
          <w:sz w:val="24"/>
          <w:szCs w:val="24"/>
          <w:lang w:eastAsia="en-US"/>
        </w:rPr>
        <w:t>закупки</w:t>
      </w:r>
      <w:r w:rsidRPr="00F35F83">
        <w:rPr>
          <w:sz w:val="24"/>
          <w:szCs w:val="24"/>
          <w:lang w:eastAsia="en-US"/>
        </w:rPr>
        <w:t xml:space="preserve"> требованиям, </w:t>
      </w:r>
      <w:r w:rsidRPr="00F35F83">
        <w:rPr>
          <w:sz w:val="24"/>
          <w:szCs w:val="24"/>
          <w:lang w:eastAsia="en-US"/>
        </w:rPr>
        <w:lastRenderedPageBreak/>
        <w:t xml:space="preserve">установленным в соответствии </w:t>
      </w:r>
      <w:r w:rsidRPr="00EB47E2">
        <w:rPr>
          <w:sz w:val="24"/>
          <w:szCs w:val="24"/>
          <w:lang w:eastAsia="en-US"/>
        </w:rPr>
        <w:t>с ч.</w:t>
      </w:r>
      <w:r w:rsidR="00287CE5">
        <w:rPr>
          <w:sz w:val="24"/>
          <w:szCs w:val="24"/>
          <w:lang w:eastAsia="en-US"/>
        </w:rPr>
        <w:t xml:space="preserve"> </w:t>
      </w:r>
      <w:r>
        <w:rPr>
          <w:sz w:val="24"/>
          <w:szCs w:val="24"/>
          <w:lang w:eastAsia="en-US"/>
        </w:rPr>
        <w:t>9</w:t>
      </w:r>
      <w:r w:rsidRPr="00F35F83">
        <w:rPr>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sz w:val="24"/>
          <w:szCs w:val="24"/>
          <w:lang w:eastAsia="en-US"/>
        </w:rPr>
        <w:t>закупки</w:t>
      </w:r>
      <w:r w:rsidRPr="00F35F83">
        <w:rPr>
          <w:sz w:val="24"/>
          <w:szCs w:val="24"/>
          <w:lang w:eastAsia="en-US"/>
        </w:rPr>
        <w:t>, требованиям, установленным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.3. 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.4. Заявка на участие в открытом аукционе в электронной форме направляется участником </w:t>
      </w:r>
      <w:r>
        <w:rPr>
          <w:sz w:val="24"/>
          <w:szCs w:val="24"/>
          <w:lang w:eastAsia="en-US"/>
        </w:rPr>
        <w:t>закупки</w:t>
      </w:r>
      <w:r w:rsidRPr="00F35F83">
        <w:rPr>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Pr>
          <w:sz w:val="24"/>
          <w:szCs w:val="24"/>
          <w:lang w:eastAsia="en-US"/>
        </w:rPr>
        <w:t>закупки</w:t>
      </w:r>
      <w:r w:rsidRPr="00F35F83">
        <w:rPr>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.6. Электронная площадка должна обеспечивать конфиденциальность данных об участниках </w:t>
      </w:r>
      <w:r>
        <w:rPr>
          <w:sz w:val="24"/>
          <w:szCs w:val="24"/>
          <w:lang w:eastAsia="en-US"/>
        </w:rPr>
        <w:t>закупки</w:t>
      </w:r>
      <w:r w:rsidRPr="00F35F83">
        <w:rPr>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.7. Участник </w:t>
      </w:r>
      <w:r>
        <w:rPr>
          <w:sz w:val="24"/>
          <w:szCs w:val="24"/>
          <w:lang w:eastAsia="en-US"/>
        </w:rPr>
        <w:t>закупки</w:t>
      </w:r>
      <w:r w:rsidRPr="00F35F83">
        <w:rPr>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Pr>
          <w:sz w:val="24"/>
          <w:szCs w:val="24"/>
          <w:lang w:eastAsia="en-US"/>
        </w:rPr>
        <w:t>закупки</w:t>
      </w:r>
      <w:r w:rsidRPr="00F35F83">
        <w:rPr>
          <w:sz w:val="24"/>
          <w:szCs w:val="24"/>
          <w:lang w:eastAsia="en-US"/>
        </w:rPr>
        <w:t xml:space="preserve"> в соответствии с регламентом работы электронной площадки. </w:t>
      </w:r>
    </w:p>
    <w:p w:rsidR="00B036E9" w:rsidRPr="00C16C6E" w:rsidRDefault="00B036E9" w:rsidP="00B036E9">
      <w:pPr>
        <w:autoSpaceDE w:val="0"/>
        <w:autoSpaceDN w:val="0"/>
        <w:adjustRightInd w:val="0"/>
        <w:ind w:firstLine="709"/>
        <w:jc w:val="both"/>
        <w:rPr>
          <w:sz w:val="24"/>
          <w:szCs w:val="24"/>
          <w:lang w:eastAsia="en-US"/>
        </w:rPr>
      </w:pPr>
      <w:r w:rsidRPr="00C16C6E">
        <w:rPr>
          <w:sz w:val="24"/>
          <w:szCs w:val="24"/>
          <w:lang w:eastAsia="en-US"/>
        </w:rPr>
        <w:t>1</w:t>
      </w:r>
      <w:r w:rsidR="00D21104">
        <w:rPr>
          <w:sz w:val="24"/>
          <w:szCs w:val="24"/>
          <w:lang w:eastAsia="en-US"/>
        </w:rPr>
        <w:t>3</w:t>
      </w:r>
      <w:r w:rsidRPr="00C16C6E">
        <w:rPr>
          <w:sz w:val="24"/>
          <w:szCs w:val="24"/>
          <w:lang w:eastAsia="en-US"/>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B036E9" w:rsidRPr="00C16C6E"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2" w:name="_Toc429584615"/>
      <w:r w:rsidRPr="00F35F83">
        <w:rPr>
          <w:b/>
          <w:bCs/>
          <w:sz w:val="24"/>
          <w:szCs w:val="24"/>
        </w:rPr>
        <w:t>Статья 1</w:t>
      </w:r>
      <w:r w:rsidR="00D21104">
        <w:rPr>
          <w:b/>
          <w:bCs/>
          <w:sz w:val="24"/>
          <w:szCs w:val="24"/>
        </w:rPr>
        <w:t>4</w:t>
      </w:r>
      <w:r w:rsidRPr="00F35F83">
        <w:rPr>
          <w:b/>
          <w:bCs/>
          <w:sz w:val="24"/>
          <w:szCs w:val="24"/>
        </w:rPr>
        <w:t>. Порядок рассмотрения первых частей заявок на участие в открытом аукционе в электронной форме</w:t>
      </w:r>
      <w:bookmarkEnd w:id="42"/>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.1. В день и время, указанные в </w:t>
      </w:r>
      <w:r w:rsidR="00D21104" w:rsidRPr="00BE5FFF">
        <w:rPr>
          <w:sz w:val="24"/>
          <w:szCs w:val="24"/>
        </w:rPr>
        <w:t>п. 13</w:t>
      </w:r>
      <w:r w:rsidRPr="00BE5FFF">
        <w:rPr>
          <w:sz w:val="24"/>
          <w:szCs w:val="24"/>
        </w:rPr>
        <w:t>.1 раздела 2. Информационная карта</w:t>
      </w:r>
      <w:r w:rsidRPr="00F35F83">
        <w:rPr>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00D21104" w:rsidRPr="00D21104">
        <w:rPr>
          <w:sz w:val="24"/>
          <w:szCs w:val="24"/>
        </w:rPr>
        <w:t>п. 12</w:t>
      </w:r>
      <w:r w:rsidRPr="00D21104">
        <w:rPr>
          <w:sz w:val="24"/>
          <w:szCs w:val="24"/>
        </w:rPr>
        <w:t xml:space="preserve"> раздела 2. Информационная карта, на соответствие требованиям, установленным документа</w:t>
      </w:r>
      <w:r w:rsidRPr="00F35F83">
        <w:rPr>
          <w:sz w:val="24"/>
          <w:szCs w:val="24"/>
        </w:rPr>
        <w:t xml:space="preserve">цией об открытом аукционе в электронной форме в отношении товаров, работ, услуг, которые закупаются.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sz w:val="24"/>
          <w:szCs w:val="24"/>
        </w:rPr>
        <w:t>о</w:t>
      </w:r>
      <w:r w:rsidR="008A6268">
        <w:rPr>
          <w:sz w:val="24"/>
          <w:szCs w:val="24"/>
        </w:rPr>
        <w:t xml:space="preserve"> </w:t>
      </w:r>
      <w:r w:rsidRPr="008A6268">
        <w:rPr>
          <w:sz w:val="24"/>
          <w:szCs w:val="24"/>
        </w:rPr>
        <w:t>п. 1</w:t>
      </w:r>
      <w:r w:rsidR="008A6268" w:rsidRPr="008A6268">
        <w:rPr>
          <w:sz w:val="24"/>
          <w:szCs w:val="24"/>
        </w:rPr>
        <w:t>4</w:t>
      </w:r>
      <w:r w:rsidRPr="008A6268">
        <w:rPr>
          <w:sz w:val="24"/>
          <w:szCs w:val="24"/>
        </w:rPr>
        <w:t>.1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BE5FFF">
        <w:rPr>
          <w:sz w:val="24"/>
          <w:szCs w:val="24"/>
        </w:rPr>
        <w:t>п. 17.7 ч. 17 Положения о закупке, Комиссией по осуществлению закупок</w:t>
      </w:r>
      <w:r w:rsidR="00BE5FFF">
        <w:rPr>
          <w:sz w:val="24"/>
          <w:szCs w:val="24"/>
        </w:rPr>
        <w:t xml:space="preserve"> </w:t>
      </w:r>
      <w:r w:rsidRPr="00BE5FFF">
        <w:rPr>
          <w:sz w:val="24"/>
          <w:szCs w:val="24"/>
        </w:rPr>
        <w:t>принимается решение о допуске к участию в</w:t>
      </w:r>
      <w:r w:rsidRPr="00F35F83">
        <w:rPr>
          <w:sz w:val="24"/>
          <w:szCs w:val="24"/>
        </w:rPr>
        <w:t xml:space="preserve"> открытом аукционе в электронной форме участника </w:t>
      </w:r>
      <w:r>
        <w:rPr>
          <w:sz w:val="24"/>
          <w:szCs w:val="24"/>
        </w:rPr>
        <w:t>закупки</w:t>
      </w:r>
      <w:r w:rsidRPr="00F35F83">
        <w:rPr>
          <w:sz w:val="24"/>
          <w:szCs w:val="24"/>
        </w:rPr>
        <w:t xml:space="preserve"> и о признании участника </w:t>
      </w:r>
      <w:r>
        <w:rPr>
          <w:sz w:val="24"/>
          <w:szCs w:val="24"/>
        </w:rPr>
        <w:t>закупки</w:t>
      </w:r>
      <w:r w:rsidRPr="00F35F83">
        <w:rPr>
          <w:sz w:val="24"/>
          <w:szCs w:val="24"/>
        </w:rPr>
        <w:t xml:space="preserve">, подавшего заявку на участие в открытом аукционе, участником открытого аукциона или об отказе в </w:t>
      </w:r>
      <w:r w:rsidRPr="00F35F83">
        <w:rPr>
          <w:sz w:val="24"/>
          <w:szCs w:val="24"/>
        </w:rPr>
        <w:lastRenderedPageBreak/>
        <w:t xml:space="preserve">допуске такого участника </w:t>
      </w:r>
      <w:r>
        <w:rPr>
          <w:sz w:val="24"/>
          <w:szCs w:val="24"/>
        </w:rPr>
        <w:t>закупки</w:t>
      </w:r>
      <w:r w:rsidRPr="00F35F83">
        <w:rPr>
          <w:sz w:val="24"/>
          <w:szCs w:val="24"/>
        </w:rPr>
        <w:t xml:space="preserve"> к участию в открытом аукционе в порядке и по основаниям, которые предусмотрены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.5. Участник </w:t>
      </w:r>
      <w:r>
        <w:rPr>
          <w:sz w:val="24"/>
          <w:szCs w:val="24"/>
        </w:rPr>
        <w:t>закупки</w:t>
      </w:r>
      <w:r w:rsidRPr="00F35F83">
        <w:rPr>
          <w:sz w:val="24"/>
          <w:szCs w:val="24"/>
        </w:rPr>
        <w:t xml:space="preserve"> не допускается к участию в открытом аукционе в электронной форме в случае: </w:t>
      </w:r>
    </w:p>
    <w:p w:rsidR="00B036E9" w:rsidRPr="00BE5FFF" w:rsidRDefault="00B036E9" w:rsidP="00B036E9">
      <w:pPr>
        <w:autoSpaceDE w:val="0"/>
        <w:autoSpaceDN w:val="0"/>
        <w:adjustRightInd w:val="0"/>
        <w:ind w:firstLine="709"/>
        <w:jc w:val="both"/>
        <w:rPr>
          <w:sz w:val="24"/>
          <w:szCs w:val="24"/>
        </w:rPr>
      </w:pPr>
      <w:r w:rsidRPr="00F35F83">
        <w:rPr>
          <w:sz w:val="24"/>
          <w:szCs w:val="24"/>
        </w:rPr>
        <w:t xml:space="preserve">1) непредоставления сведений, предусмотренных </w:t>
      </w:r>
      <w:r w:rsidRPr="00BE5FFF">
        <w:rPr>
          <w:sz w:val="24"/>
          <w:szCs w:val="24"/>
        </w:rPr>
        <w:t>п. 1</w:t>
      </w:r>
      <w:r w:rsidR="00EC1C27" w:rsidRPr="00BE5FFF">
        <w:rPr>
          <w:sz w:val="24"/>
          <w:szCs w:val="24"/>
        </w:rPr>
        <w:t>2</w:t>
      </w:r>
      <w:r w:rsidRPr="00BE5FFF">
        <w:rPr>
          <w:sz w:val="24"/>
          <w:szCs w:val="24"/>
        </w:rPr>
        <w:t xml:space="preserve">.1 раздела 2. Информационная карта, или предоставления недостоверных сведений; </w:t>
      </w:r>
    </w:p>
    <w:p w:rsidR="00B036E9" w:rsidRPr="00F35F83" w:rsidRDefault="00B036E9" w:rsidP="00B036E9">
      <w:pPr>
        <w:autoSpaceDE w:val="0"/>
        <w:autoSpaceDN w:val="0"/>
        <w:adjustRightInd w:val="0"/>
        <w:ind w:firstLine="709"/>
        <w:jc w:val="both"/>
        <w:rPr>
          <w:sz w:val="24"/>
          <w:szCs w:val="24"/>
        </w:rPr>
      </w:pPr>
      <w:r w:rsidRPr="00BE5FFF">
        <w:rPr>
          <w:sz w:val="24"/>
          <w:szCs w:val="24"/>
        </w:rPr>
        <w:t>2) несоответствия сведений, предусмотренных п. 1</w:t>
      </w:r>
      <w:r w:rsidR="00EC1C27" w:rsidRPr="00BE5FFF">
        <w:rPr>
          <w:sz w:val="24"/>
          <w:szCs w:val="24"/>
        </w:rPr>
        <w:t>2</w:t>
      </w:r>
      <w:r w:rsidRPr="00BE5FFF">
        <w:rPr>
          <w:sz w:val="24"/>
          <w:szCs w:val="24"/>
        </w:rPr>
        <w:t>.1 раздела 2. Информационная карта,</w:t>
      </w:r>
      <w:r w:rsidRPr="00F35F83">
        <w:rPr>
          <w:sz w:val="24"/>
          <w:szCs w:val="24"/>
        </w:rPr>
        <w:t xml:space="preserve"> требованиям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C1C27">
        <w:rPr>
          <w:sz w:val="24"/>
          <w:szCs w:val="24"/>
        </w:rPr>
        <w:t>4</w:t>
      </w:r>
      <w:r w:rsidRPr="00F35F83">
        <w:rPr>
          <w:sz w:val="24"/>
          <w:szCs w:val="24"/>
        </w:rPr>
        <w:t>.6. Отказ в допуске к участию в открытом аукционе в электронной форме по основаниям, не предусмотренным п. 1</w:t>
      </w:r>
      <w:r w:rsidR="00EC1C27">
        <w:rPr>
          <w:sz w:val="24"/>
          <w:szCs w:val="24"/>
        </w:rPr>
        <w:t>4</w:t>
      </w:r>
      <w:r w:rsidRPr="00F35F83">
        <w:rPr>
          <w:sz w:val="24"/>
          <w:szCs w:val="24"/>
        </w:rPr>
        <w:t xml:space="preserve">.5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7E33B3">
        <w:rPr>
          <w:rFonts w:eastAsia="Calibri"/>
          <w:sz w:val="24"/>
          <w:szCs w:val="24"/>
        </w:rPr>
        <w:t>п. 1</w:t>
      </w:r>
      <w:r w:rsidR="007E33B3" w:rsidRPr="007E33B3">
        <w:rPr>
          <w:rFonts w:eastAsia="Calibri"/>
          <w:sz w:val="24"/>
          <w:szCs w:val="24"/>
        </w:rPr>
        <w:t>2</w:t>
      </w:r>
      <w:r w:rsidRPr="007E33B3">
        <w:rPr>
          <w:rFonts w:eastAsia="Calibri"/>
          <w:sz w:val="24"/>
          <w:szCs w:val="24"/>
        </w:rPr>
        <w:t>.1 раздела 2. Информационная карта, Комиссией по осуществлению закупок</w:t>
      </w:r>
      <w:r w:rsidR="00087F07" w:rsidRPr="007E33B3">
        <w:rPr>
          <w:rFonts w:eastAsia="Calibri"/>
          <w:sz w:val="24"/>
          <w:szCs w:val="24"/>
        </w:rPr>
        <w:t xml:space="preserve"> </w:t>
      </w:r>
      <w:r w:rsidRPr="007E33B3">
        <w:rPr>
          <w:rFonts w:eastAsia="Calibri"/>
          <w:sz w:val="24"/>
          <w:szCs w:val="24"/>
        </w:rPr>
        <w:t>оформляется протокол</w:t>
      </w:r>
      <w:r w:rsidRPr="00F35F83">
        <w:rPr>
          <w:rFonts w:eastAsia="Calibri"/>
          <w:sz w:val="24"/>
          <w:szCs w:val="24"/>
        </w:rPr>
        <w:t xml:space="preserve">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1E70DB">
        <w:rPr>
          <w:rFonts w:eastAsia="Calibri"/>
          <w:sz w:val="24"/>
          <w:szCs w:val="24"/>
        </w:rPr>
        <w:t xml:space="preserve"> </w:t>
      </w:r>
      <w:r w:rsidRPr="00F35F83">
        <w:rPr>
          <w:rFonts w:eastAsia="Calibri"/>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Pr>
          <w:rFonts w:eastAsia="Calibri"/>
          <w:sz w:val="24"/>
          <w:szCs w:val="24"/>
        </w:rPr>
        <w:t>закупки</w:t>
      </w:r>
      <w:r w:rsidRPr="00F35F83">
        <w:rPr>
          <w:rFonts w:eastAsia="Calibri"/>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Pr>
          <w:rFonts w:eastAsia="Calibri"/>
          <w:sz w:val="24"/>
          <w:szCs w:val="24"/>
        </w:rPr>
        <w:t>закупки</w:t>
      </w:r>
      <w:r w:rsidRPr="00F35F83">
        <w:rPr>
          <w:rFonts w:eastAsia="Calibri"/>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B036E9" w:rsidRPr="00F35F83" w:rsidRDefault="007E33B3" w:rsidP="00B036E9">
      <w:pPr>
        <w:autoSpaceDE w:val="0"/>
        <w:autoSpaceDN w:val="0"/>
        <w:adjustRightInd w:val="0"/>
        <w:ind w:firstLine="709"/>
        <w:jc w:val="both"/>
        <w:rPr>
          <w:rFonts w:eastAsia="Calibri"/>
          <w:sz w:val="24"/>
          <w:szCs w:val="24"/>
        </w:rPr>
      </w:pPr>
      <w:r>
        <w:rPr>
          <w:rFonts w:eastAsia="Calibri"/>
          <w:sz w:val="24"/>
          <w:szCs w:val="24"/>
        </w:rPr>
        <w:t>14</w:t>
      </w:r>
      <w:r w:rsidR="00B036E9" w:rsidRPr="00F35F83">
        <w:rPr>
          <w:rFonts w:eastAsia="Calibri"/>
          <w:sz w:val="24"/>
          <w:szCs w:val="24"/>
        </w:rPr>
        <w:t>.8.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w:t>
      </w:r>
      <w:r w:rsidR="00F9542B">
        <w:rPr>
          <w:rFonts w:eastAsia="Calibri"/>
          <w:sz w:val="24"/>
          <w:szCs w:val="24"/>
        </w:rPr>
        <w:t xml:space="preserve"> </w:t>
      </w:r>
      <w:r w:rsidR="00B036E9" w:rsidRPr="00F35F83">
        <w:rPr>
          <w:rFonts w:eastAsia="Calibri"/>
          <w:sz w:val="24"/>
          <w:szCs w:val="24"/>
        </w:rPr>
        <w:t xml:space="preserve">всех участников </w:t>
      </w:r>
      <w:r w:rsidR="00B036E9">
        <w:rPr>
          <w:rFonts w:eastAsia="Calibri"/>
          <w:sz w:val="24"/>
          <w:szCs w:val="24"/>
        </w:rPr>
        <w:t>закупки</w:t>
      </w:r>
      <w:r w:rsidR="00B036E9" w:rsidRPr="00F35F83">
        <w:rPr>
          <w:rFonts w:eastAsia="Calibri"/>
          <w:sz w:val="24"/>
          <w:szCs w:val="24"/>
        </w:rPr>
        <w:t xml:space="preserve">, подавших заявки на участие в открытом аукционе в электронной форме, или о признании только одного участника </w:t>
      </w:r>
      <w:r w:rsidR="00B036E9">
        <w:rPr>
          <w:rFonts w:eastAsia="Calibri"/>
          <w:sz w:val="24"/>
          <w:szCs w:val="24"/>
        </w:rPr>
        <w:t>закупки</w:t>
      </w:r>
      <w:r w:rsidR="00B036E9" w:rsidRPr="00F35F83">
        <w:rPr>
          <w:rFonts w:eastAsia="Calibri"/>
          <w:sz w:val="24"/>
          <w:szCs w:val="24"/>
        </w:rPr>
        <w:t xml:space="preserve">, подавшего заявку на участие в открытом аукционе в электронной форме, участником открытого аукциона в электронной 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.9. Любой участник </w:t>
      </w:r>
      <w:r>
        <w:rPr>
          <w:rFonts w:eastAsia="Calibri"/>
          <w:sz w:val="24"/>
          <w:szCs w:val="24"/>
        </w:rPr>
        <w:t>закупки</w:t>
      </w:r>
      <w:r w:rsidRPr="00F35F83">
        <w:rPr>
          <w:rFonts w:eastAsia="Calibri"/>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Pr>
          <w:rFonts w:eastAsia="Calibri"/>
          <w:sz w:val="24"/>
          <w:szCs w:val="24"/>
        </w:rPr>
        <w:t>закупки</w:t>
      </w:r>
      <w:r w:rsidRPr="00F35F83">
        <w:rPr>
          <w:rFonts w:eastAsia="Calibri"/>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Pr>
          <w:sz w:val="24"/>
          <w:szCs w:val="24"/>
        </w:rPr>
        <w:t>закупки</w:t>
      </w:r>
      <w:r w:rsidRPr="00F35F83">
        <w:rPr>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участнику </w:t>
      </w:r>
      <w:r>
        <w:rPr>
          <w:sz w:val="24"/>
          <w:szCs w:val="24"/>
        </w:rPr>
        <w:t>закупки</w:t>
      </w:r>
      <w:r w:rsidRPr="00F35F83">
        <w:rPr>
          <w:sz w:val="24"/>
          <w:szCs w:val="24"/>
        </w:rPr>
        <w:t xml:space="preserve">, подавшему заявку на участие в открытом аукционе в </w:t>
      </w:r>
      <w:r w:rsidRPr="00F35F83">
        <w:rPr>
          <w:sz w:val="24"/>
          <w:szCs w:val="24"/>
        </w:rPr>
        <w:lastRenderedPageBreak/>
        <w:t xml:space="preserve">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.12. В случае если открытый аукцион в электронной форме признан несостоявшимся и только один участник </w:t>
      </w:r>
      <w:r>
        <w:rPr>
          <w:sz w:val="24"/>
          <w:szCs w:val="24"/>
        </w:rPr>
        <w:t>закупки</w:t>
      </w:r>
      <w:r w:rsidRPr="00F35F83">
        <w:rPr>
          <w:sz w:val="24"/>
          <w:szCs w:val="24"/>
        </w:rPr>
        <w:t xml:space="preserve">, подавший заявку на участие в открытом аукционе в электронной форме, </w:t>
      </w:r>
      <w:r>
        <w:rPr>
          <w:sz w:val="24"/>
          <w:szCs w:val="24"/>
        </w:rPr>
        <w:t xml:space="preserve">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250059">
        <w:rPr>
          <w:sz w:val="24"/>
          <w:szCs w:val="24"/>
        </w:rPr>
        <w:t>контракт</w:t>
      </w:r>
      <w:r>
        <w:rPr>
          <w:sz w:val="24"/>
          <w:szCs w:val="24"/>
        </w:rPr>
        <w:t>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3" w:name="_Toc429584616"/>
      <w:r w:rsidRPr="00F35F83">
        <w:rPr>
          <w:b/>
          <w:bCs/>
          <w:sz w:val="24"/>
          <w:szCs w:val="24"/>
        </w:rPr>
        <w:t>Статья 1</w:t>
      </w:r>
      <w:r w:rsidR="00E97793">
        <w:rPr>
          <w:b/>
          <w:bCs/>
          <w:sz w:val="24"/>
          <w:szCs w:val="24"/>
        </w:rPr>
        <w:t>5</w:t>
      </w:r>
      <w:r w:rsidRPr="00F35F83">
        <w:rPr>
          <w:b/>
          <w:bCs/>
          <w:sz w:val="24"/>
          <w:szCs w:val="24"/>
        </w:rPr>
        <w:t>. Порядок проведения открытого аукциона в электронной форме</w:t>
      </w:r>
      <w:bookmarkEnd w:id="43"/>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9542B">
        <w:rPr>
          <w:sz w:val="24"/>
          <w:szCs w:val="24"/>
        </w:rPr>
        <w:t>5</w:t>
      </w:r>
      <w:r w:rsidRPr="00F35F83">
        <w:rPr>
          <w:sz w:val="24"/>
          <w:szCs w:val="24"/>
        </w:rPr>
        <w:t xml:space="preserve">.1. В открытом аукционе в электронной форме могут участвовать только участники </w:t>
      </w:r>
      <w:r>
        <w:rPr>
          <w:sz w:val="24"/>
          <w:szCs w:val="24"/>
        </w:rPr>
        <w:t>закупки</w:t>
      </w:r>
      <w:r w:rsidRPr="00F35F83">
        <w:rPr>
          <w:sz w:val="24"/>
          <w:szCs w:val="24"/>
        </w:rPr>
        <w:t>, признанные участниками открытого аукциона в электронной форме.</w:t>
      </w:r>
    </w:p>
    <w:p w:rsidR="00B036E9" w:rsidRPr="00E9779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E97793">
        <w:rPr>
          <w:sz w:val="24"/>
          <w:szCs w:val="24"/>
        </w:rPr>
        <w:t>п. 1</w:t>
      </w:r>
      <w:r w:rsidR="00E97793" w:rsidRPr="00E97793">
        <w:rPr>
          <w:sz w:val="24"/>
          <w:szCs w:val="24"/>
        </w:rPr>
        <w:t>5</w:t>
      </w:r>
      <w:r w:rsidRPr="00E97793">
        <w:rPr>
          <w:sz w:val="24"/>
          <w:szCs w:val="24"/>
        </w:rPr>
        <w:t>.2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.5. "Шаг аукциона" составляет от одной второй процента до пяти процентов начальной (максимальной) цены контракта.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w:t>
      </w:r>
      <w:r w:rsidR="00E97793">
        <w:rPr>
          <w:sz w:val="24"/>
          <w:szCs w:val="24"/>
        </w:rPr>
        <w:t>5</w:t>
      </w:r>
      <w:r w:rsidRPr="00F35F83">
        <w:rPr>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B036E9" w:rsidRPr="00F35F83" w:rsidRDefault="00B036E9" w:rsidP="00B036E9">
      <w:pPr>
        <w:autoSpaceDE w:val="0"/>
        <w:autoSpaceDN w:val="0"/>
        <w:adjustRightInd w:val="0"/>
        <w:ind w:firstLine="709"/>
        <w:jc w:val="both"/>
        <w:rPr>
          <w:sz w:val="24"/>
          <w:szCs w:val="24"/>
        </w:rPr>
      </w:pPr>
      <w:r w:rsidRPr="00F35F83">
        <w:rPr>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w:t>
      </w:r>
      <w:r w:rsidRPr="00F35F83">
        <w:rPr>
          <w:sz w:val="24"/>
          <w:szCs w:val="24"/>
        </w:rPr>
        <w:lastRenderedPageBreak/>
        <w:t>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w:t>
      </w:r>
      <w:r w:rsidR="00E97793">
        <w:rPr>
          <w:sz w:val="24"/>
          <w:szCs w:val="24"/>
        </w:rPr>
        <w:t>5</w:t>
      </w:r>
      <w:r w:rsidRPr="00F35F83">
        <w:rPr>
          <w:sz w:val="24"/>
          <w:szCs w:val="24"/>
        </w:rPr>
        <w:t xml:space="preserve">.10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E97793">
        <w:rPr>
          <w:rFonts w:eastAsia="Calibri"/>
          <w:sz w:val="24"/>
          <w:szCs w:val="24"/>
        </w:rPr>
        <w:t>5</w:t>
      </w:r>
      <w:r w:rsidRPr="00F35F83">
        <w:rPr>
          <w:rFonts w:eastAsia="Calibri"/>
          <w:sz w:val="24"/>
          <w:szCs w:val="24"/>
        </w:rPr>
        <w:t>.11. В течение установленного регламентом работы электронной площадки времени с момента завершения в соответствии с п. 1</w:t>
      </w:r>
      <w:r w:rsidR="00E97793">
        <w:rPr>
          <w:rFonts w:eastAsia="Calibri"/>
          <w:sz w:val="24"/>
          <w:szCs w:val="24"/>
        </w:rPr>
        <w:t>5</w:t>
      </w:r>
      <w:r w:rsidRPr="00F35F83">
        <w:rPr>
          <w:rFonts w:eastAsia="Calibri"/>
          <w:sz w:val="24"/>
          <w:szCs w:val="24"/>
        </w:rPr>
        <w:t>.10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w:t>
      </w:r>
      <w:r w:rsidR="00E97793">
        <w:rPr>
          <w:rFonts w:eastAsia="Calibri"/>
          <w:sz w:val="24"/>
          <w:szCs w:val="24"/>
        </w:rPr>
        <w:t>, предусмотренных пп. 1 и 3 п.15</w:t>
      </w:r>
      <w:r w:rsidRPr="00F35F83">
        <w:rPr>
          <w:rFonts w:eastAsia="Calibri"/>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.14. Отклонение оператором электронной площадки предложений о цене контракта по основаниям, не предусмотренным п. 1</w:t>
      </w:r>
      <w:r w:rsidR="00E97793">
        <w:rPr>
          <w:sz w:val="24"/>
          <w:szCs w:val="24"/>
        </w:rPr>
        <w:t>5</w:t>
      </w:r>
      <w:r w:rsidRPr="00F35F83">
        <w:rPr>
          <w:sz w:val="24"/>
          <w:szCs w:val="24"/>
        </w:rPr>
        <w:t xml:space="preserve">.13 настоящей статьи, не допускается.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.16. В случае проведения в соответствии с ч.1</w:t>
      </w:r>
      <w:r w:rsidR="00E97793">
        <w:rPr>
          <w:sz w:val="24"/>
          <w:szCs w:val="24"/>
        </w:rPr>
        <w:t>5</w:t>
      </w:r>
      <w:r w:rsidRPr="00F35F83">
        <w:rPr>
          <w:sz w:val="24"/>
          <w:szCs w:val="24"/>
        </w:rPr>
        <w:t xml:space="preserve">.4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 1</w:t>
      </w:r>
      <w:r w:rsidR="00E97793">
        <w:rPr>
          <w:sz w:val="24"/>
          <w:szCs w:val="24"/>
        </w:rPr>
        <w:t>5</w:t>
      </w:r>
      <w:r w:rsidRPr="00F35F83">
        <w:rPr>
          <w:sz w:val="24"/>
          <w:szCs w:val="24"/>
        </w:rPr>
        <w:t xml:space="preserve">.6 настоящей статьи, открытый аукцион в электронной форме признается </w:t>
      </w:r>
      <w:r w:rsidRPr="00F35F83">
        <w:rPr>
          <w:sz w:val="24"/>
          <w:szCs w:val="24"/>
        </w:rPr>
        <w:lastRenderedPageBreak/>
        <w:t xml:space="preserve">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B036E9" w:rsidRPr="00F35F83" w:rsidRDefault="00B036E9" w:rsidP="00B036E9">
      <w:pPr>
        <w:autoSpaceDE w:val="0"/>
        <w:autoSpaceDN w:val="0"/>
        <w:adjustRightInd w:val="0"/>
        <w:ind w:firstLine="709"/>
        <w:jc w:val="both"/>
        <w:rPr>
          <w:sz w:val="24"/>
          <w:szCs w:val="24"/>
        </w:rPr>
      </w:pPr>
      <w:r w:rsidRPr="00F35F83">
        <w:rPr>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w:t>
      </w:r>
      <w:r w:rsidR="00E97793">
        <w:rPr>
          <w:sz w:val="24"/>
          <w:szCs w:val="24"/>
        </w:rPr>
        <w:t>6</w:t>
      </w:r>
      <w:r w:rsidRPr="00F35F83">
        <w:rPr>
          <w:sz w:val="24"/>
          <w:szCs w:val="24"/>
        </w:rPr>
        <w:t xml:space="preserve"> настоящей документации.</w:t>
      </w:r>
    </w:p>
    <w:p w:rsidR="00B036E9" w:rsidRPr="00F35F83" w:rsidRDefault="00B036E9" w:rsidP="00B036E9">
      <w:pPr>
        <w:autoSpaceDE w:val="0"/>
        <w:autoSpaceDN w:val="0"/>
        <w:adjustRightInd w:val="0"/>
        <w:ind w:firstLine="709"/>
        <w:jc w:val="both"/>
        <w:rPr>
          <w:sz w:val="24"/>
          <w:szCs w:val="24"/>
        </w:rPr>
      </w:pPr>
      <w:r w:rsidRPr="00F35F83">
        <w:rPr>
          <w:sz w:val="24"/>
          <w:szCs w:val="24"/>
        </w:rPr>
        <w:t>4) контракт заключается в соответс</w:t>
      </w:r>
      <w:r w:rsidR="00E97793">
        <w:rPr>
          <w:sz w:val="24"/>
          <w:szCs w:val="24"/>
        </w:rPr>
        <w:t>твии с положениями со статьей 16</w:t>
      </w:r>
      <w:r w:rsidRPr="00F35F83">
        <w:rPr>
          <w:sz w:val="24"/>
          <w:szCs w:val="24"/>
        </w:rPr>
        <w:t xml:space="preserve"> настоящей документации  с участником </w:t>
      </w:r>
      <w:r>
        <w:rPr>
          <w:sz w:val="24"/>
          <w:szCs w:val="24"/>
        </w:rPr>
        <w:t>закупки</w:t>
      </w:r>
      <w:r w:rsidRPr="00F35F83">
        <w:rPr>
          <w:sz w:val="24"/>
          <w:szCs w:val="24"/>
        </w:rPr>
        <w:t>, заявка на участие в открытом аукционе в электронной форме подана:</w:t>
      </w:r>
    </w:p>
    <w:p w:rsidR="00B036E9" w:rsidRPr="00F35F83" w:rsidRDefault="00B036E9" w:rsidP="00B036E9">
      <w:pPr>
        <w:autoSpaceDE w:val="0"/>
        <w:autoSpaceDN w:val="0"/>
        <w:adjustRightInd w:val="0"/>
        <w:ind w:firstLine="709"/>
        <w:jc w:val="both"/>
        <w:rPr>
          <w:sz w:val="24"/>
          <w:szCs w:val="24"/>
        </w:rPr>
      </w:pPr>
      <w:r w:rsidRPr="00F35F83">
        <w:rPr>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Pr>
          <w:sz w:val="24"/>
          <w:szCs w:val="24"/>
        </w:rPr>
        <w:t>закупки</w:t>
      </w:r>
      <w:r w:rsidRPr="00F35F83">
        <w:rPr>
          <w:sz w:val="24"/>
          <w:szCs w:val="24"/>
        </w:rPr>
        <w:t xml:space="preserve"> по начальной максимальной цене не допускается.</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Pr>
          <w:sz w:val="24"/>
          <w:szCs w:val="24"/>
        </w:rPr>
        <w:t>закупки</w:t>
      </w:r>
      <w:r w:rsidRPr="00F35F83">
        <w:rPr>
          <w:sz w:val="24"/>
          <w:szCs w:val="24"/>
        </w:rPr>
        <w:t xml:space="preserve"> признается уклонившимся от заключения контракта. В случае уклонения такого участника </w:t>
      </w:r>
      <w:r>
        <w:rPr>
          <w:sz w:val="24"/>
          <w:szCs w:val="24"/>
        </w:rPr>
        <w:t>закупки</w:t>
      </w:r>
      <w:r w:rsidRPr="00F35F83">
        <w:rPr>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.20. Любой участник открытого аукциона в электронной форме после размещения на электро</w:t>
      </w:r>
      <w:r w:rsidR="00E97793">
        <w:rPr>
          <w:sz w:val="24"/>
          <w:szCs w:val="24"/>
        </w:rPr>
        <w:t>нной площадке указанного в п. 15</w:t>
      </w:r>
      <w:r w:rsidRPr="00F35F83">
        <w:rPr>
          <w:sz w:val="24"/>
          <w:szCs w:val="24"/>
        </w:rPr>
        <w:t xml:space="preserve">.17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 xml:space="preserve">.21.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4" w:name="_Toc429584617"/>
      <w:r w:rsidRPr="00F35F83">
        <w:rPr>
          <w:b/>
          <w:bCs/>
          <w:sz w:val="24"/>
          <w:szCs w:val="24"/>
        </w:rPr>
        <w:t>Статья 1</w:t>
      </w:r>
      <w:r w:rsidR="000A5830">
        <w:rPr>
          <w:b/>
          <w:bCs/>
          <w:sz w:val="24"/>
          <w:szCs w:val="24"/>
        </w:rPr>
        <w:t>6</w:t>
      </w:r>
      <w:r w:rsidRPr="00F35F83">
        <w:rPr>
          <w:b/>
          <w:bCs/>
          <w:sz w:val="24"/>
          <w:szCs w:val="24"/>
        </w:rPr>
        <w:t>. Порядок рассмотрения вторых частей заявок на участие в открытом аукционе в электронной форме</w:t>
      </w:r>
      <w:bookmarkEnd w:id="44"/>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 xml:space="preserve">.1.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.2. Комиссией по осуществлению закупок</w:t>
      </w:r>
      <w:r w:rsidR="008F166C">
        <w:rPr>
          <w:sz w:val="24"/>
          <w:szCs w:val="24"/>
        </w:rPr>
        <w:t xml:space="preserve"> </w:t>
      </w:r>
      <w:r w:rsidRPr="00F35F83">
        <w:rPr>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w:t>
      </w:r>
      <w:r w:rsidRPr="00F35F83">
        <w:rPr>
          <w:sz w:val="24"/>
          <w:szCs w:val="24"/>
        </w:rPr>
        <w:lastRenderedPageBreak/>
        <w:t xml:space="preserve">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Pr>
          <w:sz w:val="24"/>
          <w:szCs w:val="24"/>
        </w:rPr>
        <w:t>закупки</w:t>
      </w:r>
      <w:r w:rsidRPr="00F35F83">
        <w:rPr>
          <w:sz w:val="24"/>
          <w:szCs w:val="24"/>
        </w:rPr>
        <w:t xml:space="preserve">, получивших аккредитацию на электронной площадке, сведения об участнике </w:t>
      </w:r>
      <w:r>
        <w:rPr>
          <w:sz w:val="24"/>
          <w:szCs w:val="24"/>
        </w:rPr>
        <w:t>закупки</w:t>
      </w:r>
      <w:r w:rsidRPr="00F35F83">
        <w:rPr>
          <w:sz w:val="24"/>
          <w:szCs w:val="24"/>
        </w:rPr>
        <w:t xml:space="preserve">, подавшем такую заявку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Pr>
          <w:sz w:val="24"/>
          <w:szCs w:val="24"/>
        </w:rPr>
        <w:t>.</w:t>
      </w:r>
      <w:r w:rsidRPr="00F35F83">
        <w:rPr>
          <w:sz w:val="24"/>
          <w:szCs w:val="24"/>
        </w:rPr>
        <w:t xml:space="preserve"> 1</w:t>
      </w:r>
      <w:r w:rsidR="00637D53">
        <w:rPr>
          <w:sz w:val="24"/>
          <w:szCs w:val="24"/>
        </w:rPr>
        <w:t>5</w:t>
      </w:r>
      <w:r w:rsidRPr="00F35F83">
        <w:rPr>
          <w:sz w:val="24"/>
          <w:szCs w:val="24"/>
        </w:rPr>
        <w:t>.17 ст. 1</w:t>
      </w:r>
      <w:r w:rsidR="00637D53">
        <w:rPr>
          <w:sz w:val="24"/>
          <w:szCs w:val="24"/>
        </w:rPr>
        <w:t>5</w:t>
      </w:r>
      <w:r w:rsidRPr="00F35F83">
        <w:rPr>
          <w:sz w:val="24"/>
          <w:szCs w:val="24"/>
        </w:rPr>
        <w:t xml:space="preserve"> настоящей документации.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B036E9" w:rsidRPr="00F35F83" w:rsidRDefault="00B036E9" w:rsidP="00B036E9">
      <w:pPr>
        <w:autoSpaceDE w:val="0"/>
        <w:autoSpaceDN w:val="0"/>
        <w:adjustRightInd w:val="0"/>
        <w:ind w:firstLine="709"/>
        <w:jc w:val="both"/>
        <w:rPr>
          <w:sz w:val="24"/>
          <w:szCs w:val="24"/>
        </w:rPr>
      </w:pPr>
      <w:r w:rsidRPr="00F35F83">
        <w:rPr>
          <w:sz w:val="24"/>
          <w:szCs w:val="24"/>
        </w:rPr>
        <w:t>1) непредставления документов, определенных п. 1</w:t>
      </w:r>
      <w:r w:rsidR="00637D53">
        <w:rPr>
          <w:sz w:val="24"/>
          <w:szCs w:val="24"/>
        </w:rPr>
        <w:t>3</w:t>
      </w:r>
      <w:r w:rsidRPr="00F35F83">
        <w:rPr>
          <w:sz w:val="24"/>
          <w:szCs w:val="24"/>
        </w:rPr>
        <w:t>.2.2 ст.1</w:t>
      </w:r>
      <w:r w:rsidR="00637D53">
        <w:rPr>
          <w:sz w:val="24"/>
          <w:szCs w:val="24"/>
        </w:rPr>
        <w:t>3</w:t>
      </w:r>
      <w:r w:rsidRPr="00F35F83">
        <w:rPr>
          <w:sz w:val="24"/>
          <w:szCs w:val="24"/>
        </w:rPr>
        <w:t xml:space="preserve">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Pr>
          <w:sz w:val="24"/>
          <w:szCs w:val="24"/>
        </w:rPr>
        <w:t>закупки</w:t>
      </w:r>
      <w:r w:rsidRPr="00F35F83">
        <w:rPr>
          <w:sz w:val="24"/>
          <w:szCs w:val="24"/>
        </w:rPr>
        <w:t>;</w:t>
      </w:r>
    </w:p>
    <w:p w:rsidR="00B036E9" w:rsidRPr="00637D53" w:rsidRDefault="00B036E9" w:rsidP="00B036E9">
      <w:pPr>
        <w:autoSpaceDE w:val="0"/>
        <w:autoSpaceDN w:val="0"/>
        <w:adjustRightInd w:val="0"/>
        <w:ind w:firstLine="709"/>
        <w:jc w:val="both"/>
        <w:rPr>
          <w:sz w:val="24"/>
          <w:szCs w:val="24"/>
        </w:rPr>
      </w:pPr>
      <w:r w:rsidRPr="00F35F83">
        <w:rPr>
          <w:sz w:val="24"/>
          <w:szCs w:val="24"/>
        </w:rPr>
        <w:t xml:space="preserve">2) несоответствия участника </w:t>
      </w:r>
      <w:r>
        <w:rPr>
          <w:sz w:val="24"/>
          <w:szCs w:val="24"/>
        </w:rPr>
        <w:t xml:space="preserve">закупки </w:t>
      </w:r>
      <w:r w:rsidRPr="00F35F83">
        <w:rPr>
          <w:sz w:val="24"/>
          <w:szCs w:val="24"/>
        </w:rPr>
        <w:t xml:space="preserve"> требованиям, установленным в соответствии с </w:t>
      </w:r>
      <w:r w:rsidRPr="00637D53">
        <w:rPr>
          <w:sz w:val="24"/>
          <w:szCs w:val="24"/>
          <w:lang w:eastAsia="ar-SA"/>
        </w:rPr>
        <w:t xml:space="preserve">п. 5.1  </w:t>
      </w:r>
      <w:r w:rsidRPr="00637D53">
        <w:rPr>
          <w:sz w:val="24"/>
          <w:szCs w:val="24"/>
        </w:rPr>
        <w:t xml:space="preserve">раздела 2. Информационная карта.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случае если несколько юридических и физических лиц выступают совместно в качестве участника </w:t>
      </w:r>
      <w:r>
        <w:rPr>
          <w:sz w:val="24"/>
          <w:szCs w:val="24"/>
        </w:rPr>
        <w:t>закупки</w:t>
      </w:r>
      <w:r w:rsidRPr="00F35F83">
        <w:rPr>
          <w:sz w:val="24"/>
          <w:szCs w:val="24"/>
        </w:rPr>
        <w:t xml:space="preserve">, каждый из таких юридических или физических лиц должен по отдельности соответствовать требованиям к участникам </w:t>
      </w:r>
      <w:r>
        <w:rPr>
          <w:sz w:val="24"/>
          <w:szCs w:val="24"/>
        </w:rPr>
        <w:t>закупки</w:t>
      </w:r>
      <w:r w:rsidRPr="00F35F83">
        <w:rPr>
          <w:sz w:val="24"/>
          <w:szCs w:val="24"/>
        </w:rPr>
        <w:t>, установленным Заказчиком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w:t>
      </w:r>
      <w:r w:rsidR="002D3FB5">
        <w:rPr>
          <w:rFonts w:eastAsia="Calibri"/>
          <w:sz w:val="24"/>
          <w:szCs w:val="24"/>
        </w:rPr>
        <w:t xml:space="preserve"> </w:t>
      </w:r>
      <w:r w:rsidRPr="00F35F83">
        <w:rPr>
          <w:rFonts w:eastAsia="Calibri"/>
          <w:sz w:val="24"/>
          <w:szCs w:val="24"/>
        </w:rPr>
        <w:t>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w:t>
      </w:r>
      <w:r w:rsidR="002D3FB5">
        <w:rPr>
          <w:rFonts w:eastAsia="Calibri"/>
          <w:sz w:val="24"/>
          <w:szCs w:val="24"/>
        </w:rPr>
        <w:t xml:space="preserve"> </w:t>
      </w:r>
      <w:r w:rsidRPr="00F35F83">
        <w:rPr>
          <w:rFonts w:eastAsia="Calibri"/>
          <w:sz w:val="24"/>
          <w:szCs w:val="24"/>
        </w:rPr>
        <w:t>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w:t>
      </w:r>
      <w:r w:rsidR="002D3FB5">
        <w:rPr>
          <w:rFonts w:eastAsia="Calibri"/>
          <w:sz w:val="24"/>
          <w:szCs w:val="24"/>
        </w:rPr>
        <w:t xml:space="preserve"> </w:t>
      </w:r>
      <w:r w:rsidRPr="00F35F83">
        <w:rPr>
          <w:rFonts w:eastAsia="Calibri"/>
          <w:sz w:val="24"/>
          <w:szCs w:val="24"/>
        </w:rPr>
        <w:t xml:space="preserve">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которым не соответствует участник </w:t>
      </w:r>
      <w:r>
        <w:rPr>
          <w:rFonts w:eastAsia="Calibri"/>
          <w:sz w:val="24"/>
          <w:szCs w:val="24"/>
        </w:rPr>
        <w:t>закупки</w:t>
      </w:r>
      <w:r w:rsidRPr="00F35F83">
        <w:rPr>
          <w:rFonts w:eastAsia="Calibri"/>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w:t>
      </w:r>
      <w:r w:rsidRPr="00F35F83">
        <w:rPr>
          <w:rFonts w:eastAsia="Calibri"/>
          <w:sz w:val="24"/>
          <w:szCs w:val="24"/>
        </w:rPr>
        <w:lastRenderedPageBreak/>
        <w:t xml:space="preserve">электронной форме этого участника </w:t>
      </w:r>
      <w:r>
        <w:rPr>
          <w:rFonts w:eastAsia="Calibri"/>
          <w:sz w:val="24"/>
          <w:szCs w:val="24"/>
        </w:rPr>
        <w:t>закупки</w:t>
      </w:r>
      <w:r w:rsidRPr="00F35F83">
        <w:rPr>
          <w:rFonts w:eastAsia="Calibri"/>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В течение дня, следующего датой  подписания протокола, протокол размещается Заказчиком на электронной площадке.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.9. В течение установленного регламентом работы электронной площадки времени с момента размещения на электронной площадке указанного в п. 1</w:t>
      </w:r>
      <w:r w:rsidR="002D3FB5">
        <w:rPr>
          <w:sz w:val="24"/>
          <w:szCs w:val="24"/>
        </w:rPr>
        <w:t>6</w:t>
      </w:r>
      <w:r w:rsidRPr="00F35F83">
        <w:rPr>
          <w:sz w:val="24"/>
          <w:szCs w:val="24"/>
        </w:rPr>
        <w:t xml:space="preserve">.7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Pr>
          <w:rFonts w:eastAsia="Calibri"/>
          <w:sz w:val="24"/>
          <w:szCs w:val="24"/>
        </w:rPr>
        <w:t xml:space="preserve">тся в </w:t>
      </w:r>
      <w:r w:rsidRPr="00155AB2">
        <w:rPr>
          <w:rFonts w:eastAsia="Calibri"/>
          <w:sz w:val="24"/>
          <w:szCs w:val="24"/>
        </w:rPr>
        <w:t>соответствии с п. 4 ч. 36.</w:t>
      </w:r>
      <w:r w:rsidRPr="00F35F83">
        <w:rPr>
          <w:rFonts w:eastAsia="Calibri"/>
          <w:sz w:val="24"/>
          <w:szCs w:val="24"/>
        </w:rPr>
        <w:t xml:space="preserve"> Положения о закупке.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Указанный участник </w:t>
      </w:r>
      <w:r>
        <w:rPr>
          <w:rFonts w:eastAsia="Calibri"/>
          <w:sz w:val="24"/>
          <w:szCs w:val="24"/>
        </w:rPr>
        <w:t>закупки</w:t>
      </w:r>
      <w:r w:rsidRPr="00F35F83">
        <w:rPr>
          <w:rFonts w:eastAsia="Calibri"/>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B036E9" w:rsidRPr="00F35F83" w:rsidRDefault="00637D53" w:rsidP="00B036E9">
      <w:pPr>
        <w:autoSpaceDE w:val="0"/>
        <w:autoSpaceDN w:val="0"/>
        <w:adjustRightInd w:val="0"/>
        <w:ind w:firstLine="709"/>
        <w:jc w:val="both"/>
        <w:rPr>
          <w:sz w:val="24"/>
          <w:szCs w:val="24"/>
        </w:rPr>
      </w:pPr>
      <w:r>
        <w:rPr>
          <w:sz w:val="24"/>
          <w:szCs w:val="24"/>
        </w:rPr>
        <w:t>16</w:t>
      </w:r>
      <w:r w:rsidR="00B036E9" w:rsidRPr="00F35F83">
        <w:rPr>
          <w:sz w:val="24"/>
          <w:szCs w:val="24"/>
        </w:rPr>
        <w:t xml:space="preserve">.13.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w:t>
      </w:r>
      <w:r w:rsidR="00B036E9" w:rsidRPr="00F35F83">
        <w:rPr>
          <w:sz w:val="24"/>
          <w:szCs w:val="24"/>
        </w:rPr>
        <w:lastRenderedPageBreak/>
        <w:t xml:space="preserve">победителем открытого аукциона в электронной форме или с таким участником открытого аукциона в электронной форме. </w:t>
      </w:r>
    </w:p>
    <w:p w:rsidR="00B036E9" w:rsidRPr="00F35F83" w:rsidRDefault="00B036E9" w:rsidP="00B036E9">
      <w:pPr>
        <w:ind w:firstLine="709"/>
        <w:rPr>
          <w:sz w:val="24"/>
          <w:szCs w:val="24"/>
          <w:lang w:eastAsia="en-US"/>
        </w:rPr>
      </w:pPr>
    </w:p>
    <w:p w:rsidR="00B036E9" w:rsidRDefault="00637D53" w:rsidP="00015478">
      <w:pPr>
        <w:keepNext/>
        <w:jc w:val="center"/>
        <w:outlineLvl w:val="1"/>
        <w:rPr>
          <w:b/>
          <w:bCs/>
          <w:sz w:val="24"/>
          <w:szCs w:val="24"/>
        </w:rPr>
      </w:pPr>
      <w:bookmarkStart w:id="45" w:name="_Toc429584618"/>
      <w:r>
        <w:rPr>
          <w:b/>
          <w:bCs/>
          <w:sz w:val="24"/>
          <w:szCs w:val="24"/>
        </w:rPr>
        <w:t>Статья 17</w:t>
      </w:r>
      <w:r w:rsidR="00B036E9" w:rsidRPr="00F35F83">
        <w:rPr>
          <w:b/>
          <w:bCs/>
          <w:sz w:val="24"/>
          <w:szCs w:val="24"/>
        </w:rPr>
        <w:t>. Заключение контракта по результатам открытого аукциона в электронной форме</w:t>
      </w:r>
      <w:bookmarkEnd w:id="45"/>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w:t>
      </w:r>
      <w:r w:rsidR="00637D53">
        <w:rPr>
          <w:sz w:val="24"/>
          <w:szCs w:val="24"/>
        </w:rPr>
        <w:t>6.8 или 16</w:t>
      </w:r>
      <w:r w:rsidRPr="00F35F83">
        <w:rPr>
          <w:sz w:val="24"/>
          <w:szCs w:val="24"/>
        </w:rPr>
        <w:t>.11 ст.1</w:t>
      </w:r>
      <w:r w:rsidR="00637D53">
        <w:rPr>
          <w:sz w:val="24"/>
          <w:szCs w:val="24"/>
        </w:rPr>
        <w:t>6</w:t>
      </w:r>
      <w:r w:rsidRPr="00F35F83">
        <w:rPr>
          <w:sz w:val="24"/>
          <w:szCs w:val="24"/>
        </w:rPr>
        <w:t xml:space="preserve"> настоящей документации или п. 1</w:t>
      </w:r>
      <w:r w:rsidR="00637D53">
        <w:rPr>
          <w:sz w:val="24"/>
          <w:szCs w:val="24"/>
        </w:rPr>
        <w:t>7</w:t>
      </w:r>
      <w:r w:rsidRPr="00F35F83">
        <w:rPr>
          <w:sz w:val="24"/>
          <w:szCs w:val="24"/>
        </w:rPr>
        <w:t xml:space="preserve">.3 настоящей статьи, а также обеспечение исполнения контракта, в случае, если Заказчиком было установлено в </w:t>
      </w:r>
      <w:r w:rsidRPr="00637D53">
        <w:rPr>
          <w:sz w:val="24"/>
          <w:szCs w:val="24"/>
        </w:rPr>
        <w:t>п.1</w:t>
      </w:r>
      <w:r w:rsidR="00637D53" w:rsidRPr="00637D53">
        <w:rPr>
          <w:sz w:val="24"/>
          <w:szCs w:val="24"/>
        </w:rPr>
        <w:t>7</w:t>
      </w:r>
      <w:r w:rsidRPr="00637D53">
        <w:rPr>
          <w:sz w:val="24"/>
          <w:szCs w:val="24"/>
        </w:rPr>
        <w:t>.1 раздела 2. Информационная карта</w:t>
      </w:r>
      <w:r w:rsidRPr="00F35F83">
        <w:rPr>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B036E9" w:rsidRPr="00F35F83" w:rsidRDefault="00637D53" w:rsidP="00B036E9">
      <w:pPr>
        <w:autoSpaceDE w:val="0"/>
        <w:autoSpaceDN w:val="0"/>
        <w:adjustRightInd w:val="0"/>
        <w:ind w:firstLine="709"/>
        <w:jc w:val="both"/>
        <w:rPr>
          <w:rFonts w:eastAsia="Calibri"/>
          <w:sz w:val="24"/>
          <w:szCs w:val="24"/>
        </w:rPr>
      </w:pPr>
      <w:r>
        <w:rPr>
          <w:rFonts w:eastAsia="Calibri"/>
          <w:sz w:val="24"/>
          <w:szCs w:val="24"/>
        </w:rPr>
        <w:t>17</w:t>
      </w:r>
      <w:r w:rsidR="00B036E9" w:rsidRPr="00F35F83">
        <w:rPr>
          <w:rFonts w:eastAsia="Calibri"/>
          <w:sz w:val="24"/>
          <w:szCs w:val="24"/>
        </w:rPr>
        <w:t xml:space="preserve">.3.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Pr>
          <w:rFonts w:eastAsia="Calibri"/>
          <w:sz w:val="24"/>
          <w:szCs w:val="24"/>
        </w:rPr>
        <w:t>17.7</w:t>
      </w:r>
      <w:r w:rsidRPr="00F35F83">
        <w:rPr>
          <w:rFonts w:eastAsia="Calibri"/>
          <w:sz w:val="24"/>
          <w:szCs w:val="24"/>
        </w:rPr>
        <w:t xml:space="preserve"> ч. </w:t>
      </w:r>
      <w:r>
        <w:rPr>
          <w:rFonts w:eastAsia="Calibri"/>
          <w:sz w:val="24"/>
          <w:szCs w:val="24"/>
        </w:rPr>
        <w:t>17</w:t>
      </w:r>
      <w:r w:rsidRPr="00F35F83">
        <w:rPr>
          <w:rFonts w:eastAsia="Calibri"/>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Pr>
          <w:rFonts w:eastAsia="Calibri"/>
          <w:sz w:val="24"/>
          <w:szCs w:val="24"/>
        </w:rPr>
        <w:t>закупки</w:t>
      </w:r>
      <w:r w:rsidRPr="00F35F83">
        <w:rPr>
          <w:rFonts w:eastAsia="Calibri"/>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B036E9" w:rsidRPr="00F35F83" w:rsidRDefault="00637D53" w:rsidP="00B036E9">
      <w:pPr>
        <w:suppressAutoHyphens/>
        <w:ind w:firstLine="709"/>
        <w:contextualSpacing/>
        <w:jc w:val="both"/>
        <w:rPr>
          <w:sz w:val="24"/>
          <w:szCs w:val="24"/>
        </w:rPr>
      </w:pPr>
      <w:r>
        <w:rPr>
          <w:sz w:val="24"/>
          <w:szCs w:val="24"/>
        </w:rPr>
        <w:t>17</w:t>
      </w:r>
      <w:r w:rsidR="00B036E9" w:rsidRPr="00F35F83">
        <w:rPr>
          <w:sz w:val="24"/>
          <w:szCs w:val="24"/>
        </w:rPr>
        <w:t xml:space="preserve">.4.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B036E9" w:rsidRPr="00F35F83" w:rsidRDefault="00B036E9" w:rsidP="00B036E9">
      <w:pPr>
        <w:suppressAutoHyphens/>
        <w:ind w:firstLine="709"/>
        <w:contextualSpacing/>
        <w:jc w:val="both"/>
        <w:rPr>
          <w:sz w:val="24"/>
          <w:szCs w:val="24"/>
        </w:rPr>
      </w:pPr>
      <w:r w:rsidRPr="00F35F83">
        <w:rPr>
          <w:sz w:val="24"/>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w:t>
      </w:r>
      <w:r w:rsidR="00B036E9" w:rsidRPr="00F35F83">
        <w:rPr>
          <w:sz w:val="24"/>
          <w:szCs w:val="24"/>
        </w:rPr>
        <w:lastRenderedPageBreak/>
        <w:t xml:space="preserve">самостоятельно, если иное не установлено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 xml:space="preserve">.6.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291D52" w:rsidRPr="00B036E9" w:rsidRDefault="00B036E9" w:rsidP="00B036E9">
      <w:pPr>
        <w:autoSpaceDE w:val="0"/>
        <w:autoSpaceDN w:val="0"/>
        <w:adjustRightInd w:val="0"/>
        <w:ind w:firstLine="709"/>
        <w:jc w:val="both"/>
        <w:rPr>
          <w:b/>
          <w:sz w:val="24"/>
          <w:szCs w:val="24"/>
          <w:lang w:eastAsia="en-US"/>
        </w:rPr>
      </w:pPr>
      <w:r w:rsidRPr="00F35F83">
        <w:rPr>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p>
    <w:p w:rsidR="00B036E9" w:rsidRPr="00E03E9E" w:rsidRDefault="00B036E9" w:rsidP="00015478">
      <w:pPr>
        <w:pStyle w:val="3"/>
        <w:jc w:val="center"/>
        <w:rPr>
          <w:rFonts w:ascii="Times New Roman" w:hAnsi="Times New Roman"/>
          <w:b w:val="0"/>
        </w:rPr>
      </w:pPr>
      <w:r w:rsidRPr="00E03E9E">
        <w:rPr>
          <w:rFonts w:ascii="Times New Roman" w:hAnsi="Times New Roman"/>
        </w:rPr>
        <w:t>Раздел 2. Информационная карта</w:t>
      </w:r>
    </w:p>
    <w:p w:rsidR="00B036E9" w:rsidRPr="00F35F83" w:rsidRDefault="00B036E9" w:rsidP="00015478">
      <w:pPr>
        <w:keepNext/>
        <w:widowControl w:val="0"/>
        <w:autoSpaceDE w:val="0"/>
        <w:autoSpaceDN w:val="0"/>
        <w:adjustRightInd w:val="0"/>
        <w:jc w:val="center"/>
        <w:outlineLvl w:val="0"/>
        <w:rPr>
          <w:b/>
          <w:sz w:val="24"/>
          <w:szCs w:val="24"/>
          <w:lang w:eastAsia="en-US"/>
        </w:rPr>
      </w:pPr>
    </w:p>
    <w:p w:rsidR="00B036E9" w:rsidRPr="00F35F83" w:rsidRDefault="00B036E9" w:rsidP="00015478">
      <w:pPr>
        <w:widowControl w:val="0"/>
        <w:suppressAutoHyphens/>
        <w:autoSpaceDE w:val="0"/>
        <w:ind w:firstLine="567"/>
        <w:jc w:val="both"/>
        <w:rPr>
          <w:sz w:val="24"/>
          <w:szCs w:val="24"/>
          <w:lang w:eastAsia="ar-SA"/>
        </w:rPr>
      </w:pPr>
      <w:r w:rsidRPr="00F35F83">
        <w:rPr>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tbl>
      <w:tblPr>
        <w:tblW w:w="100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505"/>
      </w:tblGrid>
      <w:tr w:rsidR="00B036E9" w:rsidRPr="00F35F83" w:rsidTr="00134079">
        <w:tc>
          <w:tcPr>
            <w:tcW w:w="1551" w:type="dxa"/>
            <w:tcBorders>
              <w:top w:val="single" w:sz="4" w:space="0" w:color="000000"/>
              <w:left w:val="single" w:sz="4" w:space="0" w:color="000000"/>
              <w:bottom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Пункт раздела 1.</w:t>
            </w:r>
          </w:p>
        </w:tc>
        <w:tc>
          <w:tcPr>
            <w:tcW w:w="8505" w:type="dxa"/>
            <w:tcBorders>
              <w:top w:val="single" w:sz="4" w:space="0" w:color="000000"/>
              <w:left w:val="single" w:sz="4" w:space="0" w:color="000000"/>
              <w:bottom w:val="single" w:sz="4" w:space="0" w:color="000000"/>
              <w:right w:val="single" w:sz="4" w:space="0" w:color="000000"/>
            </w:tcBorders>
          </w:tcPr>
          <w:p w:rsidR="00B036E9" w:rsidRPr="00F35F83" w:rsidRDefault="00B036E9" w:rsidP="009E3BFD">
            <w:pPr>
              <w:suppressAutoHyphens/>
              <w:snapToGrid w:val="0"/>
              <w:rPr>
                <w:b/>
                <w:sz w:val="24"/>
                <w:szCs w:val="24"/>
                <w:lang w:eastAsia="ar-SA"/>
              </w:rPr>
            </w:pPr>
            <w:r w:rsidRPr="00F35F83">
              <w:rPr>
                <w:b/>
                <w:sz w:val="24"/>
                <w:szCs w:val="24"/>
                <w:lang w:eastAsia="ar-SA"/>
              </w:rPr>
              <w:t xml:space="preserve">Дополнения к положениям </w:t>
            </w:r>
            <w:r w:rsidRPr="00155AB2">
              <w:rPr>
                <w:b/>
                <w:sz w:val="24"/>
                <w:szCs w:val="24"/>
                <w:u w:val="single"/>
                <w:lang w:eastAsia="ar-SA"/>
              </w:rPr>
              <w:t xml:space="preserve">раздела 1. </w:t>
            </w:r>
            <w:r w:rsidRPr="00155AB2">
              <w:rPr>
                <w:b/>
                <w:kern w:val="28"/>
                <w:sz w:val="24"/>
                <w:szCs w:val="24"/>
                <w:u w:val="single"/>
              </w:rPr>
              <w:t>Инструкция участника  закупки</w:t>
            </w:r>
          </w:p>
        </w:tc>
      </w:tr>
      <w:tr w:rsidR="00B036E9" w:rsidRPr="00F35F83" w:rsidTr="00134079">
        <w:trPr>
          <w:trHeight w:val="2609"/>
        </w:trPr>
        <w:tc>
          <w:tcPr>
            <w:tcW w:w="1551" w:type="dxa"/>
            <w:tcBorders>
              <w:top w:val="single" w:sz="4" w:space="0" w:color="000000"/>
              <w:left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1.1.</w:t>
            </w:r>
          </w:p>
        </w:tc>
        <w:tc>
          <w:tcPr>
            <w:tcW w:w="8505" w:type="dxa"/>
            <w:tcBorders>
              <w:top w:val="single" w:sz="4" w:space="0" w:color="000000"/>
              <w:left w:val="single" w:sz="4" w:space="0" w:color="000000"/>
              <w:right w:val="single" w:sz="4" w:space="0" w:color="000000"/>
            </w:tcBorders>
          </w:tcPr>
          <w:p w:rsidR="00B036E9" w:rsidRPr="00F35F83" w:rsidRDefault="00B036E9" w:rsidP="00015478">
            <w:pPr>
              <w:suppressAutoHyphens/>
              <w:snapToGrid w:val="0"/>
              <w:jc w:val="both"/>
              <w:rPr>
                <w:b/>
                <w:sz w:val="24"/>
                <w:szCs w:val="24"/>
                <w:lang w:eastAsia="ar-SA"/>
              </w:rPr>
            </w:pPr>
            <w:r w:rsidRPr="00F35F83">
              <w:rPr>
                <w:b/>
                <w:sz w:val="24"/>
                <w:szCs w:val="24"/>
                <w:lang w:eastAsia="ar-SA"/>
              </w:rPr>
              <w:t xml:space="preserve">Наименование Заказчика: </w:t>
            </w:r>
            <w:r>
              <w:rPr>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B036E9" w:rsidRPr="00F35F83" w:rsidRDefault="00B036E9" w:rsidP="00015478">
            <w:pPr>
              <w:autoSpaceDE w:val="0"/>
              <w:autoSpaceDN w:val="0"/>
              <w:adjustRightInd w:val="0"/>
              <w:jc w:val="both"/>
              <w:rPr>
                <w:bCs/>
                <w:sz w:val="24"/>
                <w:szCs w:val="24"/>
              </w:rPr>
            </w:pPr>
            <w:r w:rsidRPr="00F35F83">
              <w:rPr>
                <w:b/>
                <w:sz w:val="24"/>
                <w:szCs w:val="24"/>
              </w:rPr>
              <w:t>Место нахождения:</w:t>
            </w:r>
            <w:r w:rsidRPr="00F35F83">
              <w:rPr>
                <w:sz w:val="24"/>
                <w:szCs w:val="24"/>
              </w:rPr>
              <w:t>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w:t>
            </w:r>
            <w:r w:rsidRPr="00F35F83">
              <w:rPr>
                <w:sz w:val="24"/>
                <w:szCs w:val="24"/>
              </w:rPr>
              <w:t xml:space="preserve"> д. 14</w:t>
            </w:r>
          </w:p>
          <w:p w:rsidR="00B036E9" w:rsidRPr="00AA3E4E" w:rsidRDefault="00B036E9" w:rsidP="00015478">
            <w:pPr>
              <w:autoSpaceDE w:val="0"/>
              <w:autoSpaceDN w:val="0"/>
              <w:adjustRightInd w:val="0"/>
              <w:jc w:val="both"/>
              <w:rPr>
                <w:bCs/>
                <w:sz w:val="24"/>
                <w:szCs w:val="24"/>
              </w:rPr>
            </w:pPr>
            <w:r w:rsidRPr="00F35F83">
              <w:rPr>
                <w:b/>
                <w:sz w:val="24"/>
                <w:szCs w:val="24"/>
              </w:rPr>
              <w:t>Почтовый адрес:</w:t>
            </w:r>
            <w:r w:rsidRPr="00F35F83">
              <w:rPr>
                <w:sz w:val="24"/>
                <w:szCs w:val="24"/>
              </w:rPr>
              <w:t xml:space="preserve"> 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 xml:space="preserve">, </w:t>
            </w:r>
            <w:r w:rsidRPr="00F35F83">
              <w:rPr>
                <w:sz w:val="24"/>
                <w:szCs w:val="24"/>
              </w:rPr>
              <w:t>д. 14</w:t>
            </w:r>
          </w:p>
          <w:p w:rsidR="00B036E9" w:rsidRPr="00F35F83" w:rsidRDefault="00B036E9" w:rsidP="00015478">
            <w:pPr>
              <w:tabs>
                <w:tab w:val="left" w:pos="540"/>
              </w:tabs>
              <w:autoSpaceDE w:val="0"/>
              <w:autoSpaceDN w:val="0"/>
              <w:adjustRightInd w:val="0"/>
              <w:jc w:val="both"/>
              <w:rPr>
                <w:sz w:val="24"/>
                <w:szCs w:val="24"/>
                <w:lang w:eastAsia="en-US"/>
              </w:rPr>
            </w:pPr>
            <w:r w:rsidRPr="00F35F83">
              <w:rPr>
                <w:b/>
                <w:sz w:val="24"/>
                <w:szCs w:val="24"/>
                <w:lang w:eastAsia="en-US"/>
              </w:rPr>
              <w:t>Адрес электронной почты:</w:t>
            </w:r>
            <w:r w:rsidR="00287CE5">
              <w:rPr>
                <w:b/>
                <w:sz w:val="24"/>
                <w:szCs w:val="24"/>
                <w:lang w:eastAsia="en-US"/>
              </w:rPr>
              <w:t xml:space="preserve"> </w:t>
            </w:r>
            <w:r w:rsidRPr="00CB4CE9">
              <w:rPr>
                <w:sz w:val="24"/>
                <w:szCs w:val="24"/>
                <w:lang w:val="en-US" w:eastAsia="en-US"/>
              </w:rPr>
              <w:t>um</w:t>
            </w:r>
            <w:r w:rsidRPr="00CB4CE9">
              <w:rPr>
                <w:sz w:val="24"/>
                <w:szCs w:val="24"/>
                <w:lang w:eastAsia="en-US"/>
              </w:rPr>
              <w:t>2</w:t>
            </w:r>
            <w:r w:rsidRPr="00CB4CE9">
              <w:rPr>
                <w:sz w:val="24"/>
                <w:szCs w:val="24"/>
                <w:lang w:val="en-US" w:eastAsia="en-US"/>
              </w:rPr>
              <w:t>ka</w:t>
            </w:r>
            <w:r w:rsidRPr="00F35F83">
              <w:rPr>
                <w:sz w:val="24"/>
                <w:szCs w:val="24"/>
                <w:lang w:eastAsia="en-US"/>
              </w:rPr>
              <w:t>@</w:t>
            </w:r>
            <w:r w:rsidRPr="00F35F83">
              <w:rPr>
                <w:sz w:val="24"/>
                <w:szCs w:val="24"/>
                <w:lang w:val="en-US" w:eastAsia="en-US"/>
              </w:rPr>
              <w:t>mail</w:t>
            </w:r>
            <w:r w:rsidRPr="00F35F83">
              <w:rPr>
                <w:sz w:val="24"/>
                <w:szCs w:val="24"/>
                <w:lang w:eastAsia="en-US"/>
              </w:rPr>
              <w:t>.</w:t>
            </w:r>
            <w:r w:rsidRPr="00F35F83">
              <w:rPr>
                <w:sz w:val="24"/>
                <w:szCs w:val="24"/>
                <w:lang w:val="en-US" w:eastAsia="en-US"/>
              </w:rPr>
              <w:t>ru</w:t>
            </w:r>
          </w:p>
          <w:p w:rsidR="00B036E9" w:rsidRPr="00F35F83" w:rsidRDefault="00B036E9" w:rsidP="00015478">
            <w:pPr>
              <w:jc w:val="both"/>
              <w:rPr>
                <w:b/>
                <w:kern w:val="28"/>
                <w:sz w:val="24"/>
                <w:szCs w:val="24"/>
              </w:rPr>
            </w:pPr>
            <w:r w:rsidRPr="00F35F83">
              <w:rPr>
                <w:b/>
                <w:sz w:val="24"/>
                <w:szCs w:val="24"/>
              </w:rPr>
              <w:t>Контактные телефоны:</w:t>
            </w:r>
            <w:r w:rsidRPr="00F35F83">
              <w:rPr>
                <w:sz w:val="24"/>
                <w:szCs w:val="24"/>
              </w:rPr>
              <w:t xml:space="preserve"> 8(4</w:t>
            </w:r>
            <w:r>
              <w:rPr>
                <w:sz w:val="24"/>
                <w:szCs w:val="24"/>
              </w:rPr>
              <w:t>8</w:t>
            </w:r>
            <w:r w:rsidRPr="00F35F83">
              <w:rPr>
                <w:sz w:val="24"/>
                <w:szCs w:val="24"/>
              </w:rPr>
              <w:t>5</w:t>
            </w:r>
            <w:r>
              <w:rPr>
                <w:sz w:val="24"/>
                <w:szCs w:val="24"/>
              </w:rPr>
              <w:t>2</w:t>
            </w:r>
            <w:r w:rsidRPr="00F35F83">
              <w:rPr>
                <w:sz w:val="24"/>
                <w:szCs w:val="24"/>
              </w:rPr>
              <w:t>)</w:t>
            </w:r>
            <w:r w:rsidR="00287CE5">
              <w:rPr>
                <w:sz w:val="24"/>
                <w:szCs w:val="24"/>
              </w:rPr>
              <w:t xml:space="preserve"> </w:t>
            </w:r>
            <w:r>
              <w:rPr>
                <w:sz w:val="24"/>
                <w:szCs w:val="24"/>
              </w:rPr>
              <w:t>31-34-70</w:t>
            </w:r>
          </w:p>
          <w:p w:rsidR="00B036E9" w:rsidRPr="00F35F83" w:rsidRDefault="00B036E9" w:rsidP="00015478">
            <w:pPr>
              <w:jc w:val="both"/>
              <w:rPr>
                <w:b/>
                <w:sz w:val="24"/>
                <w:szCs w:val="24"/>
              </w:rPr>
            </w:pPr>
            <w:r w:rsidRPr="00F35F83">
              <w:rPr>
                <w:b/>
                <w:sz w:val="24"/>
                <w:szCs w:val="24"/>
              </w:rPr>
              <w:t>Информация о контрактной службе:</w:t>
            </w:r>
          </w:p>
          <w:p w:rsidR="00B036E9" w:rsidRPr="00F35F83" w:rsidRDefault="00B036E9" w:rsidP="00015478">
            <w:pPr>
              <w:jc w:val="both"/>
              <w:rPr>
                <w:b/>
                <w:sz w:val="24"/>
                <w:szCs w:val="24"/>
                <w:lang w:eastAsia="ar-SA"/>
              </w:rPr>
            </w:pPr>
            <w:r w:rsidRPr="008E26C9">
              <w:rPr>
                <w:sz w:val="24"/>
                <w:szCs w:val="24"/>
              </w:rPr>
              <w:t>Контрактный управляющий</w:t>
            </w:r>
            <w:r w:rsidR="00287CE5">
              <w:rPr>
                <w:sz w:val="24"/>
                <w:szCs w:val="24"/>
              </w:rPr>
              <w:t xml:space="preserve"> </w:t>
            </w:r>
            <w:r w:rsidRPr="008E26C9">
              <w:rPr>
                <w:sz w:val="24"/>
                <w:szCs w:val="24"/>
              </w:rPr>
              <w:t>-</w:t>
            </w:r>
            <w:r w:rsidR="00287CE5">
              <w:rPr>
                <w:sz w:val="24"/>
                <w:szCs w:val="24"/>
              </w:rPr>
              <w:t xml:space="preserve"> </w:t>
            </w:r>
            <w:r w:rsidRPr="008E26C9">
              <w:rPr>
                <w:sz w:val="24"/>
                <w:szCs w:val="24"/>
              </w:rPr>
              <w:t>Густякова</w:t>
            </w:r>
            <w:r>
              <w:rPr>
                <w:sz w:val="24"/>
                <w:szCs w:val="24"/>
              </w:rPr>
              <w:t xml:space="preserve"> Любовь Владимировна. </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2.1</w:t>
            </w:r>
          </w:p>
        </w:tc>
        <w:tc>
          <w:tcPr>
            <w:tcW w:w="8505" w:type="dxa"/>
          </w:tcPr>
          <w:p w:rsidR="00B036E9" w:rsidRPr="00CB4CE9" w:rsidRDefault="00B036E9" w:rsidP="00015478">
            <w:pPr>
              <w:suppressAutoHyphens/>
              <w:jc w:val="both"/>
              <w:rPr>
                <w:bCs/>
                <w:sz w:val="24"/>
                <w:szCs w:val="24"/>
              </w:rPr>
            </w:pPr>
            <w:r w:rsidRPr="00F35F83">
              <w:rPr>
                <w:b/>
                <w:sz w:val="24"/>
                <w:szCs w:val="24"/>
                <w:lang w:eastAsia="ar-SA"/>
              </w:rPr>
              <w:t>Предмет Аукциона.</w:t>
            </w:r>
          </w:p>
          <w:p w:rsidR="00015478" w:rsidRPr="0048528B" w:rsidRDefault="00C733FB" w:rsidP="0048528B">
            <w:pPr>
              <w:autoSpaceDE w:val="0"/>
              <w:autoSpaceDN w:val="0"/>
              <w:adjustRightInd w:val="0"/>
              <w:jc w:val="both"/>
              <w:rPr>
                <w:b/>
                <w:i/>
                <w:color w:val="000000"/>
                <w:sz w:val="24"/>
                <w:szCs w:val="24"/>
              </w:rPr>
            </w:pPr>
            <w:r>
              <w:rPr>
                <w:b/>
                <w:i/>
                <w:sz w:val="24"/>
                <w:szCs w:val="24"/>
              </w:rPr>
              <w:t>Приобретение гардеробного оборудования</w:t>
            </w:r>
            <w:r w:rsidR="006A1BB3">
              <w:rPr>
                <w:b/>
                <w:i/>
                <w:sz w:val="24"/>
                <w:szCs w:val="24"/>
              </w:rPr>
              <w:t xml:space="preserve"> для нужд</w:t>
            </w:r>
            <w:r w:rsidR="005F388E">
              <w:rPr>
                <w:b/>
                <w:i/>
                <w:color w:val="000000"/>
                <w:sz w:val="24"/>
                <w:szCs w:val="24"/>
              </w:rPr>
              <w:t xml:space="preserve"> ГПОАУ ЯО Ярославского педагогического колледжа</w:t>
            </w:r>
          </w:p>
          <w:p w:rsidR="00B036E9" w:rsidRPr="00F35F83" w:rsidRDefault="00B036E9" w:rsidP="00015478">
            <w:pPr>
              <w:suppressAutoHyphens/>
              <w:jc w:val="both"/>
              <w:rPr>
                <w:b/>
                <w:bCs/>
                <w:sz w:val="24"/>
                <w:szCs w:val="24"/>
                <w:lang w:eastAsia="ar-SA"/>
              </w:rPr>
            </w:pPr>
            <w:r w:rsidRPr="00F35F83">
              <w:rPr>
                <w:b/>
                <w:sz w:val="24"/>
                <w:szCs w:val="24"/>
                <w:lang w:eastAsia="ar-SA"/>
              </w:rPr>
              <w:t>Электронная площадка, на которой проводится аукцион в электронной форме:</w:t>
            </w:r>
            <w:r w:rsidR="00287CE5">
              <w:rPr>
                <w:b/>
                <w:sz w:val="24"/>
                <w:szCs w:val="24"/>
                <w:lang w:eastAsia="ar-SA"/>
              </w:rPr>
              <w:t xml:space="preserve"> </w:t>
            </w:r>
            <w:r w:rsidR="005F388E" w:rsidRPr="005F388E">
              <w:rPr>
                <w:sz w:val="24"/>
                <w:szCs w:val="24"/>
                <w:lang w:val="en-US" w:eastAsia="ar-SA"/>
              </w:rPr>
              <w:t>www</w:t>
            </w:r>
            <w:r w:rsidR="005F388E" w:rsidRPr="005F388E">
              <w:rPr>
                <w:sz w:val="24"/>
                <w:szCs w:val="24"/>
                <w:lang w:eastAsia="ar-SA"/>
              </w:rPr>
              <w:t>.</w:t>
            </w:r>
            <w:r w:rsidR="005F388E" w:rsidRPr="005F388E">
              <w:rPr>
                <w:sz w:val="24"/>
                <w:szCs w:val="24"/>
                <w:lang w:val="en-US" w:eastAsia="ar-SA"/>
              </w:rPr>
              <w:t>rts</w:t>
            </w:r>
            <w:r w:rsidR="005F388E" w:rsidRPr="005F388E">
              <w:rPr>
                <w:sz w:val="24"/>
                <w:szCs w:val="24"/>
                <w:lang w:eastAsia="ar-SA"/>
              </w:rPr>
              <w:t>-</w:t>
            </w:r>
            <w:r w:rsidR="005F388E" w:rsidRPr="005F388E">
              <w:rPr>
                <w:sz w:val="24"/>
                <w:szCs w:val="24"/>
                <w:lang w:val="en-US" w:eastAsia="ar-SA"/>
              </w:rPr>
              <w:t>tender</w:t>
            </w:r>
            <w:r w:rsidR="005F388E" w:rsidRPr="005F388E">
              <w:rPr>
                <w:sz w:val="24"/>
                <w:szCs w:val="24"/>
                <w:lang w:eastAsia="ar-SA"/>
              </w:rPr>
              <w:t>.</w:t>
            </w:r>
            <w:r w:rsidR="005F388E" w:rsidRPr="005F388E">
              <w:rPr>
                <w:sz w:val="24"/>
                <w:szCs w:val="24"/>
                <w:lang w:val="en-US" w:eastAsia="ar-SA"/>
              </w:rPr>
              <w:t>ru</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2.2.</w:t>
            </w:r>
          </w:p>
        </w:tc>
        <w:tc>
          <w:tcPr>
            <w:tcW w:w="8505" w:type="dxa"/>
          </w:tcPr>
          <w:p w:rsidR="00B036E9" w:rsidRPr="00825D23" w:rsidRDefault="00B036E9" w:rsidP="00015478">
            <w:pPr>
              <w:widowControl w:val="0"/>
              <w:suppressAutoHyphens/>
              <w:autoSpaceDE w:val="0"/>
              <w:autoSpaceDN w:val="0"/>
              <w:adjustRightInd w:val="0"/>
              <w:jc w:val="both"/>
              <w:rPr>
                <w:b/>
                <w:sz w:val="24"/>
                <w:szCs w:val="24"/>
                <w:lang w:eastAsia="ar-SA"/>
              </w:rPr>
            </w:pPr>
            <w:r w:rsidRPr="00825D23">
              <w:rPr>
                <w:b/>
                <w:sz w:val="24"/>
                <w:szCs w:val="24"/>
                <w:lang w:eastAsia="ar-SA"/>
              </w:rPr>
              <w:t xml:space="preserve">Место поставки товара (выполнения работ, оказания услуг): </w:t>
            </w:r>
          </w:p>
          <w:p w:rsidR="00B036E9" w:rsidRPr="00F35F83" w:rsidRDefault="006A1BB3" w:rsidP="00015478">
            <w:pPr>
              <w:autoSpaceDE w:val="0"/>
              <w:autoSpaceDN w:val="0"/>
              <w:adjustRightInd w:val="0"/>
              <w:jc w:val="both"/>
              <w:rPr>
                <w:bCs/>
                <w:sz w:val="24"/>
                <w:szCs w:val="24"/>
              </w:rPr>
            </w:pPr>
            <w:r>
              <w:rPr>
                <w:sz w:val="24"/>
                <w:szCs w:val="24"/>
              </w:rPr>
              <w:t>150002, г. Ярославль, ул. Маланова, д. 12а</w:t>
            </w:r>
          </w:p>
          <w:p w:rsidR="00B036E9" w:rsidRPr="00825D23" w:rsidRDefault="00B036E9" w:rsidP="00015478">
            <w:pPr>
              <w:widowControl w:val="0"/>
              <w:suppressAutoHyphens/>
              <w:autoSpaceDE w:val="0"/>
              <w:autoSpaceDN w:val="0"/>
              <w:adjustRightInd w:val="0"/>
              <w:jc w:val="both"/>
              <w:rPr>
                <w:sz w:val="24"/>
                <w:szCs w:val="24"/>
              </w:rPr>
            </w:pPr>
            <w:r w:rsidRPr="00825D23">
              <w:rPr>
                <w:b/>
                <w:sz w:val="24"/>
                <w:szCs w:val="24"/>
                <w:lang w:eastAsia="ar-SA"/>
              </w:rPr>
              <w:t>Срок поставки товара (выполнения работ, оказания услуг):</w:t>
            </w:r>
          </w:p>
          <w:sdt>
            <w:sdtPr>
              <w:rPr>
                <w:sz w:val="24"/>
                <w:szCs w:val="24"/>
              </w:rPr>
              <w:alias w:val="Срок поставка"/>
              <w:tag w:val="Срок поставка"/>
              <w:id w:val="558669909"/>
              <w:placeholder>
                <w:docPart w:val="7429EEA87E2F48CEB80D29643899EE87"/>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B036E9" w:rsidRPr="00825D23" w:rsidRDefault="006A1BB3" w:rsidP="00C733FB">
                <w:pPr>
                  <w:widowControl w:val="0"/>
                  <w:suppressAutoHyphens/>
                  <w:autoSpaceDE w:val="0"/>
                  <w:autoSpaceDN w:val="0"/>
                  <w:adjustRightInd w:val="0"/>
                  <w:jc w:val="both"/>
                  <w:rPr>
                    <w:sz w:val="24"/>
                    <w:szCs w:val="24"/>
                  </w:rPr>
                </w:pPr>
                <w:r>
                  <w:rPr>
                    <w:sz w:val="24"/>
                    <w:szCs w:val="24"/>
                  </w:rPr>
                  <w:t xml:space="preserve">В течении </w:t>
                </w:r>
                <w:r w:rsidR="00C733FB">
                  <w:rPr>
                    <w:sz w:val="24"/>
                    <w:szCs w:val="24"/>
                  </w:rPr>
                  <w:t>20</w:t>
                </w:r>
                <w:r>
                  <w:rPr>
                    <w:sz w:val="24"/>
                    <w:szCs w:val="24"/>
                  </w:rPr>
                  <w:t xml:space="preserve"> рабочих дней после заключения контракта</w:t>
                </w:r>
              </w:p>
            </w:sdtContent>
          </w:sdt>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3.1</w:t>
            </w:r>
          </w:p>
        </w:tc>
        <w:tc>
          <w:tcPr>
            <w:tcW w:w="8505" w:type="dxa"/>
          </w:tcPr>
          <w:p w:rsidR="00B036E9" w:rsidRPr="00825D23" w:rsidRDefault="00B036E9" w:rsidP="00015478">
            <w:pPr>
              <w:suppressAutoHyphens/>
              <w:jc w:val="both"/>
              <w:rPr>
                <w:b/>
                <w:sz w:val="24"/>
                <w:szCs w:val="24"/>
                <w:lang w:eastAsia="ar-SA"/>
              </w:rPr>
            </w:pPr>
            <w:r w:rsidRPr="00825D23">
              <w:rPr>
                <w:b/>
                <w:sz w:val="24"/>
                <w:szCs w:val="24"/>
                <w:lang w:eastAsia="ar-SA"/>
              </w:rPr>
              <w:t xml:space="preserve">Источник финансирования заказа: </w:t>
            </w:r>
          </w:p>
          <w:p w:rsidR="00B036E9" w:rsidRPr="00825D23" w:rsidRDefault="009C701A" w:rsidP="00015478">
            <w:pPr>
              <w:suppressAutoHyphens/>
              <w:jc w:val="both"/>
              <w:rPr>
                <w:sz w:val="24"/>
                <w:szCs w:val="24"/>
                <w:lang w:eastAsia="ar-SA"/>
              </w:rPr>
            </w:pPr>
            <w:r>
              <w:rPr>
                <w:sz w:val="24"/>
                <w:szCs w:val="24"/>
                <w:lang w:eastAsia="ar-SA"/>
              </w:rPr>
              <w:t>Ф</w:t>
            </w:r>
            <w:r w:rsidR="00B036E9" w:rsidRPr="00825D23">
              <w:rPr>
                <w:sz w:val="24"/>
                <w:szCs w:val="24"/>
                <w:lang w:eastAsia="ar-SA"/>
              </w:rPr>
              <w:t xml:space="preserve">инансируется за </w:t>
            </w:r>
            <w:r w:rsidR="0063063E">
              <w:rPr>
                <w:sz w:val="24"/>
                <w:szCs w:val="24"/>
                <w:lang w:eastAsia="ar-SA"/>
              </w:rPr>
              <w:t xml:space="preserve">счет </w:t>
            </w:r>
            <w:r w:rsidR="00C733FB">
              <w:rPr>
                <w:sz w:val="24"/>
                <w:szCs w:val="24"/>
                <w:lang w:eastAsia="ar-SA"/>
              </w:rPr>
              <w:t>средств ГПОАУ ЯО Ярославского педагогического колледжа</w:t>
            </w:r>
          </w:p>
          <w:p w:rsidR="00B036E9" w:rsidRPr="00825D23" w:rsidRDefault="00B036E9" w:rsidP="00015478">
            <w:pPr>
              <w:suppressAutoHyphens/>
              <w:autoSpaceDE w:val="0"/>
              <w:snapToGrid w:val="0"/>
              <w:jc w:val="both"/>
              <w:rPr>
                <w:b/>
                <w:sz w:val="24"/>
                <w:szCs w:val="24"/>
                <w:lang w:eastAsia="ar-SA"/>
              </w:rPr>
            </w:pPr>
            <w:r w:rsidRPr="00825D23">
              <w:rPr>
                <w:b/>
                <w:sz w:val="24"/>
                <w:szCs w:val="24"/>
                <w:lang w:eastAsia="ar-SA"/>
              </w:rPr>
              <w:t>Начальная (максимальная) цена Контракта</w:t>
            </w:r>
          </w:p>
          <w:p w:rsidR="00B036E9" w:rsidRPr="00835F1E" w:rsidRDefault="00752CA1" w:rsidP="00287CE5">
            <w:pPr>
              <w:tabs>
                <w:tab w:val="left" w:pos="4995"/>
              </w:tabs>
              <w:suppressAutoHyphens/>
              <w:autoSpaceDE w:val="0"/>
              <w:snapToGrid w:val="0"/>
              <w:jc w:val="both"/>
              <w:rPr>
                <w:b/>
                <w:color w:val="FF0000"/>
                <w:sz w:val="24"/>
                <w:szCs w:val="24"/>
                <w:lang w:eastAsia="ar-SA"/>
              </w:rPr>
            </w:pPr>
            <w:sdt>
              <w:sdtPr>
                <w:rPr>
                  <w:b/>
                  <w:sz w:val="24"/>
                  <w:szCs w:val="24"/>
                  <w:lang w:eastAsia="ar-SA"/>
                </w:rPr>
                <w:id w:val="665898167"/>
                <w:placeholder>
                  <w:docPart w:val="53F8BACF16B84642912B5F9381A8A7BC"/>
                </w:placeholder>
                <w:text/>
              </w:sdtPr>
              <w:sdtContent>
                <w:r w:rsidR="00C733FB">
                  <w:rPr>
                    <w:b/>
                    <w:sz w:val="24"/>
                    <w:szCs w:val="24"/>
                    <w:lang w:eastAsia="ar-SA"/>
                  </w:rPr>
                  <w:t>231666</w:t>
                </w:r>
                <w:r w:rsidR="00B036E9" w:rsidRPr="00127A51">
                  <w:rPr>
                    <w:b/>
                    <w:sz w:val="24"/>
                    <w:szCs w:val="24"/>
                    <w:lang w:eastAsia="ar-SA"/>
                  </w:rPr>
                  <w:t xml:space="preserve"> (</w:t>
                </w:r>
                <w:r w:rsidR="00C733FB">
                  <w:rPr>
                    <w:b/>
                    <w:sz w:val="24"/>
                    <w:szCs w:val="24"/>
                    <w:lang w:eastAsia="ar-SA"/>
                  </w:rPr>
                  <w:t>Двести тридцать одна тысяча шестьсот шестьдесят шесть</w:t>
                </w:r>
                <w:r w:rsidR="00015478">
                  <w:rPr>
                    <w:b/>
                    <w:sz w:val="24"/>
                    <w:szCs w:val="24"/>
                    <w:lang w:eastAsia="ar-SA"/>
                  </w:rPr>
                  <w:t xml:space="preserve"> рублей</w:t>
                </w:r>
                <w:r w:rsidR="00B036E9" w:rsidRPr="00127A51">
                  <w:rPr>
                    <w:b/>
                    <w:sz w:val="24"/>
                    <w:szCs w:val="24"/>
                    <w:lang w:eastAsia="ar-SA"/>
                  </w:rPr>
                  <w:t xml:space="preserve">) </w:t>
                </w:r>
                <w:r w:rsidR="00C733FB">
                  <w:rPr>
                    <w:b/>
                    <w:sz w:val="24"/>
                    <w:szCs w:val="24"/>
                    <w:lang w:eastAsia="ar-SA"/>
                  </w:rPr>
                  <w:t>67</w:t>
                </w:r>
                <w:r w:rsidR="00B036E9" w:rsidRPr="00127A51">
                  <w:rPr>
                    <w:b/>
                    <w:sz w:val="24"/>
                    <w:szCs w:val="24"/>
                    <w:lang w:eastAsia="ar-SA"/>
                  </w:rPr>
                  <w:t xml:space="preserve"> коп.</w:t>
                </w:r>
              </w:sdtContent>
            </w:sdt>
            <w:r w:rsidR="00287CE5">
              <w:rPr>
                <w:b/>
                <w:sz w:val="24"/>
                <w:szCs w:val="24"/>
                <w:lang w:eastAsia="ar-SA"/>
              </w:rPr>
              <w:t xml:space="preserve"> в т.ч. НДС.</w:t>
            </w:r>
            <w:r w:rsidR="00287CE5">
              <w:rPr>
                <w:b/>
                <w:sz w:val="24"/>
                <w:szCs w:val="24"/>
                <w:lang w:eastAsia="ar-SA"/>
              </w:rPr>
              <w:tab/>
            </w:r>
          </w:p>
          <w:p w:rsidR="00B036E9" w:rsidRPr="00825D23" w:rsidRDefault="00B036E9" w:rsidP="00015478">
            <w:pPr>
              <w:tabs>
                <w:tab w:val="num" w:pos="1440"/>
              </w:tabs>
              <w:jc w:val="both"/>
              <w:rPr>
                <w:color w:val="000000"/>
                <w:sz w:val="24"/>
                <w:szCs w:val="24"/>
              </w:rPr>
            </w:pPr>
            <w:r w:rsidRPr="00825D23">
              <w:rPr>
                <w:b/>
                <w:sz w:val="24"/>
                <w:szCs w:val="24"/>
                <w:lang w:eastAsia="ar-SA"/>
              </w:rPr>
              <w:t>Цена поставляемого товара (</w:t>
            </w:r>
            <w:r w:rsidRPr="00825D23">
              <w:rPr>
                <w:b/>
                <w:bCs/>
                <w:sz w:val="24"/>
                <w:szCs w:val="24"/>
                <w:lang w:eastAsia="ar-SA"/>
              </w:rPr>
              <w:t>порядок формирования цены Контракта</w:t>
            </w:r>
            <w:r w:rsidRPr="00825D23">
              <w:rPr>
                <w:b/>
                <w:sz w:val="24"/>
                <w:szCs w:val="24"/>
                <w:lang w:eastAsia="ar-SA"/>
              </w:rPr>
              <w:t>):</w:t>
            </w:r>
          </w:p>
          <w:p w:rsidR="00015478" w:rsidRPr="006E2527" w:rsidRDefault="00015478" w:rsidP="00015478">
            <w:pPr>
              <w:suppressAutoHyphens/>
              <w:jc w:val="both"/>
              <w:rPr>
                <w:b/>
                <w:color w:val="FF0000"/>
                <w:sz w:val="24"/>
                <w:szCs w:val="24"/>
                <w:lang w:eastAsia="ar-SA"/>
              </w:rPr>
            </w:pPr>
            <w:r w:rsidRPr="00B64B38">
              <w:rPr>
                <w:sz w:val="24"/>
                <w:szCs w:val="24"/>
              </w:rPr>
              <w:t xml:space="preserve">Цена </w:t>
            </w:r>
            <w:r w:rsidRPr="00B64B38">
              <w:rPr>
                <w:bCs/>
                <w:iCs/>
                <w:sz w:val="24"/>
                <w:szCs w:val="24"/>
              </w:rPr>
              <w:t>контракта должна быть сформирована с учетом расходов на перевозку, страхование, уплату пошлин, налогов и других обязательных платежей</w:t>
            </w:r>
            <w:r>
              <w:rPr>
                <w:bCs/>
                <w:iCs/>
                <w:sz w:val="24"/>
                <w:szCs w:val="24"/>
              </w:rPr>
              <w:t>.</w:t>
            </w:r>
          </w:p>
          <w:p w:rsidR="00B036E9" w:rsidRPr="00825D23" w:rsidRDefault="00B036E9" w:rsidP="00015478">
            <w:pPr>
              <w:suppressAutoHyphens/>
              <w:jc w:val="both"/>
              <w:rPr>
                <w:b/>
                <w:sz w:val="24"/>
                <w:szCs w:val="24"/>
                <w:lang w:eastAsia="ar-SA"/>
              </w:rPr>
            </w:pPr>
            <w:r w:rsidRPr="00825D23">
              <w:rPr>
                <w:b/>
                <w:sz w:val="24"/>
                <w:szCs w:val="24"/>
                <w:lang w:eastAsia="ar-SA"/>
              </w:rPr>
              <w:t>Форма, сроки и порядок оплаты:</w:t>
            </w:r>
          </w:p>
          <w:p w:rsidR="00B036E9" w:rsidRPr="00825D23" w:rsidRDefault="00B036E9" w:rsidP="00015478">
            <w:pPr>
              <w:suppressAutoHyphens/>
              <w:jc w:val="both"/>
              <w:rPr>
                <w:sz w:val="24"/>
                <w:szCs w:val="24"/>
                <w:lang w:eastAsia="ar-SA"/>
              </w:rPr>
            </w:pPr>
            <w:r w:rsidRPr="00825D23">
              <w:rPr>
                <w:sz w:val="24"/>
                <w:szCs w:val="24"/>
                <w:lang w:eastAsia="ar-SA"/>
              </w:rPr>
              <w:t>Валюта – российский рубль.</w:t>
            </w:r>
          </w:p>
          <w:p w:rsidR="00B036E9" w:rsidRPr="00825D23" w:rsidRDefault="00B036E9" w:rsidP="00015478">
            <w:pPr>
              <w:suppressAutoHyphens/>
              <w:jc w:val="both"/>
              <w:rPr>
                <w:sz w:val="24"/>
                <w:szCs w:val="24"/>
                <w:lang w:eastAsia="ar-SA"/>
              </w:rPr>
            </w:pPr>
            <w:r w:rsidRPr="00825D23">
              <w:rPr>
                <w:sz w:val="24"/>
                <w:szCs w:val="24"/>
                <w:lang w:eastAsia="ar-SA"/>
              </w:rPr>
              <w:lastRenderedPageBreak/>
              <w:t>Форма оплаты – безналичный расчет.</w:t>
            </w:r>
          </w:p>
          <w:p w:rsidR="00B036E9" w:rsidRPr="00BF5F0B" w:rsidRDefault="00752CA1" w:rsidP="00C733FB">
            <w:pPr>
              <w:widowControl w:val="0"/>
              <w:shd w:val="clear" w:color="auto" w:fill="FFFFFF"/>
              <w:tabs>
                <w:tab w:val="left" w:pos="1276"/>
              </w:tabs>
              <w:autoSpaceDE w:val="0"/>
              <w:autoSpaceDN w:val="0"/>
              <w:adjustRightInd w:val="0"/>
              <w:jc w:val="both"/>
              <w:rPr>
                <w:sz w:val="24"/>
                <w:szCs w:val="24"/>
                <w:lang w:eastAsia="ar-SA"/>
              </w:rPr>
            </w:pPr>
            <w:sdt>
              <w:sdtPr>
                <w:rPr>
                  <w:sz w:val="24"/>
                  <w:szCs w:val="24"/>
                  <w:lang w:eastAsia="en-US"/>
                </w:rPr>
                <w:id w:val="111805235"/>
                <w:placeholder>
                  <w:docPart w:val="53F8BACF16B84642912B5F9381A8A7BC"/>
                </w:placeholder>
                <w:text/>
              </w:sdtPr>
              <w:sdtContent>
                <w:r w:rsidR="00EB315C" w:rsidRPr="00BF5F0B">
                  <w:rPr>
                    <w:sz w:val="24"/>
                    <w:szCs w:val="24"/>
                    <w:lang w:eastAsia="en-US"/>
                  </w:rPr>
                  <w:t xml:space="preserve">Заказчик производит оплату </w:t>
                </w:r>
                <w:r w:rsidR="007676F6">
                  <w:rPr>
                    <w:sz w:val="24"/>
                    <w:szCs w:val="24"/>
                    <w:lang w:eastAsia="en-US"/>
                  </w:rPr>
                  <w:t>за товар</w:t>
                </w:r>
                <w:r w:rsidR="00EB315C" w:rsidRPr="00BF5F0B">
                  <w:rPr>
                    <w:sz w:val="24"/>
                    <w:szCs w:val="24"/>
                    <w:lang w:eastAsia="en-US"/>
                  </w:rPr>
                  <w:t xml:space="preserve"> путем безналичного перечисления денежных средств на расчетный счет Исполнителя в следующем порядке: в течение </w:t>
                </w:r>
                <w:r w:rsidR="00C733FB">
                  <w:rPr>
                    <w:sz w:val="24"/>
                    <w:szCs w:val="24"/>
                    <w:lang w:eastAsia="en-US"/>
                  </w:rPr>
                  <w:t>3</w:t>
                </w:r>
                <w:r w:rsidR="00EB315C" w:rsidRPr="00BF5F0B">
                  <w:rPr>
                    <w:sz w:val="24"/>
                    <w:szCs w:val="24"/>
                    <w:lang w:eastAsia="en-US"/>
                  </w:rPr>
                  <w:t xml:space="preserve">0 </w:t>
                </w:r>
                <w:r w:rsidR="00EB315C">
                  <w:rPr>
                    <w:sz w:val="24"/>
                    <w:szCs w:val="24"/>
                    <w:lang w:eastAsia="en-US"/>
                  </w:rPr>
                  <w:t>банковских</w:t>
                </w:r>
                <w:r w:rsidR="00EB315C" w:rsidRPr="00BF5F0B">
                  <w:rPr>
                    <w:sz w:val="24"/>
                    <w:szCs w:val="24"/>
                    <w:lang w:eastAsia="en-US"/>
                  </w:rPr>
                  <w:t xml:space="preserve"> дней </w:t>
                </w:r>
                <w:r w:rsidR="00EB315C" w:rsidRPr="00A875EB">
                  <w:rPr>
                    <w:sz w:val="24"/>
                    <w:szCs w:val="24"/>
                    <w:lang w:eastAsia="en-US"/>
                  </w:rPr>
                  <w:t>с момента подписан</w:t>
                </w:r>
                <w:r w:rsidR="00EB315C">
                  <w:rPr>
                    <w:sz w:val="24"/>
                    <w:szCs w:val="24"/>
                    <w:lang w:eastAsia="en-US"/>
                  </w:rPr>
                  <w:t>ия товарной накладной (ТОРГ-12)</w:t>
                </w:r>
                <w:r w:rsidR="00EB315C" w:rsidRPr="00BF5F0B">
                  <w:rPr>
                    <w:sz w:val="24"/>
                    <w:szCs w:val="24"/>
                    <w:lang w:eastAsia="en-US"/>
                  </w:rPr>
                  <w:t xml:space="preserve"> при наличии на счете финансовых ресурсов предназначенных для оплаты обязательств, являющихся предметом настоящего Контракта.</w:t>
                </w:r>
              </w:sdtContent>
            </w:sdt>
          </w:p>
        </w:tc>
      </w:tr>
      <w:tr w:rsidR="00B036E9" w:rsidRPr="00F35F83" w:rsidTr="00134079">
        <w:tc>
          <w:tcPr>
            <w:tcW w:w="1551" w:type="dxa"/>
          </w:tcPr>
          <w:p w:rsidR="00B036E9" w:rsidRPr="008E26C9" w:rsidRDefault="00B036E9" w:rsidP="009E3BFD">
            <w:pPr>
              <w:widowControl w:val="0"/>
              <w:suppressAutoHyphens/>
              <w:autoSpaceDE w:val="0"/>
              <w:snapToGrid w:val="0"/>
              <w:rPr>
                <w:b/>
                <w:spacing w:val="-3"/>
                <w:sz w:val="24"/>
                <w:szCs w:val="24"/>
                <w:lang w:eastAsia="ar-SA"/>
              </w:rPr>
            </w:pPr>
            <w:r w:rsidRPr="008E26C9">
              <w:rPr>
                <w:b/>
                <w:spacing w:val="-3"/>
                <w:sz w:val="24"/>
                <w:szCs w:val="24"/>
                <w:lang w:eastAsia="ar-SA"/>
              </w:rPr>
              <w:lastRenderedPageBreak/>
              <w:t xml:space="preserve"> 5</w:t>
            </w:r>
            <w:r w:rsidRPr="008E26C9">
              <w:rPr>
                <w:b/>
                <w:spacing w:val="-3"/>
                <w:sz w:val="24"/>
                <w:szCs w:val="24"/>
                <w:lang w:val="en-US" w:eastAsia="ar-SA"/>
              </w:rPr>
              <w:t>.1</w:t>
            </w:r>
            <w:r w:rsidRPr="008E26C9">
              <w:rPr>
                <w:b/>
                <w:spacing w:val="-3"/>
                <w:sz w:val="24"/>
                <w:szCs w:val="24"/>
                <w:lang w:eastAsia="ar-SA"/>
              </w:rPr>
              <w:t>.</w:t>
            </w:r>
          </w:p>
        </w:tc>
        <w:tc>
          <w:tcPr>
            <w:tcW w:w="8505" w:type="dxa"/>
          </w:tcPr>
          <w:p w:rsidR="00B036E9" w:rsidRPr="00F35F83" w:rsidRDefault="00B036E9" w:rsidP="00015478">
            <w:pPr>
              <w:widowControl w:val="0"/>
              <w:suppressAutoHyphens/>
              <w:autoSpaceDE w:val="0"/>
              <w:snapToGrid w:val="0"/>
              <w:jc w:val="both"/>
              <w:rPr>
                <w:b/>
                <w:sz w:val="24"/>
                <w:szCs w:val="24"/>
                <w:lang w:eastAsia="ar-SA"/>
              </w:rPr>
            </w:pPr>
            <w:r w:rsidRPr="00F35F83">
              <w:rPr>
                <w:b/>
                <w:sz w:val="24"/>
                <w:szCs w:val="24"/>
                <w:lang w:eastAsia="ar-SA"/>
              </w:rPr>
              <w:t xml:space="preserve">Требования, предъявляемые к Участнику </w:t>
            </w:r>
            <w:r>
              <w:rPr>
                <w:b/>
                <w:sz w:val="24"/>
                <w:szCs w:val="24"/>
                <w:lang w:eastAsia="ar-SA"/>
              </w:rPr>
              <w:t>закупки</w:t>
            </w:r>
            <w:r w:rsidRPr="00F35F83">
              <w:rPr>
                <w:b/>
                <w:sz w:val="24"/>
                <w:szCs w:val="24"/>
                <w:lang w:eastAsia="ar-SA"/>
              </w:rPr>
              <w:t xml:space="preserve">. </w:t>
            </w:r>
          </w:p>
          <w:p w:rsidR="00B036E9" w:rsidRPr="00F35F83" w:rsidRDefault="00B036E9" w:rsidP="00015478">
            <w:pPr>
              <w:widowControl w:val="0"/>
              <w:suppressAutoHyphens/>
              <w:autoSpaceDE w:val="0"/>
              <w:jc w:val="both"/>
              <w:rPr>
                <w:b/>
                <w:i/>
                <w:sz w:val="24"/>
                <w:szCs w:val="24"/>
                <w:lang w:eastAsia="ar-SA"/>
              </w:rPr>
            </w:pPr>
            <w:r w:rsidRPr="00F35F83">
              <w:rPr>
                <w:b/>
                <w:i/>
                <w:sz w:val="24"/>
                <w:szCs w:val="24"/>
                <w:lang w:eastAsia="ar-SA"/>
              </w:rPr>
              <w:t>Участник закупки должен соответствовать следующим требованиям:</w:t>
            </w:r>
          </w:p>
          <w:p w:rsidR="006678AF" w:rsidRDefault="00B036E9" w:rsidP="003F3C1D">
            <w:pPr>
              <w:tabs>
                <w:tab w:val="left" w:pos="1276"/>
              </w:tabs>
              <w:jc w:val="both"/>
              <w:rPr>
                <w:rFonts w:eastAsia="Arial"/>
                <w:sz w:val="24"/>
                <w:szCs w:val="24"/>
                <w:lang w:eastAsia="ar-SA"/>
              </w:rPr>
            </w:pPr>
            <w:r>
              <w:rPr>
                <w:rFonts w:eastAsia="Arial"/>
                <w:sz w:val="24"/>
                <w:szCs w:val="24"/>
                <w:lang w:eastAsia="ar-SA"/>
              </w:rPr>
              <w:t xml:space="preserve">1) </w:t>
            </w:r>
            <w:r w:rsidR="006678AF">
              <w:rPr>
                <w:rFonts w:eastAsia="Arial"/>
                <w:sz w:val="24"/>
                <w:szCs w:val="24"/>
                <w:lang w:eastAsia="ar-SA"/>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F3C1D" w:rsidRPr="00B64B38" w:rsidRDefault="006678AF" w:rsidP="003F3C1D">
            <w:pPr>
              <w:tabs>
                <w:tab w:val="left" w:pos="1276"/>
              </w:tabs>
              <w:jc w:val="both"/>
              <w:rPr>
                <w:sz w:val="24"/>
                <w:szCs w:val="24"/>
              </w:rPr>
            </w:pPr>
            <w:r>
              <w:rPr>
                <w:sz w:val="24"/>
                <w:szCs w:val="24"/>
              </w:rPr>
              <w:t xml:space="preserve">2) </w:t>
            </w:r>
            <w:r w:rsidR="003F3C1D" w:rsidRPr="00B64B38">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3C1D" w:rsidRPr="00B64B38" w:rsidRDefault="006678AF" w:rsidP="003F3C1D">
            <w:pPr>
              <w:tabs>
                <w:tab w:val="left" w:pos="1276"/>
              </w:tabs>
              <w:jc w:val="both"/>
              <w:rPr>
                <w:sz w:val="24"/>
                <w:szCs w:val="24"/>
              </w:rPr>
            </w:pPr>
            <w:r>
              <w:rPr>
                <w:sz w:val="24"/>
                <w:szCs w:val="24"/>
              </w:rPr>
              <w:t>3</w:t>
            </w:r>
            <w:r w:rsidR="003F3C1D">
              <w:rPr>
                <w:sz w:val="24"/>
                <w:szCs w:val="24"/>
              </w:rPr>
              <w:t xml:space="preserve">) </w:t>
            </w:r>
            <w:r w:rsidR="003F3C1D" w:rsidRPr="00B64B38">
              <w:rPr>
                <w:sz w:val="24"/>
                <w:szCs w:val="24"/>
              </w:rPr>
              <w:t xml:space="preserve">Неприостановление деятельности участника закупки в порядке, установленном </w:t>
            </w:r>
            <w:hyperlink r:id="rId9" w:history="1">
              <w:r w:rsidR="003F3C1D" w:rsidRPr="00B64B38">
                <w:rPr>
                  <w:sz w:val="24"/>
                  <w:szCs w:val="24"/>
                </w:rPr>
                <w:t>Кодексом</w:t>
              </w:r>
            </w:hyperlink>
            <w:r w:rsidR="003F3C1D" w:rsidRPr="00B64B38">
              <w:rPr>
                <w:sz w:val="24"/>
                <w:szCs w:val="24"/>
              </w:rPr>
              <w:t xml:space="preserve"> Российской Федерации об административных правонарушениях, на дату подачи заявки на участие в закупке.</w:t>
            </w:r>
          </w:p>
          <w:p w:rsidR="003F3C1D" w:rsidRPr="00B64B38" w:rsidRDefault="006678AF" w:rsidP="003F3C1D">
            <w:pPr>
              <w:tabs>
                <w:tab w:val="left" w:pos="1276"/>
              </w:tabs>
              <w:jc w:val="both"/>
              <w:rPr>
                <w:sz w:val="24"/>
                <w:szCs w:val="24"/>
              </w:rPr>
            </w:pPr>
            <w:r>
              <w:rPr>
                <w:sz w:val="24"/>
                <w:szCs w:val="24"/>
              </w:rPr>
              <w:t>4</w:t>
            </w:r>
            <w:r w:rsidR="003F3C1D">
              <w:rPr>
                <w:sz w:val="24"/>
                <w:szCs w:val="24"/>
              </w:rPr>
              <w:t xml:space="preserve">) </w:t>
            </w:r>
            <w:r w:rsidR="003F3C1D" w:rsidRPr="00B64B3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F3C1D" w:rsidRPr="003F3C1D" w:rsidRDefault="006678AF" w:rsidP="003F3C1D">
            <w:pPr>
              <w:pStyle w:val="a6"/>
              <w:tabs>
                <w:tab w:val="left" w:pos="1276"/>
              </w:tabs>
              <w:ind w:left="34"/>
              <w:jc w:val="both"/>
              <w:rPr>
                <w:sz w:val="24"/>
                <w:szCs w:val="24"/>
              </w:rPr>
            </w:pPr>
            <w:r>
              <w:rPr>
                <w:sz w:val="24"/>
                <w:szCs w:val="24"/>
              </w:rPr>
              <w:t>5</w:t>
            </w:r>
            <w:r w:rsidR="003F3C1D">
              <w:rPr>
                <w:sz w:val="24"/>
                <w:szCs w:val="24"/>
              </w:rPr>
              <w:t>)</w:t>
            </w:r>
            <w:r w:rsidR="00287CE5">
              <w:rPr>
                <w:sz w:val="24"/>
                <w:szCs w:val="24"/>
              </w:rPr>
              <w:t xml:space="preserve"> </w:t>
            </w:r>
            <w:r w:rsidR="003F3C1D" w:rsidRPr="003F3C1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3C1D" w:rsidRPr="00B64B38" w:rsidRDefault="006678AF" w:rsidP="003F3C1D">
            <w:pPr>
              <w:tabs>
                <w:tab w:val="left" w:pos="1276"/>
              </w:tabs>
              <w:jc w:val="both"/>
              <w:rPr>
                <w:sz w:val="24"/>
                <w:szCs w:val="24"/>
              </w:rPr>
            </w:pPr>
            <w:r>
              <w:rPr>
                <w:sz w:val="24"/>
                <w:szCs w:val="24"/>
              </w:rPr>
              <w:t>6</w:t>
            </w:r>
            <w:r w:rsidR="003F3C1D">
              <w:rPr>
                <w:sz w:val="24"/>
                <w:szCs w:val="24"/>
              </w:rPr>
              <w:t xml:space="preserve">) </w:t>
            </w:r>
            <w:r w:rsidR="003F3C1D" w:rsidRPr="00B64B38">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003F3C1D" w:rsidRPr="00B64B38">
              <w:rPr>
                <w:sz w:val="24"/>
                <w:szCs w:val="24"/>
              </w:rPr>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36E9" w:rsidRPr="006678AF" w:rsidRDefault="006678AF" w:rsidP="006678AF">
            <w:pPr>
              <w:tabs>
                <w:tab w:val="left" w:pos="1276"/>
              </w:tabs>
              <w:jc w:val="both"/>
              <w:rPr>
                <w:sz w:val="24"/>
                <w:szCs w:val="24"/>
              </w:rPr>
            </w:pPr>
            <w:r>
              <w:rPr>
                <w:sz w:val="24"/>
                <w:szCs w:val="24"/>
              </w:rPr>
              <w:t>7</w:t>
            </w:r>
            <w:r w:rsidR="003F3C1D">
              <w:rPr>
                <w:sz w:val="24"/>
                <w:szCs w:val="24"/>
              </w:rPr>
              <w:t>)</w:t>
            </w:r>
            <w:r w:rsidR="00287CE5">
              <w:rPr>
                <w:sz w:val="24"/>
                <w:szCs w:val="24"/>
              </w:rPr>
              <w:t xml:space="preserve"> </w:t>
            </w:r>
            <w:r w:rsidR="003F3C1D" w:rsidRPr="00B64B38">
              <w:rPr>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lastRenderedPageBreak/>
              <w:t xml:space="preserve"> 6.2.</w:t>
            </w:r>
          </w:p>
        </w:tc>
        <w:tc>
          <w:tcPr>
            <w:tcW w:w="8505" w:type="dxa"/>
          </w:tcPr>
          <w:p w:rsidR="00B036E9" w:rsidRPr="00F35F83" w:rsidRDefault="00B036E9" w:rsidP="00015478">
            <w:pPr>
              <w:suppressAutoHyphens/>
              <w:jc w:val="both"/>
              <w:rPr>
                <w:rFonts w:eastAsia="Arial"/>
                <w:b/>
                <w:sz w:val="24"/>
                <w:szCs w:val="24"/>
                <w:lang w:eastAsia="ar-SA"/>
              </w:rPr>
            </w:pPr>
            <w:r w:rsidRPr="00F35F83">
              <w:rPr>
                <w:rFonts w:eastAsia="Arial"/>
                <w:b/>
                <w:sz w:val="24"/>
                <w:szCs w:val="24"/>
                <w:lang w:eastAsia="ar-SA"/>
              </w:rPr>
              <w:t>Обеспечение заявки на участие в Аукционе:</w:t>
            </w:r>
          </w:p>
          <w:p w:rsidR="00B036E9" w:rsidRPr="00127A51" w:rsidRDefault="00B036E9" w:rsidP="00C733FB">
            <w:pPr>
              <w:suppressAutoHyphens/>
              <w:jc w:val="both"/>
              <w:rPr>
                <w:rFonts w:eastAsia="Arial"/>
                <w:sz w:val="24"/>
                <w:szCs w:val="24"/>
                <w:lang w:eastAsia="ar-SA"/>
              </w:rPr>
            </w:pPr>
            <w:r w:rsidRPr="00127A51">
              <w:rPr>
                <w:rFonts w:eastAsia="Arial"/>
                <w:sz w:val="24"/>
                <w:szCs w:val="24"/>
                <w:lang w:eastAsia="ar-SA"/>
              </w:rPr>
              <w:t xml:space="preserve">1 % от начальной (максимальной) цены контракта, что составляет </w:t>
            </w:r>
            <w:r w:rsidR="00C733FB">
              <w:rPr>
                <w:rFonts w:eastAsia="Arial"/>
                <w:sz w:val="24"/>
                <w:szCs w:val="24"/>
                <w:lang w:eastAsia="ar-SA"/>
              </w:rPr>
              <w:t>2316</w:t>
            </w:r>
            <w:r w:rsidRPr="00127A51">
              <w:rPr>
                <w:rFonts w:eastAsia="Arial"/>
                <w:sz w:val="24"/>
                <w:szCs w:val="24"/>
                <w:lang w:eastAsia="ar-SA"/>
              </w:rPr>
              <w:t xml:space="preserve"> (</w:t>
            </w:r>
            <w:r w:rsidR="00C733FB">
              <w:rPr>
                <w:rFonts w:eastAsia="Arial"/>
                <w:sz w:val="24"/>
                <w:szCs w:val="24"/>
                <w:lang w:eastAsia="ar-SA"/>
              </w:rPr>
              <w:t>Две</w:t>
            </w:r>
            <w:r w:rsidR="00015478">
              <w:rPr>
                <w:rFonts w:eastAsia="Arial"/>
                <w:sz w:val="24"/>
                <w:szCs w:val="24"/>
                <w:lang w:eastAsia="ar-SA"/>
              </w:rPr>
              <w:t xml:space="preserve"> тысяч</w:t>
            </w:r>
            <w:r w:rsidR="00C733FB">
              <w:rPr>
                <w:rFonts w:eastAsia="Arial"/>
                <w:sz w:val="24"/>
                <w:szCs w:val="24"/>
                <w:lang w:eastAsia="ar-SA"/>
              </w:rPr>
              <w:t>и</w:t>
            </w:r>
            <w:r w:rsidR="0063063E">
              <w:rPr>
                <w:rFonts w:eastAsia="Arial"/>
                <w:sz w:val="24"/>
                <w:szCs w:val="24"/>
                <w:lang w:eastAsia="ar-SA"/>
              </w:rPr>
              <w:t xml:space="preserve"> </w:t>
            </w:r>
            <w:r w:rsidR="00C733FB">
              <w:rPr>
                <w:rFonts w:eastAsia="Arial"/>
                <w:sz w:val="24"/>
                <w:szCs w:val="24"/>
                <w:lang w:eastAsia="ar-SA"/>
              </w:rPr>
              <w:t>триста шестнадцать</w:t>
            </w:r>
            <w:r w:rsidR="00015478">
              <w:rPr>
                <w:rFonts w:eastAsia="Arial"/>
                <w:sz w:val="24"/>
                <w:szCs w:val="24"/>
                <w:lang w:eastAsia="ar-SA"/>
              </w:rPr>
              <w:t xml:space="preserve"> рубл</w:t>
            </w:r>
            <w:r w:rsidR="00C733FB">
              <w:rPr>
                <w:rFonts w:eastAsia="Arial"/>
                <w:sz w:val="24"/>
                <w:szCs w:val="24"/>
                <w:lang w:eastAsia="ar-SA"/>
              </w:rPr>
              <w:t>ей</w:t>
            </w:r>
            <w:r w:rsidRPr="00127A51">
              <w:rPr>
                <w:rFonts w:eastAsia="Arial"/>
                <w:sz w:val="24"/>
                <w:szCs w:val="24"/>
                <w:lang w:eastAsia="ar-SA"/>
              </w:rPr>
              <w:t xml:space="preserve">) </w:t>
            </w:r>
            <w:r w:rsidR="00C733FB">
              <w:rPr>
                <w:rFonts w:eastAsia="Arial"/>
                <w:sz w:val="24"/>
                <w:szCs w:val="24"/>
                <w:lang w:eastAsia="ar-SA"/>
              </w:rPr>
              <w:t>67</w:t>
            </w:r>
            <w:r w:rsidRPr="00127A51">
              <w:rPr>
                <w:rFonts w:eastAsia="Arial"/>
                <w:sz w:val="24"/>
                <w:szCs w:val="24"/>
                <w:lang w:eastAsia="ar-SA"/>
              </w:rPr>
              <w:t xml:space="preserve"> коп.</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.1.</w:t>
            </w:r>
          </w:p>
        </w:tc>
        <w:tc>
          <w:tcPr>
            <w:tcW w:w="8505" w:type="dxa"/>
          </w:tcPr>
          <w:p w:rsidR="00C7069A" w:rsidRPr="00F35F83" w:rsidRDefault="00C7069A" w:rsidP="00C7069A">
            <w:pPr>
              <w:widowControl w:val="0"/>
              <w:suppressAutoHyphens/>
              <w:snapToGrid w:val="0"/>
              <w:ind w:firstLine="484"/>
              <w:jc w:val="both"/>
              <w:rPr>
                <w:rFonts w:eastAsia="Arial"/>
                <w:b/>
                <w:i/>
                <w:sz w:val="24"/>
                <w:szCs w:val="24"/>
                <w:lang w:eastAsia="ar-SA"/>
              </w:rPr>
            </w:pPr>
            <w:r w:rsidRPr="00F35F83">
              <w:rPr>
                <w:rFonts w:eastAsia="Arial"/>
                <w:b/>
                <w:i/>
                <w:sz w:val="24"/>
                <w:szCs w:val="24"/>
                <w:lang w:eastAsia="ar-SA"/>
              </w:rPr>
              <w:t>Участник должен представить в составе первой части Заявки на участие в Аукционе следующие сведения:</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1) при заключении Контракта на поставку товара:</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C7069A" w:rsidRPr="00F35F83" w:rsidRDefault="00C7069A" w:rsidP="00C7069A">
            <w:pPr>
              <w:tabs>
                <w:tab w:val="left" w:pos="851"/>
                <w:tab w:val="left" w:pos="1260"/>
              </w:tabs>
              <w:ind w:firstLine="567"/>
              <w:jc w:val="both"/>
              <w:rPr>
                <w:rFonts w:eastAsia="Calibri"/>
                <w:sz w:val="24"/>
                <w:szCs w:val="24"/>
              </w:rPr>
            </w:pPr>
            <w:r w:rsidRPr="00F35F83">
              <w:rPr>
                <w:rFonts w:eastAsia="Calibri"/>
                <w:sz w:val="24"/>
                <w:szCs w:val="24"/>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C7069A" w:rsidRPr="00F35F83" w:rsidRDefault="00C7069A" w:rsidP="00C7069A">
            <w:pPr>
              <w:tabs>
                <w:tab w:val="left" w:pos="851"/>
                <w:tab w:val="left" w:pos="1260"/>
              </w:tabs>
              <w:ind w:firstLine="567"/>
              <w:jc w:val="both"/>
              <w:rPr>
                <w:rFonts w:eastAsia="Calibri"/>
                <w:sz w:val="24"/>
                <w:szCs w:val="24"/>
              </w:rPr>
            </w:pPr>
            <w:r w:rsidRPr="00F35F83">
              <w:rPr>
                <w:rFonts w:eastAsia="Calibri"/>
                <w:sz w:val="24"/>
                <w:szCs w:val="24"/>
              </w:rPr>
              <w:t>3) при заключении Контракта на выполнение работы или оказание услуги, для выполнения или оказания которых используется товар:</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w:t>
            </w:r>
            <w:r>
              <w:rPr>
                <w:rFonts w:eastAsia="Calibri"/>
                <w:sz w:val="24"/>
                <w:szCs w:val="24"/>
              </w:rPr>
              <w:t xml:space="preserve"> </w:t>
            </w:r>
            <w:r w:rsidRPr="00F35F83">
              <w:rPr>
                <w:rFonts w:eastAsia="Calibri"/>
                <w:sz w:val="24"/>
                <w:szCs w:val="24"/>
              </w:rPr>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w:t>
            </w:r>
            <w:r w:rsidRPr="00F35F83">
              <w:rPr>
                <w:rFonts w:eastAsia="Calibri"/>
                <w:sz w:val="24"/>
                <w:szCs w:val="24"/>
              </w:rPr>
              <w:lastRenderedPageBreak/>
              <w:t>установленным данной документацией, при условии содержания в ней указания на товарный</w:t>
            </w:r>
            <w:r>
              <w:rPr>
                <w:rFonts w:eastAsia="Calibri"/>
                <w:sz w:val="24"/>
                <w:szCs w:val="24"/>
              </w:rPr>
              <w:t xml:space="preserve"> </w:t>
            </w:r>
            <w:r w:rsidRPr="00F35F83">
              <w:rPr>
                <w:rFonts w:eastAsia="Calibri"/>
                <w:sz w:val="24"/>
                <w:szCs w:val="24"/>
              </w:rPr>
              <w:t>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w:t>
            </w:r>
            <w:r>
              <w:rPr>
                <w:rFonts w:eastAsia="Calibri"/>
                <w:sz w:val="24"/>
                <w:szCs w:val="24"/>
              </w:rPr>
              <w:t xml:space="preserve"> </w:t>
            </w:r>
            <w:r w:rsidRPr="00F35F83">
              <w:rPr>
                <w:rFonts w:eastAsia="Calibri"/>
                <w:sz w:val="24"/>
                <w:szCs w:val="24"/>
              </w:rPr>
              <w:t>наличии), полезные модели (при наличии), промышленные образцы (при наличии), наименование страны происхождения товара;</w:t>
            </w:r>
          </w:p>
          <w:p w:rsidR="00C7069A" w:rsidRDefault="00C7069A" w:rsidP="00C7069A">
            <w:pPr>
              <w:tabs>
                <w:tab w:val="left" w:pos="1843"/>
                <w:tab w:val="left" w:pos="1985"/>
              </w:tabs>
              <w:jc w:val="both"/>
              <w:rPr>
                <w:rFonts w:eastAsia="Calibri"/>
                <w:sz w:val="24"/>
                <w:szCs w:val="24"/>
              </w:rPr>
            </w:pPr>
            <w:r w:rsidRPr="00F35F83">
              <w:rPr>
                <w:rFonts w:eastAsia="Calibri"/>
                <w:sz w:val="24"/>
                <w:szCs w:val="24"/>
              </w:rPr>
              <w:t>б) согласие, предусмотренное подпунктом 2 настоящего пункта,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w:t>
            </w:r>
          </w:p>
          <w:p w:rsidR="00B036E9" w:rsidRPr="003F3C1D" w:rsidRDefault="00B85321" w:rsidP="00C7069A">
            <w:pPr>
              <w:tabs>
                <w:tab w:val="left" w:pos="1843"/>
                <w:tab w:val="left" w:pos="1985"/>
              </w:tabs>
              <w:ind w:firstLine="742"/>
              <w:jc w:val="both"/>
              <w:rPr>
                <w:sz w:val="24"/>
                <w:szCs w:val="24"/>
              </w:rPr>
            </w:pPr>
            <w:r w:rsidRPr="004E412E">
              <w:rPr>
                <w:color w:val="000000"/>
                <w:sz w:val="24"/>
                <w:szCs w:val="24"/>
                <w:lang w:eastAsia="en-US"/>
              </w:rPr>
              <w:t>Для получения приоритета</w:t>
            </w:r>
            <w:r>
              <w:rPr>
                <w:color w:val="000000"/>
                <w:sz w:val="24"/>
                <w:szCs w:val="24"/>
                <w:lang w:eastAsia="en-US"/>
              </w:rPr>
              <w:t xml:space="preserve"> в соответствии с п. 15.8 извещения</w:t>
            </w:r>
            <w:r w:rsidRPr="004E412E">
              <w:rPr>
                <w:color w:val="000000"/>
                <w:sz w:val="24"/>
                <w:szCs w:val="24"/>
                <w:lang w:eastAsia="en-US"/>
              </w:rPr>
              <w:t>, участник закупки должен указать (декларировать) в первой части  заявки</w:t>
            </w:r>
            <w:r w:rsidRPr="004E412E">
              <w:rPr>
                <w:sz w:val="24"/>
                <w:szCs w:val="24"/>
              </w:rPr>
              <w:t>, содержащей предложение о поставке товара, наименования страны происхождения поставляемого товара</w:t>
            </w:r>
            <w:r>
              <w:rPr>
                <w:sz w:val="24"/>
                <w:szCs w:val="24"/>
              </w:rPr>
              <w:t xml:space="preserve"> (единицы товара)</w:t>
            </w:r>
            <w:r w:rsidRPr="004E412E">
              <w:rPr>
                <w:sz w:val="24"/>
                <w:szCs w:val="24"/>
              </w:rPr>
              <w:t>.</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lastRenderedPageBreak/>
              <w:t>1</w:t>
            </w:r>
            <w:r w:rsidR="00EC1C27">
              <w:rPr>
                <w:b/>
                <w:sz w:val="24"/>
                <w:szCs w:val="24"/>
                <w:lang w:eastAsia="ar-SA"/>
              </w:rPr>
              <w:t>2</w:t>
            </w:r>
            <w:r w:rsidRPr="008E26C9">
              <w:rPr>
                <w:b/>
                <w:sz w:val="24"/>
                <w:szCs w:val="24"/>
                <w:lang w:eastAsia="ar-SA"/>
              </w:rPr>
              <w:t>.2.</w:t>
            </w:r>
          </w:p>
        </w:tc>
        <w:tc>
          <w:tcPr>
            <w:tcW w:w="8505" w:type="dxa"/>
          </w:tcPr>
          <w:p w:rsidR="00B036E9" w:rsidRPr="00F35F83" w:rsidRDefault="00B036E9" w:rsidP="003F3C1D">
            <w:pPr>
              <w:autoSpaceDE w:val="0"/>
              <w:autoSpaceDN w:val="0"/>
              <w:adjustRightInd w:val="0"/>
              <w:ind w:firstLine="709"/>
              <w:jc w:val="both"/>
              <w:rPr>
                <w:sz w:val="24"/>
                <w:szCs w:val="24"/>
              </w:rPr>
            </w:pPr>
            <w:r w:rsidRPr="00F35F83">
              <w:rPr>
                <w:sz w:val="24"/>
                <w:szCs w:val="24"/>
              </w:rPr>
              <w:t>Вторая часть заявки на участие в Аукционе должна содержать следующие документы и информацию:</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анкету участника </w:t>
            </w:r>
            <w:r>
              <w:rPr>
                <w:bCs/>
                <w:iCs/>
                <w:sz w:val="24"/>
                <w:szCs w:val="24"/>
              </w:rPr>
              <w:t>закупки</w:t>
            </w:r>
            <w:r w:rsidRPr="00F35F83">
              <w:rPr>
                <w:bCs/>
                <w:iCs/>
                <w:sz w:val="24"/>
                <w:szCs w:val="24"/>
              </w:rPr>
              <w:t xml:space="preserve"> по установленной в документации  об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открытого аукциона в электронной форме выписку из</w:t>
            </w:r>
            <w:r w:rsidR="00C4044E">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в) документ, подтверждающий полномочия лица на осуществление действий от имени участника </w:t>
            </w:r>
            <w:r>
              <w:rPr>
                <w:bCs/>
                <w:iCs/>
                <w:sz w:val="24"/>
                <w:szCs w:val="24"/>
              </w:rPr>
              <w:t>закупки</w:t>
            </w:r>
            <w:r w:rsidRPr="00F35F83">
              <w:rPr>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bCs/>
                <w:iCs/>
                <w:sz w:val="24"/>
                <w:szCs w:val="24"/>
              </w:rPr>
              <w:t xml:space="preserve"> закупки</w:t>
            </w:r>
            <w:r w:rsidRPr="00F35F83">
              <w:rPr>
                <w:bCs/>
                <w:iCs/>
                <w:sz w:val="24"/>
                <w:szCs w:val="24"/>
              </w:rPr>
              <w:t xml:space="preserve"> без доверенности (далее для целей настоящего раздела - руководитель).В случае если от имени участника </w:t>
            </w:r>
            <w:r>
              <w:rPr>
                <w:bCs/>
                <w:iCs/>
                <w:sz w:val="24"/>
                <w:szCs w:val="24"/>
              </w:rPr>
              <w:t xml:space="preserve">закупки </w:t>
            </w:r>
            <w:r w:rsidRPr="00F35F83">
              <w:rPr>
                <w:bCs/>
                <w:iCs/>
                <w:sz w:val="24"/>
                <w:szCs w:val="24"/>
              </w:rPr>
              <w:t xml:space="preserve">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bCs/>
                <w:iCs/>
                <w:sz w:val="24"/>
                <w:szCs w:val="24"/>
              </w:rPr>
              <w:t>закупки</w:t>
            </w:r>
            <w:r w:rsidRPr="00F35F83">
              <w:rPr>
                <w:bCs/>
                <w:iCs/>
                <w:sz w:val="24"/>
                <w:szCs w:val="24"/>
              </w:rPr>
              <w:t xml:space="preserve">, заверенную печатью участника </w:t>
            </w:r>
            <w:r>
              <w:rPr>
                <w:bCs/>
                <w:iCs/>
                <w:sz w:val="24"/>
                <w:szCs w:val="24"/>
              </w:rPr>
              <w:t>закупки</w:t>
            </w:r>
            <w:r w:rsidRPr="00F35F83">
              <w:rPr>
                <w:bCs/>
                <w:iCs/>
                <w:sz w:val="24"/>
                <w:szCs w:val="24"/>
              </w:rPr>
              <w:t xml:space="preserve"> и подписанную руководителем участника </w:t>
            </w:r>
            <w:r>
              <w:rPr>
                <w:bCs/>
                <w:iCs/>
                <w:sz w:val="24"/>
                <w:szCs w:val="24"/>
              </w:rPr>
              <w:t>закупки</w:t>
            </w:r>
            <w:r w:rsidRPr="00F35F83">
              <w:rPr>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bCs/>
                <w:iCs/>
                <w:sz w:val="24"/>
                <w:szCs w:val="24"/>
              </w:rPr>
              <w:t>закупки</w:t>
            </w:r>
            <w:r w:rsidRPr="00F35F83">
              <w:rPr>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3F3C1D">
            <w:pPr>
              <w:autoSpaceDE w:val="0"/>
              <w:autoSpaceDN w:val="0"/>
              <w:adjustRightInd w:val="0"/>
              <w:jc w:val="both"/>
              <w:rPr>
                <w:bCs/>
                <w:iCs/>
                <w:sz w:val="24"/>
                <w:szCs w:val="24"/>
              </w:rPr>
            </w:pPr>
            <w:r w:rsidRPr="00F35F83">
              <w:rPr>
                <w:bCs/>
                <w:iCs/>
                <w:sz w:val="24"/>
                <w:szCs w:val="24"/>
              </w:rPr>
              <w:lastRenderedPageBreak/>
              <w:t xml:space="preserve">г) копии учредительных документов участника </w:t>
            </w:r>
            <w:r>
              <w:rPr>
                <w:bCs/>
                <w:iCs/>
                <w:sz w:val="24"/>
                <w:szCs w:val="24"/>
              </w:rPr>
              <w:t>закупки</w:t>
            </w:r>
            <w:r w:rsidRPr="00F35F83">
              <w:rPr>
                <w:bCs/>
                <w:iCs/>
                <w:sz w:val="24"/>
                <w:szCs w:val="24"/>
              </w:rPr>
              <w:t xml:space="preserve"> (для юридических лиц);</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bCs/>
                <w:iCs/>
                <w:sz w:val="24"/>
                <w:szCs w:val="24"/>
              </w:rPr>
              <w:t>закупки</w:t>
            </w:r>
            <w:r w:rsidRPr="00F35F83">
              <w:rPr>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85321" w:rsidP="00B85321">
            <w:pPr>
              <w:tabs>
                <w:tab w:val="left" w:pos="0"/>
              </w:tabs>
              <w:autoSpaceDE w:val="0"/>
              <w:autoSpaceDN w:val="0"/>
              <w:adjustRightInd w:val="0"/>
              <w:ind w:firstLine="34"/>
              <w:jc w:val="both"/>
              <w:rPr>
                <w:bCs/>
                <w:iCs/>
                <w:sz w:val="24"/>
                <w:szCs w:val="24"/>
              </w:rPr>
            </w:pPr>
            <w:r>
              <w:rPr>
                <w:bCs/>
                <w:iCs/>
                <w:sz w:val="24"/>
                <w:szCs w:val="24"/>
              </w:rPr>
              <w:t>е)в</w:t>
            </w:r>
            <w:r w:rsidR="00B036E9" w:rsidRPr="00F35F83">
              <w:rPr>
                <w:bCs/>
                <w:iCs/>
                <w:sz w:val="24"/>
                <w:szCs w:val="24"/>
              </w:rPr>
              <w:t xml:space="preserve">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sidR="00B036E9">
              <w:rPr>
                <w:bCs/>
                <w:iCs/>
                <w:sz w:val="24"/>
                <w:szCs w:val="24"/>
              </w:rPr>
              <w:t>закупки</w:t>
            </w:r>
            <w:r w:rsidR="00B036E9" w:rsidRPr="00F35F83">
              <w:rPr>
                <w:bCs/>
                <w:iCs/>
                <w:sz w:val="24"/>
                <w:szCs w:val="24"/>
              </w:rPr>
              <w:t xml:space="preserve"> представляет соответствующее письмо;</w:t>
            </w:r>
          </w:p>
          <w:p w:rsidR="00B036E9" w:rsidRPr="000B0DA9" w:rsidRDefault="00B85321" w:rsidP="003F3C1D">
            <w:pPr>
              <w:autoSpaceDE w:val="0"/>
              <w:autoSpaceDN w:val="0"/>
              <w:adjustRightInd w:val="0"/>
              <w:jc w:val="both"/>
              <w:rPr>
                <w:bCs/>
                <w:iCs/>
                <w:sz w:val="24"/>
                <w:szCs w:val="24"/>
              </w:rPr>
            </w:pPr>
            <w:r>
              <w:rPr>
                <w:bCs/>
                <w:iCs/>
                <w:sz w:val="24"/>
                <w:szCs w:val="24"/>
              </w:rPr>
              <w:t>ж</w:t>
            </w:r>
            <w:r w:rsidR="00B036E9" w:rsidRPr="00F35F83">
              <w:rPr>
                <w:bCs/>
                <w:iCs/>
                <w:sz w:val="24"/>
                <w:szCs w:val="24"/>
              </w:rPr>
              <w:t>)</w:t>
            </w:r>
            <w:sdt>
              <w:sdtPr>
                <w:rPr>
                  <w:bCs/>
                  <w:iCs/>
                  <w:sz w:val="24"/>
                  <w:szCs w:val="24"/>
                </w:rPr>
                <w:alias w:val="СМП"/>
                <w:tag w:val="СМП"/>
                <w:id w:val="-1758818999"/>
                <w:placeholder>
                  <w:docPart w:val="F34AB542ACFC49558E5811170606C322"/>
                </w:placeholder>
                <w:comboBox>
                  <w:listItem w:value="Выберите элемент."/>
                  <w:listItem w:displayText="декларация о принадлежности Участника закупки к субъектам малого предпринимательства - требуется" w:value="декларация о принадлежности Участника закупки к субъектам малого предпринимательства - требуется"/>
                  <w:listItem w:displayText="декларация о принадлежности Участника закупки к субъектам малого предпринимательства -  не требуется" w:value="декларация о принадлежности Участника закупки к субъектам малого предпринимательства -  не требуется"/>
                </w:comboBox>
              </w:sdtPr>
              <w:sdtContent>
                <w:r w:rsidR="00B036E9">
                  <w:rPr>
                    <w:bCs/>
                    <w:iCs/>
                    <w:sz w:val="24"/>
                    <w:szCs w:val="24"/>
                  </w:rPr>
                  <w:t xml:space="preserve">декларация о принадлежности Участника закупки к субъектам малого предпринимательства </w:t>
                </w:r>
                <w:r w:rsidR="00403742">
                  <w:rPr>
                    <w:bCs/>
                    <w:iCs/>
                    <w:sz w:val="24"/>
                    <w:szCs w:val="24"/>
                  </w:rPr>
                  <w:t>– если участние отновится с СМП</w:t>
                </w:r>
              </w:sdtContent>
            </w:sdt>
          </w:p>
          <w:p w:rsidR="00B036E9" w:rsidRPr="00F35F83" w:rsidRDefault="00B85321" w:rsidP="003F3C1D">
            <w:pPr>
              <w:tabs>
                <w:tab w:val="left" w:pos="0"/>
              </w:tabs>
              <w:autoSpaceDE w:val="0"/>
              <w:autoSpaceDN w:val="0"/>
              <w:adjustRightInd w:val="0"/>
              <w:jc w:val="both"/>
              <w:rPr>
                <w:sz w:val="24"/>
                <w:szCs w:val="24"/>
              </w:rPr>
            </w:pPr>
            <w:r>
              <w:rPr>
                <w:bCs/>
                <w:iCs/>
                <w:sz w:val="24"/>
                <w:szCs w:val="24"/>
              </w:rPr>
              <w:t>з</w:t>
            </w:r>
            <w:r w:rsidR="00B036E9" w:rsidRPr="00F35F83">
              <w:rPr>
                <w:bCs/>
                <w:iCs/>
                <w:sz w:val="24"/>
                <w:szCs w:val="24"/>
              </w:rPr>
              <w:t xml:space="preserve">)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sidR="00B036E9">
              <w:rPr>
                <w:bCs/>
                <w:iCs/>
                <w:sz w:val="24"/>
                <w:szCs w:val="24"/>
              </w:rPr>
              <w:t>закупки</w:t>
            </w:r>
            <w:r w:rsidR="00B036E9" w:rsidRPr="00F35F83">
              <w:rPr>
                <w:bCs/>
                <w:iCs/>
                <w:sz w:val="24"/>
                <w:szCs w:val="24"/>
              </w:rPr>
              <w:t>, требованиям, установленным в документации  об открытом аукционе в электронной форме.</w:t>
            </w:r>
          </w:p>
        </w:tc>
      </w:tr>
      <w:tr w:rsidR="00B036E9" w:rsidRPr="00F35F83" w:rsidTr="00134079">
        <w:tc>
          <w:tcPr>
            <w:tcW w:w="1551" w:type="dxa"/>
          </w:tcPr>
          <w:p w:rsidR="00B036E9" w:rsidRPr="008E26C9" w:rsidRDefault="00B036E9" w:rsidP="00D21104">
            <w:pPr>
              <w:widowControl w:val="0"/>
              <w:suppressAutoHyphens/>
              <w:autoSpaceDE w:val="0"/>
              <w:snapToGrid w:val="0"/>
              <w:rPr>
                <w:b/>
                <w:sz w:val="24"/>
                <w:szCs w:val="24"/>
                <w:lang w:eastAsia="ar-SA"/>
              </w:rPr>
            </w:pPr>
            <w:r w:rsidRPr="008E26C9">
              <w:rPr>
                <w:b/>
                <w:sz w:val="24"/>
                <w:szCs w:val="24"/>
                <w:lang w:eastAsia="ar-SA"/>
              </w:rPr>
              <w:lastRenderedPageBreak/>
              <w:t>1</w:t>
            </w:r>
            <w:r w:rsidR="00D21104">
              <w:rPr>
                <w:b/>
                <w:sz w:val="24"/>
                <w:szCs w:val="24"/>
                <w:lang w:eastAsia="ar-SA"/>
              </w:rPr>
              <w:t>3</w:t>
            </w:r>
            <w:r w:rsidRPr="008E26C9">
              <w:rPr>
                <w:b/>
                <w:sz w:val="24"/>
                <w:szCs w:val="24"/>
                <w:lang w:eastAsia="ar-SA"/>
              </w:rPr>
              <w:t>.1</w:t>
            </w:r>
          </w:p>
        </w:tc>
        <w:tc>
          <w:tcPr>
            <w:tcW w:w="8505" w:type="dxa"/>
          </w:tcPr>
          <w:p w:rsidR="00B036E9" w:rsidRPr="00825D23" w:rsidRDefault="00B036E9" w:rsidP="009E3BFD">
            <w:pPr>
              <w:tabs>
                <w:tab w:val="left" w:pos="720"/>
              </w:tabs>
              <w:suppressAutoHyphens/>
              <w:rPr>
                <w:sz w:val="24"/>
                <w:szCs w:val="24"/>
                <w:lang w:eastAsia="ar-SA"/>
              </w:rPr>
            </w:pPr>
            <w:r w:rsidRPr="00825D23">
              <w:rPr>
                <w:b/>
                <w:sz w:val="24"/>
                <w:szCs w:val="24"/>
                <w:lang w:eastAsia="ar-SA"/>
              </w:rPr>
              <w:t>Дата и время окончания срока подачи заявок на участие в аукционе в электронной форме:</w:t>
            </w:r>
          </w:p>
          <w:p w:rsidR="00B036E9" w:rsidRPr="009C701A" w:rsidRDefault="00752CA1" w:rsidP="00C733FB">
            <w:pPr>
              <w:tabs>
                <w:tab w:val="left" w:pos="309"/>
              </w:tabs>
              <w:suppressAutoHyphens/>
              <w:rPr>
                <w:sz w:val="24"/>
                <w:szCs w:val="24"/>
                <w:lang w:eastAsia="ar-SA"/>
              </w:rPr>
            </w:pPr>
            <w:sdt>
              <w:sdtPr>
                <w:rPr>
                  <w:sz w:val="24"/>
                  <w:szCs w:val="24"/>
                  <w:lang w:eastAsia="ar-SA"/>
                </w:rPr>
                <w:id w:val="-1327037806"/>
                <w:placeholder>
                  <w:docPart w:val="D9DDECFE218644188B13FA5A4E81143B"/>
                </w:placeholder>
                <w:date w:fullDate="2017-09-18T00:00:00Z">
                  <w:dateFormat w:val="dd.MM.yyyy"/>
                  <w:lid w:val="ru-RU"/>
                  <w:storeMappedDataAs w:val="dateTime"/>
                  <w:calendar w:val="gregorian"/>
                </w:date>
              </w:sdtPr>
              <w:sdtContent>
                <w:r w:rsidR="00C733FB">
                  <w:rPr>
                    <w:sz w:val="24"/>
                    <w:szCs w:val="24"/>
                    <w:lang w:eastAsia="ar-SA"/>
                  </w:rPr>
                  <w:t>18.09.2017</w:t>
                </w:r>
              </w:sdtContent>
            </w:sdt>
            <w:r w:rsidR="00B036E9" w:rsidRPr="009C701A">
              <w:rPr>
                <w:sz w:val="24"/>
                <w:szCs w:val="24"/>
                <w:lang w:eastAsia="ar-SA"/>
              </w:rPr>
              <w:t>в 09 часов 00 минут по московскому времени.</w:t>
            </w:r>
          </w:p>
        </w:tc>
      </w:tr>
      <w:tr w:rsidR="00B036E9" w:rsidRPr="00F35F83" w:rsidTr="00134079">
        <w:tc>
          <w:tcPr>
            <w:tcW w:w="1551" w:type="dxa"/>
          </w:tcPr>
          <w:p w:rsidR="00B036E9" w:rsidRPr="009C701A" w:rsidRDefault="00B036E9" w:rsidP="008A6268">
            <w:pPr>
              <w:widowControl w:val="0"/>
              <w:suppressAutoHyphens/>
              <w:autoSpaceDE w:val="0"/>
              <w:snapToGrid w:val="0"/>
              <w:rPr>
                <w:b/>
                <w:sz w:val="24"/>
                <w:szCs w:val="24"/>
                <w:lang w:eastAsia="ar-SA"/>
              </w:rPr>
            </w:pPr>
            <w:r w:rsidRPr="009C701A">
              <w:rPr>
                <w:b/>
                <w:sz w:val="24"/>
                <w:szCs w:val="24"/>
                <w:lang w:eastAsia="ar-SA"/>
              </w:rPr>
              <w:t>1</w:t>
            </w:r>
            <w:r w:rsidR="008A6268" w:rsidRPr="009C701A">
              <w:rPr>
                <w:b/>
                <w:sz w:val="24"/>
                <w:szCs w:val="24"/>
                <w:lang w:eastAsia="ar-SA"/>
              </w:rPr>
              <w:t>4</w:t>
            </w:r>
            <w:r w:rsidRPr="009C701A">
              <w:rPr>
                <w:b/>
                <w:sz w:val="24"/>
                <w:szCs w:val="24"/>
                <w:lang w:eastAsia="ar-SA"/>
              </w:rPr>
              <w:t>.1</w:t>
            </w:r>
          </w:p>
        </w:tc>
        <w:tc>
          <w:tcPr>
            <w:tcW w:w="8505" w:type="dxa"/>
          </w:tcPr>
          <w:p w:rsidR="00B036E9" w:rsidRPr="009C701A" w:rsidRDefault="00B036E9" w:rsidP="009E3BFD">
            <w:pPr>
              <w:suppressAutoHyphens/>
              <w:autoSpaceDE w:val="0"/>
              <w:snapToGrid w:val="0"/>
              <w:rPr>
                <w:b/>
                <w:bCs/>
                <w:sz w:val="24"/>
                <w:szCs w:val="24"/>
                <w:lang w:eastAsia="ar-SA"/>
              </w:rPr>
            </w:pPr>
            <w:r w:rsidRPr="009C701A">
              <w:rPr>
                <w:b/>
                <w:sz w:val="24"/>
                <w:szCs w:val="24"/>
                <w:lang w:eastAsia="ar-SA"/>
              </w:rPr>
              <w:t>Дата окончания срока рассмотрения первых частей заявок на участие в аукционе в электронной форме</w:t>
            </w:r>
            <w:r w:rsidRPr="009C701A">
              <w:rPr>
                <w:b/>
                <w:bCs/>
                <w:sz w:val="24"/>
                <w:szCs w:val="24"/>
                <w:lang w:eastAsia="ar-SA"/>
              </w:rPr>
              <w:t>:</w:t>
            </w:r>
          </w:p>
          <w:sdt>
            <w:sdtPr>
              <w:rPr>
                <w:sz w:val="24"/>
                <w:szCs w:val="24"/>
                <w:lang w:eastAsia="ar-SA"/>
              </w:rPr>
              <w:id w:val="1349142461"/>
              <w:placeholder>
                <w:docPart w:val="0EABBB70076D492FB4C3E24FD7B906C6"/>
              </w:placeholder>
              <w:date w:fullDate="2017-09-19T00:00:00Z">
                <w:dateFormat w:val="dd.MM.yyyy"/>
                <w:lid w:val="ru-RU"/>
                <w:storeMappedDataAs w:val="dateTime"/>
                <w:calendar w:val="gregorian"/>
              </w:date>
            </w:sdtPr>
            <w:sdtContent>
              <w:p w:rsidR="00B036E9" w:rsidRPr="009C701A" w:rsidRDefault="00C733FB" w:rsidP="00C733FB">
                <w:pPr>
                  <w:widowControl w:val="0"/>
                  <w:tabs>
                    <w:tab w:val="left" w:pos="0"/>
                  </w:tabs>
                  <w:suppressAutoHyphens/>
                  <w:autoSpaceDE w:val="0"/>
                  <w:rPr>
                    <w:sz w:val="24"/>
                    <w:szCs w:val="24"/>
                    <w:lang w:eastAsia="ar-SA"/>
                  </w:rPr>
                </w:pPr>
                <w:r>
                  <w:rPr>
                    <w:sz w:val="24"/>
                    <w:szCs w:val="24"/>
                    <w:lang w:eastAsia="ar-SA"/>
                  </w:rPr>
                  <w:t>19.09.2017</w:t>
                </w:r>
              </w:p>
            </w:sdtContent>
          </w:sdt>
        </w:tc>
      </w:tr>
      <w:tr w:rsidR="00B036E9" w:rsidRPr="00F35F83" w:rsidTr="00134079">
        <w:trPr>
          <w:trHeight w:val="41"/>
        </w:trPr>
        <w:tc>
          <w:tcPr>
            <w:tcW w:w="1551" w:type="dxa"/>
          </w:tcPr>
          <w:p w:rsidR="00B036E9" w:rsidRPr="008E26C9" w:rsidRDefault="00B036E9" w:rsidP="00E97793">
            <w:pPr>
              <w:widowControl w:val="0"/>
              <w:suppressAutoHyphens/>
              <w:autoSpaceDE w:val="0"/>
              <w:snapToGrid w:val="0"/>
              <w:rPr>
                <w:b/>
                <w:sz w:val="24"/>
                <w:szCs w:val="24"/>
                <w:lang w:eastAsia="ar-SA"/>
              </w:rPr>
            </w:pPr>
            <w:r w:rsidRPr="008E26C9">
              <w:rPr>
                <w:b/>
                <w:sz w:val="24"/>
                <w:szCs w:val="24"/>
                <w:lang w:eastAsia="ar-SA"/>
              </w:rPr>
              <w:t>1</w:t>
            </w:r>
            <w:r w:rsidR="00E97793">
              <w:rPr>
                <w:b/>
                <w:sz w:val="24"/>
                <w:szCs w:val="24"/>
                <w:lang w:eastAsia="ar-SA"/>
              </w:rPr>
              <w:t>5</w:t>
            </w:r>
            <w:r w:rsidRPr="008E26C9">
              <w:rPr>
                <w:b/>
                <w:sz w:val="24"/>
                <w:szCs w:val="24"/>
                <w:lang w:eastAsia="ar-SA"/>
              </w:rPr>
              <w:t>.2</w:t>
            </w:r>
          </w:p>
        </w:tc>
        <w:tc>
          <w:tcPr>
            <w:tcW w:w="8505" w:type="dxa"/>
          </w:tcPr>
          <w:p w:rsidR="00B036E9" w:rsidRPr="00E06931" w:rsidRDefault="00B036E9" w:rsidP="009E3BFD">
            <w:pPr>
              <w:suppressAutoHyphens/>
              <w:autoSpaceDE w:val="0"/>
              <w:snapToGrid w:val="0"/>
              <w:rPr>
                <w:b/>
                <w:sz w:val="24"/>
                <w:szCs w:val="24"/>
                <w:lang w:eastAsia="ar-SA"/>
              </w:rPr>
            </w:pPr>
            <w:r w:rsidRPr="00E06931">
              <w:rPr>
                <w:b/>
                <w:sz w:val="24"/>
                <w:szCs w:val="24"/>
                <w:lang w:eastAsia="ar-SA"/>
              </w:rPr>
              <w:t>Дата проведения аукциона в электронной форме;</w:t>
            </w:r>
          </w:p>
          <w:p w:rsidR="00B036E9" w:rsidRPr="009C701A" w:rsidRDefault="00752CA1" w:rsidP="00C733FB">
            <w:pPr>
              <w:tabs>
                <w:tab w:val="left" w:pos="2085"/>
              </w:tabs>
              <w:suppressAutoHyphens/>
              <w:autoSpaceDE w:val="0"/>
              <w:rPr>
                <w:sz w:val="24"/>
                <w:szCs w:val="24"/>
                <w:lang w:eastAsia="ar-SA"/>
              </w:rPr>
            </w:pPr>
            <w:sdt>
              <w:sdtPr>
                <w:rPr>
                  <w:sz w:val="24"/>
                  <w:szCs w:val="24"/>
                  <w:lang w:eastAsia="ar-SA"/>
                </w:rPr>
                <w:id w:val="1639069798"/>
                <w:placeholder>
                  <w:docPart w:val="0EABBB70076D492FB4C3E24FD7B906C6"/>
                </w:placeholder>
                <w:date w:fullDate="2017-09-22T00:00:00Z">
                  <w:dateFormat w:val="dd.MM.yyyy"/>
                  <w:lid w:val="ru-RU"/>
                  <w:storeMappedDataAs w:val="dateTime"/>
                  <w:calendar w:val="gregorian"/>
                </w:date>
              </w:sdtPr>
              <w:sdtContent>
                <w:r w:rsidR="00C733FB">
                  <w:rPr>
                    <w:sz w:val="24"/>
                    <w:szCs w:val="24"/>
                    <w:lang w:eastAsia="ar-SA"/>
                  </w:rPr>
                  <w:t>22.09.2017</w:t>
                </w:r>
              </w:sdtContent>
            </w:sdt>
            <w:r w:rsidR="00CD41BF" w:rsidRPr="009C701A">
              <w:rPr>
                <w:sz w:val="24"/>
                <w:szCs w:val="24"/>
                <w:lang w:eastAsia="ar-SA"/>
              </w:rPr>
              <w:t>в соответствии с регламентом работы электронной площадки</w:t>
            </w:r>
          </w:p>
        </w:tc>
      </w:tr>
      <w:tr w:rsidR="00B036E9" w:rsidRPr="00F35F83" w:rsidTr="00134079">
        <w:trPr>
          <w:trHeight w:val="41"/>
        </w:trPr>
        <w:tc>
          <w:tcPr>
            <w:tcW w:w="1551" w:type="dxa"/>
          </w:tcPr>
          <w:p w:rsidR="00B036E9" w:rsidRPr="008E26C9" w:rsidRDefault="00B036E9" w:rsidP="00637D53">
            <w:pPr>
              <w:widowControl w:val="0"/>
              <w:suppressAutoHyphens/>
              <w:autoSpaceDE w:val="0"/>
              <w:snapToGrid w:val="0"/>
              <w:rPr>
                <w:b/>
                <w:sz w:val="24"/>
                <w:szCs w:val="24"/>
                <w:lang w:eastAsia="ar-SA"/>
              </w:rPr>
            </w:pPr>
            <w:r w:rsidRPr="008E26C9">
              <w:rPr>
                <w:b/>
                <w:sz w:val="24"/>
                <w:szCs w:val="24"/>
                <w:lang w:eastAsia="ar-SA"/>
              </w:rPr>
              <w:t>1</w:t>
            </w:r>
            <w:r w:rsidR="00637D53">
              <w:rPr>
                <w:b/>
                <w:sz w:val="24"/>
                <w:szCs w:val="24"/>
                <w:lang w:eastAsia="ar-SA"/>
              </w:rPr>
              <w:t>7</w:t>
            </w:r>
            <w:r w:rsidRPr="008E26C9">
              <w:rPr>
                <w:b/>
                <w:sz w:val="24"/>
                <w:szCs w:val="24"/>
                <w:lang w:eastAsia="ar-SA"/>
              </w:rPr>
              <w:t>.1</w:t>
            </w:r>
          </w:p>
        </w:tc>
        <w:tc>
          <w:tcPr>
            <w:tcW w:w="8505" w:type="dxa"/>
          </w:tcPr>
          <w:p w:rsidR="00B036E9" w:rsidRDefault="00B036E9" w:rsidP="00981DB7">
            <w:pPr>
              <w:pStyle w:val="aff9"/>
              <w:jc w:val="both"/>
              <w:rPr>
                <w:sz w:val="24"/>
                <w:szCs w:val="24"/>
              </w:rPr>
            </w:pPr>
            <w:r w:rsidRPr="00F35F83">
              <w:rPr>
                <w:sz w:val="24"/>
                <w:szCs w:val="24"/>
              </w:rPr>
              <w:t>Об</w:t>
            </w:r>
            <w:r>
              <w:rPr>
                <w:sz w:val="24"/>
                <w:szCs w:val="24"/>
              </w:rPr>
              <w:t>еспечение исполнения Контракта.</w:t>
            </w:r>
          </w:p>
          <w:p w:rsidR="00B036E9" w:rsidRDefault="00B036E9" w:rsidP="00981DB7">
            <w:pPr>
              <w:pStyle w:val="aff9"/>
              <w:jc w:val="both"/>
              <w:rPr>
                <w:sz w:val="24"/>
                <w:szCs w:val="24"/>
              </w:rPr>
            </w:pPr>
            <w:r>
              <w:rPr>
                <w:sz w:val="24"/>
                <w:szCs w:val="24"/>
              </w:rPr>
              <w:t xml:space="preserve">5 % от начальной (максимальной) цены контракта, что составляет </w:t>
            </w:r>
            <w:r w:rsidR="00C733FB">
              <w:rPr>
                <w:sz w:val="24"/>
                <w:szCs w:val="24"/>
              </w:rPr>
              <w:t>11583</w:t>
            </w:r>
            <w:r>
              <w:rPr>
                <w:sz w:val="24"/>
                <w:szCs w:val="24"/>
              </w:rPr>
              <w:t xml:space="preserve"> (</w:t>
            </w:r>
            <w:r w:rsidR="00C733FB">
              <w:rPr>
                <w:sz w:val="24"/>
                <w:szCs w:val="24"/>
              </w:rPr>
              <w:t>Одиннадцать</w:t>
            </w:r>
            <w:r w:rsidR="00981DB7">
              <w:rPr>
                <w:sz w:val="24"/>
                <w:szCs w:val="24"/>
              </w:rPr>
              <w:t xml:space="preserve"> тысяч </w:t>
            </w:r>
            <w:r w:rsidR="00C733FB">
              <w:rPr>
                <w:sz w:val="24"/>
                <w:szCs w:val="24"/>
              </w:rPr>
              <w:t>пять</w:t>
            </w:r>
            <w:r w:rsidR="00EB315C">
              <w:rPr>
                <w:sz w:val="24"/>
                <w:szCs w:val="24"/>
              </w:rPr>
              <w:t>сот</w:t>
            </w:r>
            <w:r w:rsidR="00BA1BD3">
              <w:rPr>
                <w:sz w:val="24"/>
                <w:szCs w:val="24"/>
              </w:rPr>
              <w:t xml:space="preserve"> </w:t>
            </w:r>
            <w:r w:rsidR="00C733FB">
              <w:rPr>
                <w:sz w:val="24"/>
                <w:szCs w:val="24"/>
              </w:rPr>
              <w:t>восемьдесят три</w:t>
            </w:r>
            <w:r w:rsidR="00BA1BD3">
              <w:rPr>
                <w:sz w:val="24"/>
                <w:szCs w:val="24"/>
              </w:rPr>
              <w:t xml:space="preserve"> </w:t>
            </w:r>
            <w:r w:rsidR="00981DB7">
              <w:rPr>
                <w:sz w:val="24"/>
                <w:szCs w:val="24"/>
              </w:rPr>
              <w:t>рубл</w:t>
            </w:r>
            <w:r w:rsidR="00C733FB">
              <w:rPr>
                <w:sz w:val="24"/>
                <w:szCs w:val="24"/>
              </w:rPr>
              <w:t>я</w:t>
            </w:r>
            <w:r>
              <w:rPr>
                <w:sz w:val="24"/>
                <w:szCs w:val="24"/>
              </w:rPr>
              <w:t xml:space="preserve">) </w:t>
            </w:r>
            <w:r w:rsidR="008A0DDC">
              <w:rPr>
                <w:sz w:val="24"/>
                <w:szCs w:val="24"/>
              </w:rPr>
              <w:t>3</w:t>
            </w:r>
            <w:r w:rsidR="00C733FB">
              <w:rPr>
                <w:sz w:val="24"/>
                <w:szCs w:val="24"/>
              </w:rPr>
              <w:t>3</w:t>
            </w:r>
            <w:r>
              <w:rPr>
                <w:sz w:val="24"/>
                <w:szCs w:val="24"/>
              </w:rPr>
              <w:t xml:space="preserve"> коп.</w:t>
            </w:r>
          </w:p>
          <w:p w:rsidR="00B036E9" w:rsidRPr="00F35F83" w:rsidRDefault="00B036E9" w:rsidP="00981DB7">
            <w:pPr>
              <w:pStyle w:val="aff9"/>
              <w:jc w:val="both"/>
              <w:rPr>
                <w:i/>
                <w:iCs/>
                <w:sz w:val="24"/>
                <w:szCs w:val="24"/>
              </w:rPr>
            </w:pPr>
            <w:r w:rsidRPr="00F35F83">
              <w:rPr>
                <w:i/>
                <w:iCs/>
                <w:sz w:val="24"/>
                <w:szCs w:val="24"/>
              </w:rPr>
              <w:t>а) В случае перечисления денежных средств в качестве обеспечения исполнения Контракта:</w:t>
            </w:r>
          </w:p>
          <w:p w:rsidR="00B036E9" w:rsidRPr="00F35F83" w:rsidRDefault="00B036E9" w:rsidP="00981DB7">
            <w:pPr>
              <w:pStyle w:val="aff9"/>
              <w:jc w:val="both"/>
              <w:rPr>
                <w:i/>
                <w:iCs/>
                <w:sz w:val="24"/>
                <w:szCs w:val="24"/>
              </w:rPr>
            </w:pPr>
            <w:r w:rsidRPr="00F35F83">
              <w:rPr>
                <w:i/>
                <w:iCs/>
                <w:sz w:val="24"/>
                <w:szCs w:val="24"/>
              </w:rPr>
              <w:t xml:space="preserve">Банковские реквизиты для перечисления денежных средств в качестве обеспечения исполнения Контракта: </w:t>
            </w:r>
          </w:p>
          <w:p w:rsidR="00B036E9" w:rsidRPr="00F35F83" w:rsidRDefault="00B036E9" w:rsidP="00981DB7">
            <w:pPr>
              <w:pStyle w:val="aff9"/>
              <w:jc w:val="both"/>
              <w:rPr>
                <w:sz w:val="24"/>
                <w:szCs w:val="24"/>
              </w:rPr>
            </w:pPr>
            <w:r w:rsidRPr="00F35F83">
              <w:rPr>
                <w:sz w:val="24"/>
                <w:szCs w:val="24"/>
              </w:rPr>
              <w:t>Получатель</w:t>
            </w:r>
          </w:p>
          <w:p w:rsidR="00B036E9" w:rsidRPr="00F35F83" w:rsidRDefault="00B036E9" w:rsidP="00981DB7">
            <w:pPr>
              <w:pStyle w:val="aff9"/>
              <w:jc w:val="both"/>
              <w:rPr>
                <w:sz w:val="24"/>
                <w:szCs w:val="24"/>
              </w:rPr>
            </w:pPr>
            <w:r>
              <w:rPr>
                <w:sz w:val="24"/>
                <w:szCs w:val="24"/>
              </w:rPr>
              <w:t>ГПОАУ ЯО Ярославский педагогический колледж</w:t>
            </w:r>
          </w:p>
          <w:p w:rsidR="00B036E9" w:rsidRPr="00F35F83" w:rsidRDefault="00B036E9" w:rsidP="00981DB7">
            <w:pPr>
              <w:pStyle w:val="aff9"/>
              <w:jc w:val="both"/>
              <w:rPr>
                <w:sz w:val="24"/>
                <w:szCs w:val="24"/>
              </w:rPr>
            </w:pPr>
            <w:r w:rsidRPr="00F35F83">
              <w:rPr>
                <w:sz w:val="24"/>
                <w:szCs w:val="24"/>
              </w:rPr>
              <w:t xml:space="preserve">ИНН/КПП </w:t>
            </w:r>
            <w:r>
              <w:rPr>
                <w:sz w:val="24"/>
                <w:szCs w:val="24"/>
              </w:rPr>
              <w:t>7605009065</w:t>
            </w:r>
            <w:r w:rsidRPr="00F35F83">
              <w:rPr>
                <w:sz w:val="24"/>
                <w:szCs w:val="24"/>
              </w:rPr>
              <w:t>/</w:t>
            </w:r>
            <w:r>
              <w:rPr>
                <w:sz w:val="24"/>
                <w:szCs w:val="24"/>
              </w:rPr>
              <w:t>760401001</w:t>
            </w:r>
          </w:p>
          <w:p w:rsidR="00B036E9" w:rsidRPr="00F35F83" w:rsidRDefault="00B036E9" w:rsidP="00981DB7">
            <w:pPr>
              <w:pStyle w:val="aff9"/>
              <w:rPr>
                <w:sz w:val="24"/>
                <w:szCs w:val="24"/>
              </w:rPr>
            </w:pPr>
            <w:r>
              <w:rPr>
                <w:sz w:val="24"/>
                <w:szCs w:val="24"/>
              </w:rPr>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B036E9" w:rsidRPr="00F35F83" w:rsidRDefault="00B036E9" w:rsidP="00981DB7">
            <w:pPr>
              <w:pStyle w:val="aff9"/>
              <w:rPr>
                <w:bCs/>
                <w:sz w:val="24"/>
                <w:szCs w:val="24"/>
              </w:rPr>
            </w:pPr>
            <w:r>
              <w:rPr>
                <w:bCs/>
                <w:sz w:val="24"/>
                <w:szCs w:val="24"/>
              </w:rPr>
              <w:t>Отделение Ярославль г. Ярославль</w:t>
            </w:r>
          </w:p>
          <w:p w:rsidR="00B036E9" w:rsidRPr="00F35F83" w:rsidRDefault="00B036E9" w:rsidP="00981DB7">
            <w:pPr>
              <w:pStyle w:val="aff9"/>
              <w:rPr>
                <w:sz w:val="24"/>
                <w:szCs w:val="24"/>
              </w:rPr>
            </w:pPr>
            <w:r w:rsidRPr="00F35F83">
              <w:rPr>
                <w:sz w:val="24"/>
                <w:szCs w:val="24"/>
              </w:rPr>
              <w:t xml:space="preserve">р/с  </w:t>
            </w:r>
            <w:r>
              <w:rPr>
                <w:sz w:val="24"/>
                <w:szCs w:val="24"/>
              </w:rPr>
              <w:t>40601810378883000001</w:t>
            </w:r>
          </w:p>
          <w:p w:rsidR="00B036E9" w:rsidRPr="00F35F83" w:rsidRDefault="00B036E9" w:rsidP="00981DB7">
            <w:pPr>
              <w:pStyle w:val="aff9"/>
              <w:rPr>
                <w:sz w:val="24"/>
                <w:szCs w:val="24"/>
              </w:rPr>
            </w:pPr>
            <w:r w:rsidRPr="00F35F83">
              <w:rPr>
                <w:sz w:val="24"/>
                <w:szCs w:val="24"/>
              </w:rPr>
              <w:t xml:space="preserve">БИК </w:t>
            </w:r>
            <w:r>
              <w:rPr>
                <w:sz w:val="24"/>
                <w:szCs w:val="24"/>
              </w:rPr>
              <w:t>047888001</w:t>
            </w:r>
          </w:p>
          <w:p w:rsidR="00B036E9" w:rsidRPr="00F35F83" w:rsidRDefault="00B036E9" w:rsidP="00981DB7">
            <w:pPr>
              <w:pStyle w:val="aff9"/>
              <w:rPr>
                <w:sz w:val="24"/>
                <w:szCs w:val="24"/>
              </w:rPr>
            </w:pPr>
            <w:r w:rsidRPr="00F35F83">
              <w:rPr>
                <w:sz w:val="24"/>
                <w:szCs w:val="24"/>
              </w:rPr>
              <w:t>КБК 00000000000000000</w:t>
            </w:r>
            <w:r>
              <w:rPr>
                <w:sz w:val="24"/>
                <w:szCs w:val="24"/>
              </w:rPr>
              <w:t>510</w:t>
            </w:r>
          </w:p>
          <w:p w:rsidR="00B036E9" w:rsidRPr="00F35F83" w:rsidRDefault="00B036E9" w:rsidP="00981DB7">
            <w:pPr>
              <w:pStyle w:val="aff9"/>
              <w:rPr>
                <w:sz w:val="24"/>
                <w:szCs w:val="24"/>
              </w:rPr>
            </w:pPr>
            <w:r w:rsidRPr="00F35F83">
              <w:rPr>
                <w:sz w:val="24"/>
                <w:szCs w:val="24"/>
              </w:rPr>
              <w:t>В назначении платежа указать:</w:t>
            </w:r>
          </w:p>
          <w:p w:rsidR="00B036E9" w:rsidRPr="004C3400" w:rsidRDefault="00B036E9" w:rsidP="004C3400">
            <w:pPr>
              <w:autoSpaceDE w:val="0"/>
              <w:autoSpaceDN w:val="0"/>
              <w:adjustRightInd w:val="0"/>
              <w:jc w:val="both"/>
              <w:rPr>
                <w:color w:val="000000"/>
                <w:sz w:val="24"/>
                <w:szCs w:val="24"/>
              </w:rPr>
            </w:pPr>
            <w:r w:rsidRPr="00F35F83">
              <w:rPr>
                <w:sz w:val="24"/>
                <w:szCs w:val="24"/>
              </w:rPr>
              <w:t xml:space="preserve">Обеспечение исполнения Контракта на </w:t>
            </w:r>
            <w:r w:rsidR="00C733FB">
              <w:rPr>
                <w:sz w:val="24"/>
                <w:szCs w:val="24"/>
              </w:rPr>
              <w:t>изготовление и монтаж «под ключ» гардеробного оборудования</w:t>
            </w:r>
            <w:r w:rsidR="008A0DDC">
              <w:rPr>
                <w:sz w:val="24"/>
                <w:szCs w:val="24"/>
              </w:rPr>
              <w:t xml:space="preserve"> для нужд</w:t>
            </w:r>
            <w:r w:rsidR="0063063E">
              <w:rPr>
                <w:color w:val="000000"/>
                <w:sz w:val="24"/>
                <w:szCs w:val="24"/>
              </w:rPr>
              <w:t xml:space="preserve"> ГПОАУ ЯО Ярославского педагогического колледжа</w:t>
            </w:r>
          </w:p>
          <w:p w:rsidR="00B036E9" w:rsidRPr="00F35F83" w:rsidRDefault="00B036E9" w:rsidP="00981DB7">
            <w:pPr>
              <w:pStyle w:val="aff9"/>
              <w:rPr>
                <w:sz w:val="24"/>
                <w:szCs w:val="24"/>
              </w:rPr>
            </w:pPr>
            <w:r w:rsidRPr="00F35F83">
              <w:rPr>
                <w:sz w:val="24"/>
                <w:szCs w:val="24"/>
              </w:rPr>
              <w:t>№ извещения _________ . Сумма_______________, без налога (НДС)</w:t>
            </w:r>
          </w:p>
          <w:p w:rsidR="00B036E9" w:rsidRPr="00F35F83" w:rsidRDefault="00B036E9" w:rsidP="00981DB7">
            <w:pPr>
              <w:pStyle w:val="aff9"/>
              <w:jc w:val="both"/>
              <w:rPr>
                <w:bCs/>
                <w:color w:val="000000"/>
                <w:sz w:val="24"/>
                <w:szCs w:val="24"/>
              </w:rPr>
            </w:pPr>
          </w:p>
          <w:p w:rsidR="00B036E9" w:rsidRPr="00F35F83" w:rsidRDefault="00B036E9" w:rsidP="00981DB7">
            <w:pPr>
              <w:pStyle w:val="aff9"/>
              <w:jc w:val="both"/>
              <w:rPr>
                <w:bCs/>
                <w:color w:val="000000"/>
                <w:sz w:val="24"/>
                <w:szCs w:val="24"/>
              </w:rPr>
            </w:pPr>
            <w:r w:rsidRPr="00F35F83">
              <w:rPr>
                <w:bCs/>
                <w:color w:val="000000"/>
                <w:sz w:val="24"/>
                <w:szCs w:val="24"/>
              </w:rPr>
              <w:t xml:space="preserve">б) </w:t>
            </w:r>
            <w:r w:rsidRPr="00F35F83">
              <w:rPr>
                <w:i/>
                <w:iCs/>
                <w:sz w:val="24"/>
                <w:szCs w:val="24"/>
              </w:rPr>
              <w:t>В случае использования банковской гарантии в качестве обеспечения исполнения Контракта</w:t>
            </w:r>
            <w:r w:rsidR="00CC1610">
              <w:rPr>
                <w:i/>
                <w:iCs/>
                <w:sz w:val="24"/>
                <w:szCs w:val="24"/>
              </w:rPr>
              <w:t xml:space="preserve"> </w:t>
            </w:r>
            <w:r w:rsidRPr="00F35F83">
              <w:rPr>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r>
    </w:tbl>
    <w:p w:rsidR="00291D52" w:rsidRPr="009A2624" w:rsidRDefault="00291D52" w:rsidP="00425241">
      <w:pPr>
        <w:autoSpaceDE w:val="0"/>
        <w:autoSpaceDN w:val="0"/>
        <w:adjustRightInd w:val="0"/>
        <w:jc w:val="center"/>
        <w:rPr>
          <w:sz w:val="24"/>
          <w:szCs w:val="24"/>
        </w:rPr>
      </w:pPr>
    </w:p>
    <w:p w:rsidR="00981DB7" w:rsidRDefault="00981DB7" w:rsidP="00981DB7">
      <w:pPr>
        <w:pStyle w:val="5"/>
        <w:jc w:val="center"/>
        <w:rPr>
          <w:rFonts w:ascii="Times New Roman" w:hAnsi="Times New Roman" w:cs="Times New Roman"/>
          <w:b/>
          <w:color w:val="auto"/>
          <w:sz w:val="24"/>
          <w:szCs w:val="24"/>
        </w:rPr>
      </w:pPr>
      <w:r w:rsidRPr="009A2624">
        <w:rPr>
          <w:rFonts w:ascii="Times New Roman" w:hAnsi="Times New Roman" w:cs="Times New Roman"/>
          <w:b/>
          <w:color w:val="auto"/>
          <w:sz w:val="24"/>
          <w:szCs w:val="24"/>
        </w:rPr>
        <w:t>Раздел 3. Техническое задание</w:t>
      </w:r>
      <w:r w:rsidR="00CF64F0">
        <w:rPr>
          <w:rFonts w:ascii="Times New Roman" w:hAnsi="Times New Roman" w:cs="Times New Roman"/>
          <w:b/>
          <w:color w:val="auto"/>
          <w:sz w:val="24"/>
          <w:szCs w:val="24"/>
        </w:rPr>
        <w:t xml:space="preserve"> </w:t>
      </w:r>
    </w:p>
    <w:p w:rsidR="00CF64F0" w:rsidRPr="00CF64F0" w:rsidRDefault="00CF64F0" w:rsidP="00CF64F0"/>
    <w:p w:rsidR="00AA66A0" w:rsidRPr="00A303B6" w:rsidRDefault="00AA66A0" w:rsidP="00AA66A0">
      <w:pPr>
        <w:jc w:val="center"/>
        <w:rPr>
          <w:b/>
          <w:bCs/>
          <w:sz w:val="24"/>
          <w:szCs w:val="24"/>
        </w:rPr>
      </w:pPr>
      <w:r w:rsidRPr="00A303B6">
        <w:rPr>
          <w:b/>
          <w:bCs/>
          <w:sz w:val="24"/>
          <w:szCs w:val="24"/>
        </w:rPr>
        <w:t>Общие требования</w:t>
      </w:r>
    </w:p>
    <w:p w:rsidR="00AA66A0" w:rsidRPr="00A303B6" w:rsidRDefault="00AA66A0" w:rsidP="00AA66A0">
      <w:pPr>
        <w:jc w:val="center"/>
        <w:rPr>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AA66A0" w:rsidRPr="00A303B6" w:rsidTr="009C701A">
        <w:tc>
          <w:tcPr>
            <w:tcW w:w="709" w:type="dxa"/>
            <w:vAlign w:val="center"/>
          </w:tcPr>
          <w:p w:rsidR="00AA66A0" w:rsidRPr="00A303B6" w:rsidRDefault="00AA66A0" w:rsidP="00DE6959">
            <w:pPr>
              <w:jc w:val="center"/>
              <w:rPr>
                <w:b/>
                <w:bCs/>
                <w:color w:val="000000"/>
                <w:sz w:val="24"/>
                <w:szCs w:val="24"/>
              </w:rPr>
            </w:pPr>
            <w:r w:rsidRPr="00A303B6">
              <w:rPr>
                <w:b/>
                <w:bCs/>
                <w:color w:val="000000"/>
                <w:sz w:val="24"/>
                <w:szCs w:val="24"/>
              </w:rPr>
              <w:t>№</w:t>
            </w:r>
          </w:p>
          <w:p w:rsidR="00AA66A0" w:rsidRPr="00A303B6" w:rsidRDefault="00AA66A0" w:rsidP="00DE6959">
            <w:pPr>
              <w:jc w:val="center"/>
              <w:rPr>
                <w:color w:val="000000"/>
                <w:sz w:val="24"/>
                <w:szCs w:val="24"/>
              </w:rPr>
            </w:pPr>
            <w:r w:rsidRPr="00A303B6">
              <w:rPr>
                <w:b/>
                <w:bCs/>
                <w:color w:val="000000"/>
                <w:sz w:val="24"/>
                <w:szCs w:val="24"/>
              </w:rPr>
              <w:t>п/п</w:t>
            </w:r>
          </w:p>
        </w:tc>
        <w:tc>
          <w:tcPr>
            <w:tcW w:w="3119" w:type="dxa"/>
            <w:vAlign w:val="center"/>
          </w:tcPr>
          <w:p w:rsidR="00AA66A0" w:rsidRPr="00A303B6" w:rsidRDefault="00AA66A0" w:rsidP="00DE6959">
            <w:pPr>
              <w:jc w:val="center"/>
              <w:rPr>
                <w:b/>
                <w:bCs/>
                <w:color w:val="000000"/>
                <w:sz w:val="24"/>
                <w:szCs w:val="24"/>
              </w:rPr>
            </w:pPr>
            <w:r w:rsidRPr="00A303B6">
              <w:rPr>
                <w:b/>
                <w:bCs/>
                <w:color w:val="000000"/>
                <w:sz w:val="24"/>
                <w:szCs w:val="24"/>
              </w:rPr>
              <w:t>Параметры требований</w:t>
            </w:r>
          </w:p>
          <w:p w:rsidR="00AA66A0" w:rsidRPr="00A303B6" w:rsidRDefault="00AA66A0" w:rsidP="00DE6959">
            <w:pPr>
              <w:jc w:val="center"/>
              <w:rPr>
                <w:color w:val="000000"/>
                <w:sz w:val="24"/>
                <w:szCs w:val="24"/>
              </w:rPr>
            </w:pPr>
            <w:r w:rsidRPr="00A303B6">
              <w:rPr>
                <w:b/>
                <w:bCs/>
                <w:color w:val="000000"/>
                <w:sz w:val="24"/>
                <w:szCs w:val="24"/>
              </w:rPr>
              <w:t>к товару</w:t>
            </w:r>
          </w:p>
        </w:tc>
        <w:tc>
          <w:tcPr>
            <w:tcW w:w="6095" w:type="dxa"/>
          </w:tcPr>
          <w:p w:rsidR="00AA66A0" w:rsidRPr="00A303B6" w:rsidRDefault="00AA66A0" w:rsidP="00DE6959">
            <w:pPr>
              <w:autoSpaceDE w:val="0"/>
              <w:autoSpaceDN w:val="0"/>
              <w:adjustRightInd w:val="0"/>
              <w:ind w:firstLine="540"/>
              <w:jc w:val="center"/>
              <w:rPr>
                <w:color w:val="000000"/>
                <w:sz w:val="24"/>
                <w:szCs w:val="24"/>
              </w:rPr>
            </w:pPr>
            <w:r w:rsidRPr="00A303B6">
              <w:rPr>
                <w:b/>
                <w:bCs/>
                <w:color w:val="000000"/>
                <w:sz w:val="24"/>
                <w:szCs w:val="24"/>
              </w:rPr>
              <w:t>Конкретные требования к товару, указываемые университетским заказчиком</w:t>
            </w:r>
          </w:p>
        </w:tc>
      </w:tr>
      <w:tr w:rsidR="00AA66A0" w:rsidRPr="00A303B6" w:rsidTr="009C701A">
        <w:tc>
          <w:tcPr>
            <w:tcW w:w="709" w:type="dxa"/>
            <w:vAlign w:val="center"/>
          </w:tcPr>
          <w:p w:rsidR="00AA66A0" w:rsidRPr="00A303B6" w:rsidRDefault="00AA66A0" w:rsidP="00DE6959">
            <w:pPr>
              <w:jc w:val="center"/>
              <w:rPr>
                <w:color w:val="000000"/>
                <w:sz w:val="24"/>
                <w:szCs w:val="24"/>
              </w:rPr>
            </w:pPr>
            <w:r w:rsidRPr="00A303B6">
              <w:rPr>
                <w:color w:val="000000"/>
                <w:sz w:val="24"/>
                <w:szCs w:val="24"/>
              </w:rPr>
              <w:t>1</w:t>
            </w:r>
          </w:p>
        </w:tc>
        <w:tc>
          <w:tcPr>
            <w:tcW w:w="3119" w:type="dxa"/>
            <w:vAlign w:val="center"/>
          </w:tcPr>
          <w:p w:rsidR="00AA66A0" w:rsidRPr="00A303B6" w:rsidRDefault="00AA66A0" w:rsidP="00DE6959">
            <w:pPr>
              <w:rPr>
                <w:color w:val="000000"/>
                <w:sz w:val="24"/>
                <w:szCs w:val="24"/>
              </w:rPr>
            </w:pPr>
            <w:r w:rsidRPr="00A303B6">
              <w:rPr>
                <w:color w:val="000000"/>
                <w:sz w:val="24"/>
                <w:szCs w:val="24"/>
              </w:rPr>
              <w:t>Объектом закупки является право заключения контракта:</w:t>
            </w:r>
          </w:p>
        </w:tc>
        <w:tc>
          <w:tcPr>
            <w:tcW w:w="6095" w:type="dxa"/>
          </w:tcPr>
          <w:p w:rsidR="00AA66A0" w:rsidRPr="00DE07BA" w:rsidRDefault="00C8395B" w:rsidP="00C8395B">
            <w:pPr>
              <w:autoSpaceDE w:val="0"/>
              <w:autoSpaceDN w:val="0"/>
              <w:adjustRightInd w:val="0"/>
              <w:jc w:val="both"/>
              <w:rPr>
                <w:color w:val="FF0000"/>
                <w:sz w:val="24"/>
                <w:szCs w:val="24"/>
              </w:rPr>
            </w:pPr>
            <w:r>
              <w:rPr>
                <w:color w:val="000000"/>
                <w:sz w:val="24"/>
                <w:szCs w:val="24"/>
              </w:rPr>
              <w:t>Изготовление и монтад «под ключ» гардеробного оборудования</w:t>
            </w:r>
            <w:r w:rsidR="00B23A61">
              <w:rPr>
                <w:color w:val="000000"/>
                <w:sz w:val="24"/>
                <w:szCs w:val="24"/>
              </w:rPr>
              <w:t xml:space="preserve"> для нужд ГПОАУ ЯО Яро</w:t>
            </w:r>
            <w:r w:rsidR="00C7069A">
              <w:rPr>
                <w:color w:val="000000"/>
                <w:sz w:val="24"/>
                <w:szCs w:val="24"/>
              </w:rPr>
              <w:t>сл</w:t>
            </w:r>
            <w:r w:rsidR="00B23A61">
              <w:rPr>
                <w:color w:val="000000"/>
                <w:sz w:val="24"/>
                <w:szCs w:val="24"/>
              </w:rPr>
              <w:t>авского педагогического колледжа</w:t>
            </w:r>
            <w:r w:rsidR="00AA66A0">
              <w:rPr>
                <w:color w:val="000000"/>
                <w:sz w:val="24"/>
                <w:szCs w:val="24"/>
              </w:rPr>
              <w:t xml:space="preserve">. </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2</w:t>
            </w:r>
          </w:p>
        </w:tc>
        <w:tc>
          <w:tcPr>
            <w:tcW w:w="3119" w:type="dxa"/>
            <w:vAlign w:val="center"/>
          </w:tcPr>
          <w:p w:rsidR="00AA66A0" w:rsidRPr="00A303B6" w:rsidRDefault="00AA66A0" w:rsidP="00C8395B">
            <w:pPr>
              <w:rPr>
                <w:sz w:val="24"/>
                <w:szCs w:val="24"/>
                <w:lang w:val="en-US"/>
              </w:rPr>
            </w:pPr>
            <w:r w:rsidRPr="00A303B6">
              <w:rPr>
                <w:sz w:val="24"/>
                <w:szCs w:val="24"/>
              </w:rPr>
              <w:t>Начальная (максимальная) цена Контракта</w:t>
            </w:r>
            <w:r w:rsidRPr="00A303B6">
              <w:rPr>
                <w:b/>
                <w:bCs/>
                <w:sz w:val="24"/>
                <w:szCs w:val="24"/>
              </w:rPr>
              <w:t>*</w:t>
            </w:r>
            <w:r w:rsidRPr="00A303B6">
              <w:rPr>
                <w:sz w:val="24"/>
                <w:szCs w:val="24"/>
              </w:rPr>
              <w:t>:</w:t>
            </w:r>
          </w:p>
        </w:tc>
        <w:tc>
          <w:tcPr>
            <w:tcW w:w="6095" w:type="dxa"/>
            <w:vAlign w:val="center"/>
          </w:tcPr>
          <w:p w:rsidR="00C7069A" w:rsidRDefault="00C7069A" w:rsidP="00C7069A">
            <w:pPr>
              <w:rPr>
                <w:sz w:val="24"/>
                <w:szCs w:val="24"/>
              </w:rPr>
            </w:pPr>
          </w:p>
          <w:p w:rsidR="00AA66A0" w:rsidRPr="00A303B6" w:rsidRDefault="00C8395B" w:rsidP="00C7069A">
            <w:pPr>
              <w:rPr>
                <w:sz w:val="24"/>
                <w:szCs w:val="24"/>
              </w:rPr>
            </w:pPr>
            <w:r>
              <w:rPr>
                <w:sz w:val="24"/>
                <w:szCs w:val="24"/>
              </w:rPr>
              <w:t>231666</w:t>
            </w:r>
            <w:r w:rsidR="00AA66A0" w:rsidRPr="00A303B6">
              <w:rPr>
                <w:sz w:val="24"/>
                <w:szCs w:val="24"/>
              </w:rPr>
              <w:t xml:space="preserve"> руб. </w:t>
            </w:r>
            <w:r>
              <w:rPr>
                <w:sz w:val="24"/>
                <w:szCs w:val="24"/>
              </w:rPr>
              <w:t>67</w:t>
            </w:r>
            <w:r w:rsidR="00AA66A0">
              <w:rPr>
                <w:sz w:val="24"/>
                <w:szCs w:val="24"/>
              </w:rPr>
              <w:t xml:space="preserve"> коп.</w:t>
            </w:r>
          </w:p>
          <w:p w:rsidR="00AA66A0" w:rsidRPr="00A303B6" w:rsidRDefault="00AA66A0" w:rsidP="00C7069A">
            <w:pPr>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3</w:t>
            </w:r>
          </w:p>
        </w:tc>
        <w:tc>
          <w:tcPr>
            <w:tcW w:w="3119" w:type="dxa"/>
            <w:vAlign w:val="center"/>
          </w:tcPr>
          <w:p w:rsidR="00AA66A0" w:rsidRPr="00A303B6" w:rsidRDefault="00AA66A0" w:rsidP="00DE6959">
            <w:pPr>
              <w:rPr>
                <w:sz w:val="24"/>
                <w:szCs w:val="24"/>
              </w:rPr>
            </w:pPr>
            <w:r w:rsidRPr="00A303B6">
              <w:rPr>
                <w:sz w:val="24"/>
                <w:szCs w:val="24"/>
              </w:rPr>
              <w:t>Целями данной закупки является:</w:t>
            </w:r>
          </w:p>
        </w:tc>
        <w:tc>
          <w:tcPr>
            <w:tcW w:w="6095" w:type="dxa"/>
          </w:tcPr>
          <w:p w:rsidR="00AA66A0" w:rsidRPr="00A303B6" w:rsidRDefault="00AA66A0" w:rsidP="00DE6959">
            <w:pPr>
              <w:rPr>
                <w:sz w:val="24"/>
                <w:szCs w:val="24"/>
              </w:rPr>
            </w:pPr>
            <w:r w:rsidRPr="00A303B6">
              <w:rPr>
                <w:sz w:val="24"/>
                <w:szCs w:val="24"/>
              </w:rPr>
              <w:t xml:space="preserve">Обеспечение </w:t>
            </w:r>
            <w:r>
              <w:rPr>
                <w:sz w:val="24"/>
                <w:szCs w:val="24"/>
              </w:rPr>
              <w:t>нужд ГПОАУ ЯО Ярославского педагогического колледжа</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4</w:t>
            </w:r>
          </w:p>
        </w:tc>
        <w:tc>
          <w:tcPr>
            <w:tcW w:w="3119" w:type="dxa"/>
            <w:vAlign w:val="center"/>
          </w:tcPr>
          <w:p w:rsidR="00AA66A0" w:rsidRPr="00A303B6" w:rsidRDefault="00AA66A0" w:rsidP="00DE6959">
            <w:pPr>
              <w:rPr>
                <w:sz w:val="24"/>
                <w:szCs w:val="24"/>
              </w:rPr>
            </w:pPr>
            <w:r w:rsidRPr="00A303B6">
              <w:rPr>
                <w:sz w:val="24"/>
                <w:szCs w:val="24"/>
              </w:rPr>
              <w:t>Сроки и порядок оплаты:</w:t>
            </w:r>
          </w:p>
        </w:tc>
        <w:tc>
          <w:tcPr>
            <w:tcW w:w="6095" w:type="dxa"/>
          </w:tcPr>
          <w:p w:rsidR="00AA66A0" w:rsidRPr="00A303B6" w:rsidRDefault="00AA66A0" w:rsidP="00C8395B">
            <w:pPr>
              <w:tabs>
                <w:tab w:val="left" w:pos="0"/>
              </w:tabs>
              <w:jc w:val="both"/>
              <w:rPr>
                <w:sz w:val="24"/>
                <w:szCs w:val="24"/>
              </w:rPr>
            </w:pPr>
            <w:r w:rsidRPr="00A303B6">
              <w:rPr>
                <w:sz w:val="24"/>
                <w:szCs w:val="24"/>
                <w:lang w:eastAsia="en-US"/>
              </w:rPr>
              <w:t xml:space="preserve">Заказчик </w:t>
            </w:r>
            <w:r w:rsidRPr="00A303B6">
              <w:rPr>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C8395B">
              <w:rPr>
                <w:color w:val="000000"/>
                <w:sz w:val="24"/>
                <w:szCs w:val="24"/>
                <w:lang w:eastAsia="en-US"/>
              </w:rPr>
              <w:t>3</w:t>
            </w:r>
            <w:r w:rsidRPr="00A303B6">
              <w:rPr>
                <w:color w:val="000000"/>
                <w:sz w:val="24"/>
                <w:szCs w:val="24"/>
                <w:lang w:eastAsia="en-US"/>
              </w:rPr>
              <w:t xml:space="preserve">0 банковских дней </w:t>
            </w:r>
            <w:r w:rsidRPr="00A303B6">
              <w:rPr>
                <w:sz w:val="24"/>
                <w:szCs w:val="24"/>
                <w:lang w:eastAsia="en-US"/>
              </w:rPr>
              <w:t>с момента подписания товарной накладной (ТОРГ-12).</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5</w:t>
            </w:r>
          </w:p>
        </w:tc>
        <w:tc>
          <w:tcPr>
            <w:tcW w:w="3119" w:type="dxa"/>
            <w:vAlign w:val="center"/>
          </w:tcPr>
          <w:p w:rsidR="00AA66A0" w:rsidRPr="00A303B6" w:rsidRDefault="00AA66A0" w:rsidP="00DE6959">
            <w:pPr>
              <w:rPr>
                <w:sz w:val="24"/>
                <w:szCs w:val="24"/>
              </w:rPr>
            </w:pPr>
            <w:r w:rsidRPr="00A303B6">
              <w:rPr>
                <w:sz w:val="24"/>
                <w:szCs w:val="24"/>
              </w:rPr>
              <w:t>Местом доставки товара является:</w:t>
            </w:r>
          </w:p>
        </w:tc>
        <w:tc>
          <w:tcPr>
            <w:tcW w:w="6095" w:type="dxa"/>
          </w:tcPr>
          <w:p w:rsidR="00C7069A" w:rsidRDefault="00C7069A" w:rsidP="00DE6959">
            <w:pPr>
              <w:autoSpaceDE w:val="0"/>
              <w:autoSpaceDN w:val="0"/>
              <w:adjustRightInd w:val="0"/>
              <w:rPr>
                <w:sz w:val="24"/>
                <w:szCs w:val="24"/>
              </w:rPr>
            </w:pPr>
          </w:p>
          <w:p w:rsidR="00AA66A0" w:rsidRDefault="00AA66A0" w:rsidP="00DE6959">
            <w:pPr>
              <w:autoSpaceDE w:val="0"/>
              <w:autoSpaceDN w:val="0"/>
              <w:adjustRightInd w:val="0"/>
              <w:rPr>
                <w:sz w:val="24"/>
                <w:szCs w:val="24"/>
              </w:rPr>
            </w:pPr>
            <w:r w:rsidRPr="00A303B6">
              <w:rPr>
                <w:sz w:val="24"/>
                <w:szCs w:val="24"/>
              </w:rPr>
              <w:t>1500</w:t>
            </w:r>
            <w:r>
              <w:rPr>
                <w:sz w:val="24"/>
                <w:szCs w:val="24"/>
              </w:rPr>
              <w:t>02</w:t>
            </w:r>
            <w:r w:rsidRPr="00A303B6">
              <w:rPr>
                <w:sz w:val="24"/>
                <w:szCs w:val="24"/>
              </w:rPr>
              <w:t>, г. Ярославль, ул. Маланова, д. 12 а</w:t>
            </w:r>
          </w:p>
          <w:p w:rsidR="00C7069A" w:rsidRPr="00A303B6" w:rsidRDefault="00C7069A" w:rsidP="00DE6959">
            <w:pPr>
              <w:autoSpaceDE w:val="0"/>
              <w:autoSpaceDN w:val="0"/>
              <w:adjustRightInd w:val="0"/>
              <w:rPr>
                <w:bCs/>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6</w:t>
            </w:r>
          </w:p>
        </w:tc>
        <w:tc>
          <w:tcPr>
            <w:tcW w:w="3119" w:type="dxa"/>
            <w:vAlign w:val="center"/>
          </w:tcPr>
          <w:p w:rsidR="00AA66A0" w:rsidRPr="00A303B6" w:rsidRDefault="00AA66A0" w:rsidP="00DE6959">
            <w:pPr>
              <w:rPr>
                <w:sz w:val="24"/>
                <w:szCs w:val="24"/>
              </w:rPr>
            </w:pPr>
            <w:r w:rsidRPr="00A303B6">
              <w:rPr>
                <w:sz w:val="24"/>
                <w:szCs w:val="24"/>
              </w:rPr>
              <w:t>Сроки поставки (последовательность, этапы)  товара:</w:t>
            </w:r>
          </w:p>
        </w:tc>
        <w:tc>
          <w:tcPr>
            <w:tcW w:w="6095" w:type="dxa"/>
          </w:tcPr>
          <w:p w:rsidR="00C7069A" w:rsidRDefault="00C7069A" w:rsidP="00DE6959">
            <w:pPr>
              <w:rPr>
                <w:sz w:val="24"/>
                <w:szCs w:val="24"/>
                <w:lang w:eastAsia="en-US"/>
              </w:rPr>
            </w:pPr>
          </w:p>
          <w:p w:rsidR="00AA66A0" w:rsidRPr="00A303B6" w:rsidRDefault="00AA66A0" w:rsidP="00DE6959">
            <w:pPr>
              <w:rPr>
                <w:sz w:val="24"/>
                <w:szCs w:val="24"/>
                <w:lang w:eastAsia="en-US"/>
              </w:rPr>
            </w:pPr>
            <w:r w:rsidRPr="00A303B6">
              <w:rPr>
                <w:sz w:val="24"/>
                <w:szCs w:val="24"/>
                <w:lang w:eastAsia="en-US"/>
              </w:rPr>
              <w:t>Период поставки Товара</w:t>
            </w:r>
            <w:r w:rsidR="00C8395B">
              <w:rPr>
                <w:sz w:val="24"/>
                <w:szCs w:val="24"/>
                <w:lang w:eastAsia="en-US"/>
              </w:rPr>
              <w:t xml:space="preserve"> и/или оказания услуги</w:t>
            </w:r>
            <w:r w:rsidRPr="00A303B6">
              <w:rPr>
                <w:sz w:val="24"/>
                <w:szCs w:val="24"/>
                <w:lang w:eastAsia="en-US"/>
              </w:rPr>
              <w:t xml:space="preserve">: в течение </w:t>
            </w:r>
            <w:r w:rsidR="00C8395B">
              <w:rPr>
                <w:sz w:val="24"/>
                <w:szCs w:val="24"/>
                <w:lang w:eastAsia="en-US"/>
              </w:rPr>
              <w:t>20</w:t>
            </w:r>
            <w:r>
              <w:rPr>
                <w:sz w:val="24"/>
                <w:szCs w:val="24"/>
                <w:lang w:eastAsia="en-US"/>
              </w:rPr>
              <w:t xml:space="preserve"> рабочих</w:t>
            </w:r>
            <w:r w:rsidRPr="00A303B6">
              <w:rPr>
                <w:sz w:val="24"/>
                <w:szCs w:val="24"/>
                <w:lang w:eastAsia="en-US"/>
              </w:rPr>
              <w:t xml:space="preserve"> дней с даты заключения контракта.  </w:t>
            </w:r>
          </w:p>
          <w:p w:rsidR="00AA66A0" w:rsidRPr="00A303B6" w:rsidRDefault="00AA66A0" w:rsidP="00DE6959">
            <w:pPr>
              <w:ind w:right="-113"/>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7</w:t>
            </w:r>
          </w:p>
        </w:tc>
        <w:tc>
          <w:tcPr>
            <w:tcW w:w="3119" w:type="dxa"/>
            <w:vAlign w:val="center"/>
          </w:tcPr>
          <w:p w:rsidR="00AA66A0" w:rsidRPr="00A303B6" w:rsidRDefault="00AA66A0" w:rsidP="00DE6959">
            <w:pPr>
              <w:rPr>
                <w:sz w:val="24"/>
                <w:szCs w:val="24"/>
              </w:rPr>
            </w:pPr>
            <w:r w:rsidRPr="00A303B6">
              <w:rPr>
                <w:sz w:val="24"/>
                <w:szCs w:val="24"/>
              </w:rPr>
              <w:t>Условия контракта:</w:t>
            </w:r>
          </w:p>
        </w:tc>
        <w:tc>
          <w:tcPr>
            <w:tcW w:w="6095" w:type="dxa"/>
          </w:tcPr>
          <w:p w:rsidR="00AA66A0" w:rsidRPr="00A303B6" w:rsidRDefault="00AA66A0" w:rsidP="00C7069A">
            <w:pPr>
              <w:jc w:val="both"/>
              <w:rPr>
                <w:color w:val="000000"/>
                <w:sz w:val="24"/>
                <w:szCs w:val="24"/>
                <w:lang w:eastAsia="en-US"/>
              </w:rPr>
            </w:pPr>
            <w:r w:rsidRPr="00A303B6">
              <w:rPr>
                <w:color w:val="000000"/>
                <w:sz w:val="24"/>
                <w:szCs w:val="24"/>
                <w:lang w:eastAsia="en-US"/>
              </w:rPr>
              <w:t>Цена Контракта включает в себя стоимость доставки,</w:t>
            </w:r>
            <w:r w:rsidR="00C8395B">
              <w:rPr>
                <w:color w:val="000000"/>
                <w:sz w:val="24"/>
                <w:szCs w:val="24"/>
                <w:lang w:eastAsia="en-US"/>
              </w:rPr>
              <w:t xml:space="preserve"> монтажа «под ключ»,</w:t>
            </w:r>
            <w:r w:rsidRPr="00A303B6">
              <w:rPr>
                <w:color w:val="000000"/>
                <w:sz w:val="24"/>
                <w:szCs w:val="24"/>
                <w:lang w:eastAsia="en-US"/>
              </w:rPr>
              <w:t xml:space="preserve"> стоимость разгрузочно-погрузочных работ, тары, упаковки и иные затраты Поставщика, связанные с исполнением настоящего Контракта.</w:t>
            </w:r>
          </w:p>
          <w:p w:rsidR="00AA66A0" w:rsidRPr="00A303B6" w:rsidRDefault="00AA66A0" w:rsidP="00C7069A">
            <w:pPr>
              <w:jc w:val="both"/>
              <w:rPr>
                <w:color w:val="000000"/>
                <w:sz w:val="24"/>
                <w:szCs w:val="24"/>
                <w:lang w:eastAsia="en-US"/>
              </w:rPr>
            </w:pPr>
            <w:r w:rsidRPr="00A303B6">
              <w:rPr>
                <w:color w:val="000000"/>
                <w:sz w:val="24"/>
                <w:szCs w:val="24"/>
                <w:lang w:eastAsia="en-US"/>
              </w:rPr>
              <w:t>(При необходимости можно дополнить условия контракта).</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8</w:t>
            </w:r>
          </w:p>
        </w:tc>
        <w:tc>
          <w:tcPr>
            <w:tcW w:w="3119" w:type="dxa"/>
            <w:vAlign w:val="center"/>
          </w:tcPr>
          <w:p w:rsidR="00AA66A0" w:rsidRPr="00A303B6" w:rsidRDefault="00AA66A0" w:rsidP="00DE6959">
            <w:pPr>
              <w:tabs>
                <w:tab w:val="left" w:pos="294"/>
              </w:tabs>
              <w:spacing w:after="120"/>
              <w:rPr>
                <w:sz w:val="24"/>
                <w:szCs w:val="24"/>
              </w:rPr>
            </w:pPr>
            <w:r w:rsidRPr="00A303B6">
              <w:rPr>
                <w:sz w:val="24"/>
                <w:szCs w:val="24"/>
              </w:rPr>
              <w:t>Начальная (максимальная) цена контракта определена и обоснована посредством применения*:</w:t>
            </w:r>
          </w:p>
        </w:tc>
        <w:tc>
          <w:tcPr>
            <w:tcW w:w="6095" w:type="dxa"/>
          </w:tcPr>
          <w:p w:rsidR="00F365E0" w:rsidRDefault="00F365E0" w:rsidP="00DE6959">
            <w:pPr>
              <w:autoSpaceDE w:val="0"/>
              <w:autoSpaceDN w:val="0"/>
              <w:adjustRightInd w:val="0"/>
              <w:rPr>
                <w:i/>
                <w:iCs/>
                <w:sz w:val="24"/>
                <w:szCs w:val="24"/>
                <w:lang w:eastAsia="en-US"/>
              </w:rPr>
            </w:pPr>
            <w:bookmarkStart w:id="46" w:name="sub_2211"/>
          </w:p>
          <w:p w:rsidR="00AA66A0" w:rsidRPr="00A303B6" w:rsidRDefault="00AA66A0" w:rsidP="00DE6959">
            <w:pPr>
              <w:autoSpaceDE w:val="0"/>
              <w:autoSpaceDN w:val="0"/>
              <w:adjustRightInd w:val="0"/>
              <w:rPr>
                <w:i/>
                <w:iCs/>
                <w:sz w:val="24"/>
                <w:szCs w:val="24"/>
                <w:lang w:eastAsia="en-US"/>
              </w:rPr>
            </w:pPr>
            <w:r w:rsidRPr="00A303B6">
              <w:rPr>
                <w:i/>
                <w:iCs/>
                <w:sz w:val="24"/>
                <w:szCs w:val="24"/>
                <w:lang w:eastAsia="en-US"/>
              </w:rPr>
              <w:t>метод сопоставимых рыночных цен (анализа рынка)</w:t>
            </w:r>
          </w:p>
          <w:bookmarkEnd w:id="46"/>
          <w:p w:rsidR="00AA66A0" w:rsidRPr="00A303B6" w:rsidRDefault="00AA66A0" w:rsidP="00DE6959">
            <w:pPr>
              <w:autoSpaceDE w:val="0"/>
              <w:autoSpaceDN w:val="0"/>
              <w:adjustRightInd w:val="0"/>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9</w:t>
            </w:r>
          </w:p>
        </w:tc>
        <w:tc>
          <w:tcPr>
            <w:tcW w:w="3119" w:type="dxa"/>
            <w:vAlign w:val="center"/>
          </w:tcPr>
          <w:p w:rsidR="00AA66A0" w:rsidRPr="00A303B6" w:rsidRDefault="00AA66A0" w:rsidP="00DE6959">
            <w:pPr>
              <w:rPr>
                <w:sz w:val="24"/>
                <w:szCs w:val="24"/>
              </w:rPr>
            </w:pPr>
            <w:r w:rsidRPr="00A303B6">
              <w:rPr>
                <w:sz w:val="24"/>
                <w:szCs w:val="24"/>
              </w:rPr>
              <w:t xml:space="preserve">Требования к качеству </w:t>
            </w:r>
            <w:r>
              <w:rPr>
                <w:sz w:val="24"/>
                <w:szCs w:val="24"/>
              </w:rPr>
              <w:t>товара</w:t>
            </w:r>
            <w:r w:rsidRPr="00A303B6">
              <w:rPr>
                <w:sz w:val="24"/>
                <w:szCs w:val="24"/>
              </w:rPr>
              <w:t>, качественным (потребительским) и функциональным свойствам товара:</w:t>
            </w:r>
          </w:p>
        </w:tc>
        <w:tc>
          <w:tcPr>
            <w:tcW w:w="6095" w:type="dxa"/>
          </w:tcPr>
          <w:p w:rsidR="00F365E0" w:rsidRDefault="00F365E0" w:rsidP="00DE6959">
            <w:pPr>
              <w:autoSpaceDE w:val="0"/>
              <w:autoSpaceDN w:val="0"/>
              <w:adjustRightInd w:val="0"/>
              <w:outlineLvl w:val="2"/>
              <w:rPr>
                <w:sz w:val="24"/>
                <w:szCs w:val="24"/>
              </w:rPr>
            </w:pPr>
          </w:p>
          <w:p w:rsidR="00AA66A0" w:rsidRPr="00A303B6" w:rsidRDefault="00AA66A0" w:rsidP="00DE6959">
            <w:pPr>
              <w:autoSpaceDE w:val="0"/>
              <w:autoSpaceDN w:val="0"/>
              <w:adjustRightInd w:val="0"/>
              <w:outlineLvl w:val="2"/>
              <w:rPr>
                <w:sz w:val="24"/>
                <w:szCs w:val="24"/>
              </w:rPr>
            </w:pPr>
            <w:r>
              <w:rPr>
                <w:sz w:val="24"/>
                <w:szCs w:val="24"/>
              </w:rPr>
              <w:t>Товар должен быть новым.</w:t>
            </w:r>
          </w:p>
          <w:p w:rsidR="00AA66A0" w:rsidRPr="00A303B6" w:rsidRDefault="00AA66A0" w:rsidP="00DE6959">
            <w:pPr>
              <w:keepNext/>
              <w:tabs>
                <w:tab w:val="left" w:pos="0"/>
                <w:tab w:val="left" w:pos="189"/>
                <w:tab w:val="left" w:pos="1685"/>
              </w:tabs>
              <w:spacing w:before="120"/>
              <w:outlineLvl w:val="0"/>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10</w:t>
            </w:r>
          </w:p>
        </w:tc>
        <w:tc>
          <w:tcPr>
            <w:tcW w:w="3119" w:type="dxa"/>
            <w:vAlign w:val="center"/>
          </w:tcPr>
          <w:p w:rsidR="00AA66A0" w:rsidRPr="00A303B6" w:rsidRDefault="00AA66A0" w:rsidP="00DE6959">
            <w:pPr>
              <w:rPr>
                <w:sz w:val="22"/>
                <w:szCs w:val="22"/>
              </w:rPr>
            </w:pPr>
            <w:r w:rsidRPr="00A303B6">
              <w:rPr>
                <w:sz w:val="22"/>
                <w:szCs w:val="22"/>
              </w:rPr>
              <w:t>Требования к совместимости товара:</w:t>
            </w:r>
          </w:p>
        </w:tc>
        <w:tc>
          <w:tcPr>
            <w:tcW w:w="6095" w:type="dxa"/>
          </w:tcPr>
          <w:p w:rsidR="00AA66A0" w:rsidRDefault="00AA66A0" w:rsidP="00DE6959">
            <w:pPr>
              <w:rPr>
                <w:sz w:val="22"/>
                <w:szCs w:val="22"/>
                <w:u w:val="single"/>
              </w:rPr>
            </w:pPr>
          </w:p>
          <w:p w:rsidR="00AA66A0" w:rsidRPr="00A303B6" w:rsidRDefault="00C8395B" w:rsidP="00DE6959">
            <w:pPr>
              <w:rPr>
                <w:sz w:val="22"/>
                <w:szCs w:val="22"/>
              </w:rPr>
            </w:pPr>
            <w:r>
              <w:rPr>
                <w:sz w:val="22"/>
                <w:szCs w:val="22"/>
                <w:u w:val="single"/>
              </w:rPr>
              <w:t>указаны в характеристиках изделия</w:t>
            </w:r>
          </w:p>
          <w:p w:rsidR="00AA66A0" w:rsidRPr="00A303B6" w:rsidRDefault="00AA66A0" w:rsidP="00DE6959">
            <w:pPr>
              <w:rPr>
                <w:color w:val="000000"/>
                <w:sz w:val="22"/>
                <w:szCs w:val="22"/>
                <w:lang w:eastAsia="en-US"/>
              </w:rPr>
            </w:pPr>
          </w:p>
          <w:p w:rsidR="00AA66A0" w:rsidRPr="00A303B6" w:rsidRDefault="00AA66A0" w:rsidP="00DE6959">
            <w:pPr>
              <w:rPr>
                <w:sz w:val="22"/>
                <w:szCs w:val="22"/>
              </w:rPr>
            </w:pPr>
          </w:p>
        </w:tc>
      </w:tr>
      <w:tr w:rsidR="00AA66A0" w:rsidRPr="00A303B6" w:rsidTr="009C701A">
        <w:trPr>
          <w:trHeight w:val="671"/>
        </w:trPr>
        <w:tc>
          <w:tcPr>
            <w:tcW w:w="709" w:type="dxa"/>
            <w:vAlign w:val="center"/>
          </w:tcPr>
          <w:p w:rsidR="00AA66A0" w:rsidRPr="00A303B6" w:rsidRDefault="00AA66A0" w:rsidP="00DE6959">
            <w:pPr>
              <w:jc w:val="center"/>
              <w:rPr>
                <w:sz w:val="24"/>
                <w:szCs w:val="24"/>
              </w:rPr>
            </w:pPr>
            <w:r w:rsidRPr="00A303B6">
              <w:rPr>
                <w:sz w:val="24"/>
                <w:szCs w:val="24"/>
              </w:rPr>
              <w:t>11</w:t>
            </w:r>
          </w:p>
        </w:tc>
        <w:tc>
          <w:tcPr>
            <w:tcW w:w="3119" w:type="dxa"/>
            <w:vAlign w:val="center"/>
          </w:tcPr>
          <w:p w:rsidR="00AA66A0" w:rsidRPr="00A303B6" w:rsidRDefault="00AA66A0" w:rsidP="00DE6959">
            <w:pPr>
              <w:rPr>
                <w:sz w:val="22"/>
                <w:szCs w:val="22"/>
                <w:lang w:val="en-US"/>
              </w:rPr>
            </w:pPr>
            <w:r w:rsidRPr="00A303B6">
              <w:rPr>
                <w:sz w:val="22"/>
                <w:szCs w:val="22"/>
              </w:rPr>
              <w:t xml:space="preserve">Требования по комплектности: </w:t>
            </w:r>
          </w:p>
        </w:tc>
        <w:tc>
          <w:tcPr>
            <w:tcW w:w="6095" w:type="dxa"/>
          </w:tcPr>
          <w:p w:rsidR="00AA66A0" w:rsidRDefault="00AA66A0" w:rsidP="00DE6959">
            <w:pPr>
              <w:rPr>
                <w:sz w:val="22"/>
                <w:szCs w:val="22"/>
                <w:u w:val="single"/>
              </w:rPr>
            </w:pPr>
          </w:p>
          <w:p w:rsidR="00AA66A0" w:rsidRPr="007F1E90" w:rsidRDefault="00C8395B" w:rsidP="00DE6959">
            <w:pPr>
              <w:rPr>
                <w:sz w:val="22"/>
                <w:szCs w:val="22"/>
                <w:u w:val="single"/>
                <w:lang w:val="en-US"/>
              </w:rPr>
            </w:pPr>
            <w:r>
              <w:rPr>
                <w:sz w:val="22"/>
                <w:szCs w:val="22"/>
                <w:u w:val="single"/>
              </w:rPr>
              <w:t>указаны в характеристиках изделия</w:t>
            </w:r>
          </w:p>
        </w:tc>
      </w:tr>
      <w:tr w:rsidR="00AA66A0" w:rsidRPr="00A303B6" w:rsidTr="009C701A">
        <w:trPr>
          <w:trHeight w:val="556"/>
        </w:trPr>
        <w:tc>
          <w:tcPr>
            <w:tcW w:w="709" w:type="dxa"/>
            <w:vAlign w:val="center"/>
          </w:tcPr>
          <w:p w:rsidR="00AA66A0" w:rsidRPr="00A303B6" w:rsidRDefault="00AA66A0" w:rsidP="00DE6959">
            <w:pPr>
              <w:jc w:val="center"/>
              <w:rPr>
                <w:sz w:val="24"/>
                <w:szCs w:val="24"/>
              </w:rPr>
            </w:pPr>
            <w:r w:rsidRPr="00A303B6">
              <w:rPr>
                <w:sz w:val="24"/>
                <w:szCs w:val="24"/>
              </w:rPr>
              <w:t>12</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Требования по передаче заказчику товара:</w:t>
            </w:r>
          </w:p>
          <w:p w:rsidR="00AA66A0" w:rsidRPr="00A303B6" w:rsidRDefault="00AA66A0" w:rsidP="00DE6959">
            <w:pPr>
              <w:rPr>
                <w:sz w:val="22"/>
                <w:szCs w:val="22"/>
              </w:rPr>
            </w:pPr>
          </w:p>
        </w:tc>
        <w:tc>
          <w:tcPr>
            <w:tcW w:w="6095" w:type="dxa"/>
          </w:tcPr>
          <w:p w:rsidR="00B23A61" w:rsidRDefault="00B23A61" w:rsidP="00F365E0">
            <w:pPr>
              <w:jc w:val="both"/>
              <w:rPr>
                <w:color w:val="000000"/>
                <w:sz w:val="22"/>
                <w:szCs w:val="22"/>
              </w:rPr>
            </w:pPr>
          </w:p>
          <w:p w:rsidR="00AA66A0" w:rsidRPr="00A303B6" w:rsidRDefault="00AA66A0" w:rsidP="00F365E0">
            <w:pPr>
              <w:jc w:val="both"/>
              <w:rPr>
                <w:color w:val="000000"/>
                <w:sz w:val="22"/>
                <w:szCs w:val="22"/>
              </w:rPr>
            </w:pPr>
            <w:r>
              <w:rPr>
                <w:color w:val="000000"/>
                <w:sz w:val="22"/>
                <w:szCs w:val="22"/>
              </w:rPr>
              <w:t>должны</w:t>
            </w:r>
            <w:r w:rsidRPr="00A303B6">
              <w:rPr>
                <w:color w:val="000000"/>
                <w:sz w:val="22"/>
                <w:szCs w:val="22"/>
              </w:rPr>
              <w:t xml:space="preserve"> поставляться </w:t>
            </w:r>
            <w:r>
              <w:rPr>
                <w:color w:val="000000"/>
                <w:sz w:val="22"/>
                <w:szCs w:val="22"/>
              </w:rPr>
              <w:t>в полном объеме и соответствовать документации</w:t>
            </w:r>
            <w:r w:rsidRPr="00A303B6">
              <w:rPr>
                <w:color w:val="000000"/>
                <w:sz w:val="22"/>
                <w:szCs w:val="22"/>
              </w:rPr>
              <w:t>.</w:t>
            </w:r>
          </w:p>
          <w:p w:rsidR="00AA66A0" w:rsidRPr="00A303B6" w:rsidRDefault="00AA66A0" w:rsidP="00F365E0">
            <w:pPr>
              <w:jc w:val="both"/>
              <w:rPr>
                <w:i/>
                <w:iCs/>
                <w:sz w:val="22"/>
                <w:szCs w:val="22"/>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w:t>
            </w:r>
            <w:r>
              <w:rPr>
                <w:sz w:val="24"/>
                <w:szCs w:val="24"/>
              </w:rPr>
              <w:t>3</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Требования к безопасности товара:</w:t>
            </w:r>
          </w:p>
          <w:p w:rsidR="00AA66A0" w:rsidRPr="00A303B6" w:rsidRDefault="00AA66A0" w:rsidP="00DE6959">
            <w:pPr>
              <w:rPr>
                <w:sz w:val="22"/>
                <w:szCs w:val="22"/>
              </w:rPr>
            </w:pPr>
          </w:p>
        </w:tc>
        <w:tc>
          <w:tcPr>
            <w:tcW w:w="6095" w:type="dxa"/>
          </w:tcPr>
          <w:p w:rsidR="00AA66A0" w:rsidRDefault="00AA66A0" w:rsidP="00DE6959">
            <w:pPr>
              <w:rPr>
                <w:sz w:val="22"/>
                <w:szCs w:val="22"/>
              </w:rPr>
            </w:pPr>
          </w:p>
          <w:p w:rsidR="00AA66A0" w:rsidRPr="00A303B6" w:rsidRDefault="00AA66A0" w:rsidP="00DE6959">
            <w:pPr>
              <w:rPr>
                <w:sz w:val="22"/>
                <w:szCs w:val="22"/>
              </w:rPr>
            </w:pPr>
            <w:r>
              <w:rPr>
                <w:sz w:val="22"/>
                <w:szCs w:val="22"/>
              </w:rPr>
              <w:t>Товар должен быть безопасным для использования</w:t>
            </w:r>
          </w:p>
        </w:tc>
      </w:tr>
      <w:tr w:rsidR="00AA66A0" w:rsidRPr="00A303B6" w:rsidTr="009C701A">
        <w:tc>
          <w:tcPr>
            <w:tcW w:w="709" w:type="dxa"/>
            <w:vAlign w:val="center"/>
          </w:tcPr>
          <w:p w:rsidR="00AA66A0" w:rsidRPr="00A303B6" w:rsidRDefault="00AA66A0" w:rsidP="00DE6959">
            <w:pPr>
              <w:jc w:val="center"/>
              <w:rPr>
                <w:sz w:val="24"/>
                <w:szCs w:val="24"/>
              </w:rPr>
            </w:pPr>
            <w:r>
              <w:rPr>
                <w:sz w:val="24"/>
                <w:szCs w:val="24"/>
              </w:rPr>
              <w:lastRenderedPageBreak/>
              <w:t>14</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Порядок сдачи и приемки товара:</w:t>
            </w:r>
          </w:p>
          <w:p w:rsidR="00AA66A0" w:rsidRPr="00A303B6" w:rsidRDefault="00AA66A0" w:rsidP="00DE6959">
            <w:pPr>
              <w:rPr>
                <w:sz w:val="22"/>
                <w:szCs w:val="22"/>
              </w:rPr>
            </w:pPr>
          </w:p>
        </w:tc>
        <w:tc>
          <w:tcPr>
            <w:tcW w:w="6095" w:type="dxa"/>
          </w:tcPr>
          <w:p w:rsidR="00AA66A0" w:rsidRPr="00A303B6" w:rsidRDefault="00AA66A0" w:rsidP="00B23A61">
            <w:pPr>
              <w:spacing w:after="120"/>
              <w:jc w:val="both"/>
              <w:rPr>
                <w:i/>
                <w:iCs/>
                <w:sz w:val="22"/>
                <w:szCs w:val="22"/>
              </w:rPr>
            </w:pPr>
            <w:r w:rsidRPr="00A303B6">
              <w:rPr>
                <w:sz w:val="22"/>
                <w:szCs w:val="22"/>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w:t>
            </w:r>
            <w:r>
              <w:rPr>
                <w:sz w:val="22"/>
                <w:szCs w:val="22"/>
              </w:rPr>
              <w:t xml:space="preserve">качеству </w:t>
            </w:r>
            <w:r w:rsidRPr="00A303B6">
              <w:rPr>
                <w:sz w:val="22"/>
                <w:szCs w:val="22"/>
              </w:rPr>
              <w:t xml:space="preserve">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w:t>
            </w:r>
            <w:r>
              <w:rPr>
                <w:sz w:val="24"/>
                <w:szCs w:val="24"/>
              </w:rPr>
              <w:t>5</w:t>
            </w:r>
          </w:p>
        </w:tc>
        <w:tc>
          <w:tcPr>
            <w:tcW w:w="3119" w:type="dxa"/>
            <w:vAlign w:val="center"/>
          </w:tcPr>
          <w:p w:rsidR="00AA66A0" w:rsidRPr="00A303B6" w:rsidRDefault="00AA66A0" w:rsidP="00DE6959">
            <w:pPr>
              <w:rPr>
                <w:sz w:val="22"/>
                <w:szCs w:val="22"/>
              </w:rPr>
            </w:pPr>
            <w:r w:rsidRPr="00A303B6">
              <w:rPr>
                <w:sz w:val="22"/>
                <w:szCs w:val="22"/>
              </w:rPr>
              <w:t>Требования по сроку гарантий:</w:t>
            </w:r>
          </w:p>
        </w:tc>
        <w:tc>
          <w:tcPr>
            <w:tcW w:w="6095" w:type="dxa"/>
          </w:tcPr>
          <w:p w:rsidR="00AA66A0" w:rsidRDefault="00AA66A0" w:rsidP="00DE6959">
            <w:pPr>
              <w:widowControl w:val="0"/>
              <w:tabs>
                <w:tab w:val="left" w:pos="0"/>
                <w:tab w:val="left" w:pos="189"/>
                <w:tab w:val="left" w:pos="1685"/>
              </w:tabs>
              <w:outlineLvl w:val="0"/>
              <w:rPr>
                <w:sz w:val="22"/>
                <w:szCs w:val="22"/>
                <w:lang w:eastAsia="en-US"/>
              </w:rPr>
            </w:pPr>
          </w:p>
          <w:p w:rsidR="00AA66A0" w:rsidRPr="00A303B6" w:rsidRDefault="00AA66A0" w:rsidP="00DE6959">
            <w:pPr>
              <w:widowControl w:val="0"/>
              <w:tabs>
                <w:tab w:val="left" w:pos="0"/>
                <w:tab w:val="left" w:pos="189"/>
                <w:tab w:val="left" w:pos="1685"/>
              </w:tabs>
              <w:outlineLvl w:val="0"/>
              <w:rPr>
                <w:sz w:val="22"/>
                <w:szCs w:val="22"/>
                <w:lang w:eastAsia="en-US"/>
              </w:rPr>
            </w:pPr>
            <w:r w:rsidRPr="00A303B6">
              <w:rPr>
                <w:sz w:val="22"/>
                <w:szCs w:val="22"/>
                <w:lang w:eastAsia="en-US"/>
              </w:rPr>
              <w:t>Срок гарантии со д</w:t>
            </w:r>
            <w:r>
              <w:rPr>
                <w:sz w:val="22"/>
                <w:szCs w:val="22"/>
                <w:lang w:eastAsia="en-US"/>
              </w:rPr>
              <w:t>ня</w:t>
            </w:r>
            <w:r w:rsidRPr="00A303B6">
              <w:rPr>
                <w:sz w:val="22"/>
                <w:szCs w:val="22"/>
                <w:lang w:eastAsia="en-US"/>
              </w:rPr>
              <w:t xml:space="preserve"> поставки </w:t>
            </w:r>
            <w:r>
              <w:rPr>
                <w:sz w:val="22"/>
                <w:szCs w:val="22"/>
                <w:lang w:eastAsia="en-US"/>
              </w:rPr>
              <w:t>в соответствии с техническими характеристиками товара</w:t>
            </w:r>
          </w:p>
          <w:p w:rsidR="00AA66A0" w:rsidRPr="00A303B6" w:rsidRDefault="00AA66A0" w:rsidP="00DE6959">
            <w:pPr>
              <w:widowControl w:val="0"/>
              <w:tabs>
                <w:tab w:val="left" w:pos="0"/>
                <w:tab w:val="left" w:pos="189"/>
                <w:tab w:val="left" w:pos="1685"/>
              </w:tabs>
              <w:outlineLvl w:val="0"/>
              <w:rPr>
                <w:sz w:val="22"/>
                <w:szCs w:val="22"/>
              </w:rPr>
            </w:pPr>
          </w:p>
        </w:tc>
      </w:tr>
    </w:tbl>
    <w:p w:rsidR="00AA66A0" w:rsidRPr="00A303B6" w:rsidRDefault="00AA66A0" w:rsidP="00AA66A0">
      <w:pPr>
        <w:rPr>
          <w:sz w:val="24"/>
          <w:szCs w:val="24"/>
        </w:rPr>
      </w:pPr>
    </w:p>
    <w:p w:rsidR="00C8395B" w:rsidRDefault="00E23983" w:rsidP="00AA66A0">
      <w:pPr>
        <w:ind w:left="2268" w:right="-143" w:hanging="2268"/>
        <w:jc w:val="center"/>
        <w:rPr>
          <w:b/>
          <w:sz w:val="23"/>
          <w:szCs w:val="23"/>
          <w:lang w:eastAsia="en-US"/>
        </w:rPr>
      </w:pPr>
      <w:r>
        <w:rPr>
          <w:b/>
          <w:sz w:val="23"/>
          <w:szCs w:val="23"/>
          <w:lang w:eastAsia="en-US"/>
        </w:rPr>
        <w:t>Характеристика изделия</w:t>
      </w:r>
    </w:p>
    <w:p w:rsidR="00E23983" w:rsidRDefault="00E23983" w:rsidP="00AA66A0">
      <w:pPr>
        <w:ind w:left="2268" w:right="-143" w:hanging="2268"/>
        <w:jc w:val="center"/>
        <w:rPr>
          <w:b/>
          <w:sz w:val="23"/>
          <w:szCs w:val="23"/>
          <w:lang w:eastAsia="en-US"/>
        </w:rPr>
      </w:pPr>
    </w:p>
    <w:tbl>
      <w:tblPr>
        <w:tblStyle w:val="aff"/>
        <w:tblW w:w="0" w:type="auto"/>
        <w:tblInd w:w="108" w:type="dxa"/>
        <w:tblLook w:val="04A0"/>
      </w:tblPr>
      <w:tblGrid>
        <w:gridCol w:w="709"/>
        <w:gridCol w:w="3119"/>
        <w:gridCol w:w="6095"/>
      </w:tblGrid>
      <w:tr w:rsidR="00E23983" w:rsidTr="00E23983">
        <w:tc>
          <w:tcPr>
            <w:tcW w:w="709" w:type="dxa"/>
            <w:vAlign w:val="center"/>
          </w:tcPr>
          <w:p w:rsidR="00E23983" w:rsidRDefault="00E23983" w:rsidP="00E23983">
            <w:pPr>
              <w:jc w:val="center"/>
              <w:rPr>
                <w:b/>
                <w:sz w:val="23"/>
                <w:szCs w:val="23"/>
                <w:lang w:eastAsia="en-US"/>
              </w:rPr>
            </w:pPr>
            <w:r>
              <w:rPr>
                <w:b/>
                <w:sz w:val="23"/>
                <w:szCs w:val="23"/>
                <w:lang w:eastAsia="en-US"/>
              </w:rPr>
              <w:t>№ п/п</w:t>
            </w:r>
          </w:p>
        </w:tc>
        <w:tc>
          <w:tcPr>
            <w:tcW w:w="3119" w:type="dxa"/>
            <w:vAlign w:val="center"/>
          </w:tcPr>
          <w:p w:rsidR="00E23983" w:rsidRDefault="00E23983" w:rsidP="00E23983">
            <w:pPr>
              <w:jc w:val="center"/>
              <w:rPr>
                <w:b/>
                <w:sz w:val="23"/>
                <w:szCs w:val="23"/>
                <w:lang w:eastAsia="en-US"/>
              </w:rPr>
            </w:pPr>
            <w:r>
              <w:rPr>
                <w:b/>
                <w:sz w:val="23"/>
                <w:szCs w:val="23"/>
                <w:lang w:eastAsia="en-US"/>
              </w:rPr>
              <w:t>Комплектация</w:t>
            </w:r>
          </w:p>
        </w:tc>
        <w:tc>
          <w:tcPr>
            <w:tcW w:w="6095" w:type="dxa"/>
            <w:vAlign w:val="center"/>
          </w:tcPr>
          <w:p w:rsidR="00E23983" w:rsidRDefault="00E23983" w:rsidP="00E23983">
            <w:pPr>
              <w:jc w:val="center"/>
              <w:rPr>
                <w:b/>
                <w:sz w:val="23"/>
                <w:szCs w:val="23"/>
                <w:lang w:eastAsia="en-US"/>
              </w:rPr>
            </w:pPr>
            <w:r>
              <w:rPr>
                <w:b/>
                <w:sz w:val="23"/>
                <w:szCs w:val="23"/>
                <w:lang w:eastAsia="en-US"/>
              </w:rPr>
              <w:t>Характеристика</w:t>
            </w:r>
          </w:p>
        </w:tc>
      </w:tr>
      <w:tr w:rsidR="008B4E5E" w:rsidTr="008B4E5E">
        <w:trPr>
          <w:trHeight w:val="5881"/>
        </w:trPr>
        <w:tc>
          <w:tcPr>
            <w:tcW w:w="709" w:type="dxa"/>
            <w:vAlign w:val="center"/>
          </w:tcPr>
          <w:p w:rsidR="008B4E5E" w:rsidRPr="00E23983" w:rsidRDefault="008B4E5E" w:rsidP="00E23983">
            <w:pPr>
              <w:jc w:val="center"/>
              <w:rPr>
                <w:sz w:val="23"/>
                <w:szCs w:val="23"/>
                <w:lang w:eastAsia="en-US"/>
              </w:rPr>
            </w:pPr>
            <w:r>
              <w:rPr>
                <w:sz w:val="23"/>
                <w:szCs w:val="23"/>
                <w:lang w:eastAsia="en-US"/>
              </w:rPr>
              <w:t>1</w:t>
            </w:r>
          </w:p>
        </w:tc>
        <w:tc>
          <w:tcPr>
            <w:tcW w:w="3119" w:type="dxa"/>
            <w:vAlign w:val="center"/>
          </w:tcPr>
          <w:p w:rsidR="008B4E5E" w:rsidRPr="00E23983" w:rsidRDefault="008B4E5E" w:rsidP="00E23983">
            <w:pPr>
              <w:jc w:val="center"/>
              <w:rPr>
                <w:sz w:val="23"/>
                <w:szCs w:val="23"/>
                <w:lang w:eastAsia="en-US"/>
              </w:rPr>
            </w:pPr>
            <w:r>
              <w:rPr>
                <w:sz w:val="23"/>
                <w:szCs w:val="23"/>
                <w:lang w:eastAsia="en-US"/>
              </w:rPr>
              <w:t xml:space="preserve">Секции гардеробные напольные двухсторонние (односторонние) с панелью под крючки </w:t>
            </w:r>
          </w:p>
        </w:tc>
        <w:tc>
          <w:tcPr>
            <w:tcW w:w="6095" w:type="dxa"/>
            <w:vMerge w:val="restart"/>
            <w:vAlign w:val="center"/>
          </w:tcPr>
          <w:p w:rsidR="008B4E5E" w:rsidRDefault="008B4E5E" w:rsidP="008B4E5E">
            <w:pPr>
              <w:jc w:val="both"/>
              <w:rPr>
                <w:color w:val="000000"/>
                <w:sz w:val="24"/>
                <w:szCs w:val="24"/>
              </w:rPr>
            </w:pPr>
            <w:r w:rsidRPr="008B4E5E">
              <w:rPr>
                <w:color w:val="000000"/>
                <w:sz w:val="24"/>
                <w:szCs w:val="24"/>
              </w:rPr>
              <w:t xml:space="preserve">Основой секции является металлическая труба диаметром 25 мм, толщина стенки – 1мм. </w:t>
            </w:r>
          </w:p>
          <w:p w:rsidR="008B4E5E" w:rsidRDefault="008B4E5E" w:rsidP="008B4E5E">
            <w:pPr>
              <w:jc w:val="both"/>
              <w:rPr>
                <w:color w:val="000000"/>
                <w:sz w:val="24"/>
                <w:szCs w:val="24"/>
              </w:rPr>
            </w:pPr>
            <w:r w:rsidRPr="008B4E5E">
              <w:rPr>
                <w:color w:val="000000"/>
                <w:sz w:val="24"/>
                <w:szCs w:val="24"/>
              </w:rPr>
              <w:t xml:space="preserve">Материал – хромированная сталь холодного проката. Метод обработки труб – химическое осаждение из паровой фазы термическим разложением металлоорганических соединений (МОС) хрома. В процессе осаждения металлосодержащее вещество переводится в парообразное состояние (t=200-260 0C) и контактирует с подложкой, нагретой до температуры (400-4500C), необходимой для его разложения с выделением металла или его соединений. Образующиеся при этом газообразные продукты удаляются из зоны реакции и конденсируются в азотной ловушке. Процесс проводят в вакууме (133-666Па) или атмосфере инертного газа. Максимальная нагрузка на секцию - до 260 кг. Секция оборудована панелью ЛДСП с крючками. ЛДСП – ламинированная древесностружечная плита Ламинированное ДСП, это высококачественное шлифованное ДСП, покрытое посредством физико-химического процесса бумажно-смоляными пленками. Процесс изготовления ЛДСП осуществляется под действием температуры 140-210 С, и давления 25-28 МПа. В результате этого процесса декоративно-защитный слой на плите ламинированного ДСП образуется за счет растекания смолы по поверхности плиты с последующим затвердеванием и образованием прочного покрытия. Панель ЛДСП имеет регулировку по высоте от 1000 до 2000 мм. Антивандальный, травмобезопасный крючок крепится к панели ЛДСП железными стяжками. </w:t>
            </w:r>
          </w:p>
          <w:p w:rsidR="008B4E5E" w:rsidRPr="008B4E5E" w:rsidRDefault="008B4E5E" w:rsidP="008B4E5E">
            <w:pPr>
              <w:jc w:val="both"/>
              <w:rPr>
                <w:color w:val="000000"/>
                <w:sz w:val="24"/>
                <w:szCs w:val="24"/>
              </w:rPr>
            </w:pPr>
            <w:r w:rsidRPr="008B4E5E">
              <w:rPr>
                <w:color w:val="000000"/>
                <w:sz w:val="24"/>
                <w:szCs w:val="24"/>
              </w:rPr>
              <w:t xml:space="preserve">Материал – сплав ЦАМ – высококачественный </w:t>
            </w:r>
            <w:r w:rsidRPr="008B4E5E">
              <w:rPr>
                <w:color w:val="000000"/>
                <w:sz w:val="24"/>
                <w:szCs w:val="24"/>
              </w:rPr>
              <w:lastRenderedPageBreak/>
              <w:t>цинковый сплав в чушках по ГОСТ 19424-97 ЦАМ 4-1 и ЦАМ 4-3, а также ЦА 4, по ГОСТ 21438-95 – сплавы ЦАМ 9-1,5 и ЦАМ 10-5. В России принята буквенно-цифровая маркировка сплавов на основе цветных металлов (баббитов, бронз и др.), в которой буквы обозначают основные легирующие элементы сплава, числа – их среднее содержание в процентах. Марка сплава начинается буквами Б – баббит, Бр – бронза, Л – латунь и др. Аббревиатура ЦАМ обозначает сплав, содержащий цинк, алюминий и медь: Ц – цинк; А – алюминий; М – медь. Дополнительно, гардеробная секция оборудуется пластиковым номерком и шильдой (ответная часть номерка). Номерок – механически и химически стойкий двухслойный пластик толщиной 1,6 мм, удовлетворяющий условиям эксплуатации гардеробных номерков американского производителя Rowmark. Шильда – самоклеющийся пластик, толщиной 0,2 мм, удовлетворяющий условиям эксплуатации гардеробных шильдиков американского производителя Rowmark.</w:t>
            </w:r>
          </w:p>
        </w:tc>
      </w:tr>
      <w:tr w:rsidR="008B4E5E" w:rsidTr="008B4E5E">
        <w:trPr>
          <w:trHeight w:val="2824"/>
        </w:trPr>
        <w:tc>
          <w:tcPr>
            <w:tcW w:w="709" w:type="dxa"/>
            <w:vAlign w:val="center"/>
          </w:tcPr>
          <w:p w:rsidR="008B4E5E" w:rsidRPr="00E23983" w:rsidRDefault="008B4E5E" w:rsidP="00E23983">
            <w:pPr>
              <w:jc w:val="center"/>
              <w:rPr>
                <w:sz w:val="23"/>
                <w:szCs w:val="23"/>
                <w:lang w:eastAsia="en-US"/>
              </w:rPr>
            </w:pPr>
            <w:r>
              <w:rPr>
                <w:sz w:val="23"/>
                <w:szCs w:val="23"/>
                <w:lang w:eastAsia="en-US"/>
              </w:rPr>
              <w:t>2</w:t>
            </w:r>
          </w:p>
        </w:tc>
        <w:tc>
          <w:tcPr>
            <w:tcW w:w="3119" w:type="dxa"/>
            <w:vAlign w:val="center"/>
          </w:tcPr>
          <w:p w:rsidR="008B4E5E" w:rsidRDefault="008B4E5E" w:rsidP="00E23983">
            <w:pPr>
              <w:jc w:val="center"/>
              <w:rPr>
                <w:sz w:val="23"/>
                <w:szCs w:val="23"/>
                <w:lang w:eastAsia="en-US"/>
              </w:rPr>
            </w:pPr>
            <w:r>
              <w:rPr>
                <w:sz w:val="23"/>
                <w:szCs w:val="23"/>
                <w:lang w:eastAsia="en-US"/>
              </w:rPr>
              <w:t xml:space="preserve">Габариты гардеробной </w:t>
            </w:r>
          </w:p>
          <w:p w:rsidR="008B4E5E" w:rsidRPr="00E23983" w:rsidRDefault="008B4E5E" w:rsidP="00E23983">
            <w:pPr>
              <w:jc w:val="center"/>
              <w:rPr>
                <w:sz w:val="23"/>
                <w:szCs w:val="23"/>
                <w:lang w:eastAsia="en-US"/>
              </w:rPr>
            </w:pPr>
            <w:r>
              <w:rPr>
                <w:sz w:val="23"/>
                <w:szCs w:val="23"/>
                <w:lang w:eastAsia="en-US"/>
              </w:rPr>
              <w:t>8650 мм *3680 мм</w:t>
            </w:r>
          </w:p>
        </w:tc>
        <w:tc>
          <w:tcPr>
            <w:tcW w:w="6095" w:type="dxa"/>
            <w:vMerge/>
            <w:vAlign w:val="center"/>
          </w:tcPr>
          <w:p w:rsidR="008B4E5E" w:rsidRPr="00E23983" w:rsidRDefault="008B4E5E" w:rsidP="00E23983">
            <w:pPr>
              <w:jc w:val="center"/>
              <w:rPr>
                <w:sz w:val="23"/>
                <w:szCs w:val="23"/>
                <w:lang w:eastAsia="en-US"/>
              </w:rPr>
            </w:pPr>
          </w:p>
        </w:tc>
      </w:tr>
      <w:tr w:rsidR="008B4E5E" w:rsidTr="00E23983">
        <w:tc>
          <w:tcPr>
            <w:tcW w:w="709" w:type="dxa"/>
            <w:vAlign w:val="center"/>
          </w:tcPr>
          <w:p w:rsidR="008B4E5E" w:rsidRDefault="008B4E5E" w:rsidP="00E23983">
            <w:pPr>
              <w:jc w:val="center"/>
              <w:rPr>
                <w:sz w:val="23"/>
                <w:szCs w:val="23"/>
                <w:lang w:eastAsia="en-US"/>
              </w:rPr>
            </w:pPr>
          </w:p>
          <w:p w:rsidR="008B4E5E" w:rsidRDefault="008B4E5E" w:rsidP="00E23983">
            <w:pPr>
              <w:jc w:val="center"/>
              <w:rPr>
                <w:sz w:val="23"/>
                <w:szCs w:val="23"/>
                <w:lang w:eastAsia="en-US"/>
              </w:rPr>
            </w:pPr>
            <w:r>
              <w:rPr>
                <w:sz w:val="23"/>
                <w:szCs w:val="23"/>
                <w:lang w:eastAsia="en-US"/>
              </w:rPr>
              <w:t>3</w:t>
            </w:r>
          </w:p>
        </w:tc>
        <w:tc>
          <w:tcPr>
            <w:tcW w:w="3119" w:type="dxa"/>
            <w:vAlign w:val="center"/>
          </w:tcPr>
          <w:p w:rsidR="008B4E5E" w:rsidRDefault="008B4E5E" w:rsidP="00E23983">
            <w:pPr>
              <w:jc w:val="center"/>
              <w:rPr>
                <w:sz w:val="23"/>
                <w:szCs w:val="23"/>
                <w:lang w:eastAsia="en-US"/>
              </w:rPr>
            </w:pPr>
          </w:p>
          <w:p w:rsidR="008B4E5E" w:rsidRDefault="008B4E5E" w:rsidP="00E23983">
            <w:pPr>
              <w:jc w:val="center"/>
              <w:rPr>
                <w:sz w:val="23"/>
                <w:szCs w:val="23"/>
                <w:lang w:eastAsia="en-US"/>
              </w:rPr>
            </w:pPr>
            <w:r>
              <w:rPr>
                <w:sz w:val="23"/>
                <w:szCs w:val="23"/>
                <w:lang w:eastAsia="en-US"/>
              </w:rPr>
              <w:t xml:space="preserve">Количество мест </w:t>
            </w:r>
          </w:p>
          <w:p w:rsidR="008B4E5E" w:rsidRDefault="008B4E5E" w:rsidP="00E23983">
            <w:pPr>
              <w:jc w:val="center"/>
              <w:rPr>
                <w:sz w:val="23"/>
                <w:szCs w:val="23"/>
                <w:lang w:eastAsia="en-US"/>
              </w:rPr>
            </w:pPr>
            <w:r>
              <w:rPr>
                <w:sz w:val="23"/>
                <w:szCs w:val="23"/>
                <w:lang w:eastAsia="en-US"/>
              </w:rPr>
              <w:t>от 480 до 512</w:t>
            </w:r>
          </w:p>
        </w:tc>
        <w:tc>
          <w:tcPr>
            <w:tcW w:w="6095" w:type="dxa"/>
            <w:vMerge/>
            <w:vAlign w:val="center"/>
          </w:tcPr>
          <w:p w:rsidR="008B4E5E" w:rsidRPr="00E23983" w:rsidRDefault="008B4E5E" w:rsidP="00E23983">
            <w:pPr>
              <w:jc w:val="center"/>
              <w:rPr>
                <w:sz w:val="23"/>
                <w:szCs w:val="23"/>
                <w:lang w:eastAsia="en-US"/>
              </w:rPr>
            </w:pPr>
          </w:p>
        </w:tc>
      </w:tr>
    </w:tbl>
    <w:p w:rsidR="00E23983" w:rsidRPr="008B4E5E" w:rsidRDefault="008B4E5E" w:rsidP="008B4E5E">
      <w:pPr>
        <w:jc w:val="both"/>
        <w:rPr>
          <w:sz w:val="24"/>
          <w:szCs w:val="24"/>
          <w:lang w:eastAsia="en-US"/>
        </w:rPr>
      </w:pPr>
      <w:r w:rsidRPr="008B4E5E">
        <w:rPr>
          <w:sz w:val="24"/>
          <w:szCs w:val="24"/>
          <w:lang w:eastAsia="en-US"/>
        </w:rPr>
        <w:lastRenderedPageBreak/>
        <w:t>Документацией предусмотрено использование эквивалентного оборудования со схожими техническими характеристиками.</w:t>
      </w:r>
    </w:p>
    <w:p w:rsidR="00C8395B" w:rsidRDefault="00C8395B" w:rsidP="00AA66A0">
      <w:pPr>
        <w:ind w:left="2268" w:right="-143" w:hanging="2268"/>
        <w:jc w:val="center"/>
        <w:rPr>
          <w:b/>
          <w:sz w:val="23"/>
          <w:szCs w:val="23"/>
          <w:lang w:eastAsia="en-US"/>
        </w:rPr>
      </w:pPr>
    </w:p>
    <w:p w:rsidR="00AA66A0" w:rsidRPr="009C701A" w:rsidRDefault="00AA66A0" w:rsidP="00AA66A0">
      <w:pPr>
        <w:ind w:left="2268" w:right="-143" w:hanging="2268"/>
        <w:jc w:val="center"/>
        <w:rPr>
          <w:b/>
          <w:sz w:val="23"/>
          <w:szCs w:val="23"/>
          <w:lang w:eastAsia="en-US"/>
        </w:rPr>
      </w:pPr>
      <w:r w:rsidRPr="009C701A">
        <w:rPr>
          <w:b/>
          <w:sz w:val="23"/>
          <w:szCs w:val="23"/>
          <w:lang w:eastAsia="en-US"/>
        </w:rPr>
        <w:t>Раздел 4. Проект контракта</w:t>
      </w:r>
    </w:p>
    <w:p w:rsidR="00AA66A0" w:rsidRPr="009C701A" w:rsidRDefault="00AA66A0" w:rsidP="00AA66A0">
      <w:pPr>
        <w:ind w:left="2268" w:right="-143" w:hanging="2268"/>
        <w:jc w:val="center"/>
        <w:rPr>
          <w:b/>
          <w:sz w:val="23"/>
          <w:szCs w:val="23"/>
          <w:lang w:eastAsia="en-US"/>
        </w:rPr>
      </w:pPr>
    </w:p>
    <w:p w:rsidR="00AA66A0" w:rsidRPr="009C701A" w:rsidRDefault="00AA66A0" w:rsidP="00AA66A0">
      <w:pPr>
        <w:jc w:val="center"/>
        <w:rPr>
          <w:sz w:val="23"/>
          <w:szCs w:val="23"/>
        </w:rPr>
      </w:pPr>
      <w:r w:rsidRPr="009C701A">
        <w:rPr>
          <w:sz w:val="23"/>
          <w:szCs w:val="23"/>
        </w:rPr>
        <w:t xml:space="preserve">Контракт  </w:t>
      </w:r>
    </w:p>
    <w:p w:rsidR="00AA66A0" w:rsidRPr="009C701A" w:rsidRDefault="00AA66A0" w:rsidP="00AA66A0">
      <w:pPr>
        <w:jc w:val="center"/>
        <w:rPr>
          <w:sz w:val="23"/>
          <w:szCs w:val="23"/>
        </w:rPr>
      </w:pPr>
    </w:p>
    <w:p w:rsidR="00AA66A0" w:rsidRPr="009C701A" w:rsidRDefault="00AA66A0" w:rsidP="00AA66A0">
      <w:pPr>
        <w:jc w:val="center"/>
        <w:rPr>
          <w:sz w:val="23"/>
          <w:szCs w:val="23"/>
        </w:rPr>
      </w:pPr>
      <w:r w:rsidRPr="009C701A">
        <w:rPr>
          <w:sz w:val="23"/>
          <w:szCs w:val="23"/>
        </w:rPr>
        <w:t>г. Ярославль</w:t>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t xml:space="preserve">   «____» ______________ г.</w:t>
      </w:r>
    </w:p>
    <w:p w:rsidR="00AA66A0" w:rsidRPr="009C701A" w:rsidRDefault="00AA66A0" w:rsidP="00AA66A0">
      <w:pPr>
        <w:jc w:val="center"/>
        <w:rPr>
          <w:sz w:val="23"/>
          <w:szCs w:val="23"/>
        </w:rPr>
      </w:pPr>
    </w:p>
    <w:p w:rsidR="00AA66A0" w:rsidRPr="009C701A" w:rsidRDefault="00AA66A0" w:rsidP="00AA66A0">
      <w:pPr>
        <w:ind w:firstLine="709"/>
        <w:jc w:val="both"/>
        <w:rPr>
          <w:sz w:val="23"/>
          <w:szCs w:val="23"/>
        </w:rPr>
      </w:pPr>
      <w:r w:rsidRPr="009C701A">
        <w:rPr>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9C701A">
        <w:rPr>
          <w:sz w:val="23"/>
          <w:szCs w:val="23"/>
          <w:lang w:val="de-DE"/>
        </w:rPr>
        <w:t>, именуем</w:t>
      </w:r>
      <w:r w:rsidRPr="009C701A">
        <w:rPr>
          <w:sz w:val="23"/>
          <w:szCs w:val="23"/>
        </w:rPr>
        <w:t>ое</w:t>
      </w:r>
      <w:r w:rsidRPr="009C701A">
        <w:rPr>
          <w:sz w:val="23"/>
          <w:szCs w:val="23"/>
          <w:lang w:val="de-DE"/>
        </w:rPr>
        <w:t xml:space="preserve"> в дальнейшем «Заказчик», в лице</w:t>
      </w:r>
      <w:r w:rsidRPr="009C701A">
        <w:rPr>
          <w:sz w:val="23"/>
          <w:szCs w:val="23"/>
        </w:rPr>
        <w:t xml:space="preserve"> директора М.Е. Лаврова, действующего на основании Устава, </w:t>
      </w:r>
      <w:r w:rsidRPr="009C701A">
        <w:rPr>
          <w:sz w:val="23"/>
          <w:szCs w:val="23"/>
          <w:lang w:val="de-DE"/>
        </w:rPr>
        <w:t>с одной</w:t>
      </w:r>
      <w:r w:rsidRPr="009C701A">
        <w:rPr>
          <w:sz w:val="23"/>
          <w:szCs w:val="23"/>
        </w:rPr>
        <w:t xml:space="preserve"> </w:t>
      </w:r>
      <w:r w:rsidRPr="009C701A">
        <w:rPr>
          <w:sz w:val="23"/>
          <w:szCs w:val="23"/>
          <w:lang w:val="de-DE"/>
        </w:rPr>
        <w:t xml:space="preserve">стороны, </w:t>
      </w:r>
      <w:r w:rsidRPr="009C701A">
        <w:rPr>
          <w:sz w:val="23"/>
          <w:szCs w:val="23"/>
        </w:rPr>
        <w:t xml:space="preserve">и </w:t>
      </w:r>
      <w:r w:rsidRPr="009C701A">
        <w:rPr>
          <w:b/>
          <w:sz w:val="23"/>
          <w:szCs w:val="23"/>
        </w:rPr>
        <w:t>____________________</w:t>
      </w:r>
      <w:r w:rsidRPr="009C701A">
        <w:rPr>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9C701A">
        <w:rPr>
          <w:sz w:val="23"/>
          <w:szCs w:val="23"/>
          <w:lang w:eastAsia="ar-SA"/>
        </w:rPr>
        <w:t>18 июля 2011 года № 223-ФЗ «О закупках товаров, работ и услуг отдельными видами юридических лиц»</w:t>
      </w:r>
      <w:r w:rsidRPr="009C701A">
        <w:rPr>
          <w:sz w:val="23"/>
          <w:szCs w:val="23"/>
        </w:rPr>
        <w:t>, на основании протокола подведения итогов открытого аукциона в электронн</w:t>
      </w:r>
      <w:r w:rsidR="00B23A61" w:rsidRPr="009C701A">
        <w:rPr>
          <w:sz w:val="23"/>
          <w:szCs w:val="23"/>
        </w:rPr>
        <w:t xml:space="preserve">ой форме № _____ от _________, </w:t>
      </w:r>
      <w:r w:rsidRPr="009C701A">
        <w:rPr>
          <w:bCs/>
          <w:sz w:val="23"/>
          <w:szCs w:val="23"/>
        </w:rPr>
        <w:t xml:space="preserve">заключили настоящий </w:t>
      </w:r>
      <w:r w:rsidRPr="009C701A">
        <w:rPr>
          <w:sz w:val="23"/>
          <w:szCs w:val="23"/>
        </w:rPr>
        <w:t xml:space="preserve">Контракт </w:t>
      </w:r>
      <w:r w:rsidRPr="009C701A">
        <w:rPr>
          <w:bCs/>
          <w:sz w:val="23"/>
          <w:szCs w:val="23"/>
        </w:rPr>
        <w:t>о нижеследующем:</w:t>
      </w:r>
    </w:p>
    <w:p w:rsidR="00AA66A0" w:rsidRPr="009C701A" w:rsidRDefault="00AA66A0" w:rsidP="00AA66A0">
      <w:pPr>
        <w:ind w:firstLine="709"/>
        <w:jc w:val="both"/>
        <w:rPr>
          <w:bCs/>
          <w:sz w:val="23"/>
          <w:szCs w:val="23"/>
        </w:rPr>
      </w:pPr>
    </w:p>
    <w:p w:rsidR="00AA66A0" w:rsidRPr="009C701A" w:rsidRDefault="00AA66A0" w:rsidP="00E24400">
      <w:pPr>
        <w:numPr>
          <w:ilvl w:val="0"/>
          <w:numId w:val="6"/>
        </w:numPr>
        <w:ind w:left="0" w:firstLine="709"/>
        <w:jc w:val="center"/>
        <w:rPr>
          <w:b/>
          <w:sz w:val="23"/>
          <w:szCs w:val="23"/>
          <w:lang w:val="de-DE"/>
        </w:rPr>
      </w:pPr>
      <w:r w:rsidRPr="009C701A">
        <w:rPr>
          <w:b/>
          <w:bCs/>
          <w:sz w:val="23"/>
          <w:szCs w:val="23"/>
          <w:lang w:val="de-DE"/>
        </w:rPr>
        <w:t>Предмет</w:t>
      </w:r>
      <w:r w:rsidRPr="009C701A">
        <w:rPr>
          <w:b/>
          <w:bCs/>
          <w:sz w:val="23"/>
          <w:szCs w:val="23"/>
        </w:rPr>
        <w:t xml:space="preserve"> </w:t>
      </w:r>
      <w:r w:rsidRPr="009C701A">
        <w:rPr>
          <w:b/>
          <w:bCs/>
          <w:sz w:val="23"/>
          <w:szCs w:val="23"/>
          <w:lang w:val="de-DE"/>
        </w:rPr>
        <w:t>Контракта</w:t>
      </w:r>
    </w:p>
    <w:p w:rsidR="00AA66A0" w:rsidRPr="009C701A" w:rsidRDefault="00AA66A0" w:rsidP="00E24400">
      <w:pPr>
        <w:numPr>
          <w:ilvl w:val="1"/>
          <w:numId w:val="6"/>
        </w:numPr>
        <w:tabs>
          <w:tab w:val="left" w:pos="540"/>
        </w:tabs>
        <w:ind w:left="0" w:firstLine="709"/>
        <w:jc w:val="both"/>
        <w:rPr>
          <w:sz w:val="23"/>
          <w:szCs w:val="23"/>
        </w:rPr>
      </w:pPr>
      <w:r w:rsidRPr="009C701A">
        <w:rPr>
          <w:sz w:val="23"/>
          <w:szCs w:val="23"/>
        </w:rPr>
        <w:t xml:space="preserve">Поставщик обязуется </w:t>
      </w:r>
      <w:r w:rsidR="00BF5003">
        <w:rPr>
          <w:b/>
          <w:sz w:val="23"/>
          <w:szCs w:val="23"/>
        </w:rPr>
        <w:t>изготовить и произвести монтаж «под ключ» гардеробного оборудования</w:t>
      </w:r>
      <w:r w:rsidRPr="009C701A">
        <w:rPr>
          <w:b/>
          <w:sz w:val="23"/>
          <w:szCs w:val="23"/>
        </w:rPr>
        <w:t xml:space="preserve"> </w:t>
      </w:r>
      <w:r w:rsidRPr="009C701A">
        <w:rPr>
          <w:sz w:val="23"/>
          <w:szCs w:val="23"/>
        </w:rPr>
        <w:t xml:space="preserve">(далее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w:t>
      </w:r>
      <w:r w:rsidR="00BF5003">
        <w:rPr>
          <w:sz w:val="23"/>
          <w:szCs w:val="23"/>
        </w:rPr>
        <w:t xml:space="preserve">гардеробное оборудование </w:t>
      </w:r>
      <w:r w:rsidRPr="009C701A">
        <w:rPr>
          <w:sz w:val="23"/>
          <w:szCs w:val="23"/>
        </w:rPr>
        <w:t>и</w:t>
      </w:r>
      <w:r w:rsidR="00C8395B">
        <w:rPr>
          <w:sz w:val="23"/>
          <w:szCs w:val="23"/>
        </w:rPr>
        <w:t>/или</w:t>
      </w:r>
      <w:r w:rsidRPr="009C701A">
        <w:rPr>
          <w:sz w:val="23"/>
          <w:szCs w:val="23"/>
        </w:rPr>
        <w:t xml:space="preserve"> оплатить </w:t>
      </w:r>
      <w:r w:rsidR="00BF5003">
        <w:rPr>
          <w:sz w:val="23"/>
          <w:szCs w:val="23"/>
        </w:rPr>
        <w:t>оказанную услугу</w:t>
      </w:r>
      <w:r w:rsidRPr="009C701A">
        <w:rPr>
          <w:sz w:val="23"/>
          <w:szCs w:val="23"/>
        </w:rPr>
        <w:t xml:space="preserve"> в устан</w:t>
      </w:r>
      <w:r w:rsidR="00BF5003">
        <w:rPr>
          <w:sz w:val="23"/>
          <w:szCs w:val="23"/>
        </w:rPr>
        <w:t xml:space="preserve">овленном настоящим Контрактом </w:t>
      </w:r>
      <w:r w:rsidRPr="009C701A">
        <w:rPr>
          <w:sz w:val="23"/>
          <w:szCs w:val="23"/>
        </w:rPr>
        <w:t xml:space="preserve">порядке, форме и размере. </w:t>
      </w:r>
    </w:p>
    <w:p w:rsidR="00AA66A0" w:rsidRPr="009C701A" w:rsidRDefault="00AA66A0" w:rsidP="00E24400">
      <w:pPr>
        <w:numPr>
          <w:ilvl w:val="1"/>
          <w:numId w:val="6"/>
        </w:numPr>
        <w:tabs>
          <w:tab w:val="left" w:pos="540"/>
        </w:tabs>
        <w:ind w:left="0" w:firstLine="709"/>
        <w:jc w:val="both"/>
        <w:rPr>
          <w:sz w:val="23"/>
          <w:szCs w:val="23"/>
        </w:rPr>
      </w:pPr>
      <w:r w:rsidRPr="009C701A">
        <w:rPr>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A66A0" w:rsidRPr="009C701A" w:rsidRDefault="00AA66A0" w:rsidP="00AA66A0">
      <w:pPr>
        <w:tabs>
          <w:tab w:val="left" w:pos="540"/>
        </w:tabs>
        <w:ind w:firstLine="709"/>
        <w:jc w:val="both"/>
        <w:rPr>
          <w:sz w:val="23"/>
          <w:szCs w:val="23"/>
        </w:rPr>
      </w:pPr>
    </w:p>
    <w:p w:rsidR="00AA66A0" w:rsidRPr="009C701A" w:rsidRDefault="00AA66A0" w:rsidP="00E24400">
      <w:pPr>
        <w:numPr>
          <w:ilvl w:val="0"/>
          <w:numId w:val="9"/>
        </w:numPr>
        <w:ind w:left="0" w:firstLine="709"/>
        <w:jc w:val="center"/>
        <w:rPr>
          <w:b/>
          <w:sz w:val="23"/>
          <w:szCs w:val="23"/>
        </w:rPr>
      </w:pPr>
      <w:r w:rsidRPr="009C701A">
        <w:rPr>
          <w:b/>
          <w:sz w:val="23"/>
          <w:szCs w:val="23"/>
        </w:rPr>
        <w:t>Цена Контракта. Порядок расчетов</w:t>
      </w:r>
    </w:p>
    <w:p w:rsidR="00AA66A0" w:rsidRPr="009C701A" w:rsidRDefault="00AA66A0" w:rsidP="00E24400">
      <w:pPr>
        <w:numPr>
          <w:ilvl w:val="1"/>
          <w:numId w:val="9"/>
        </w:numPr>
        <w:tabs>
          <w:tab w:val="num" w:pos="540"/>
        </w:tabs>
        <w:ind w:left="0" w:firstLine="709"/>
        <w:jc w:val="both"/>
        <w:rPr>
          <w:color w:val="000000"/>
          <w:sz w:val="23"/>
          <w:szCs w:val="23"/>
        </w:rPr>
      </w:pPr>
      <w:r w:rsidRPr="009C701A">
        <w:rPr>
          <w:color w:val="000000"/>
          <w:sz w:val="23"/>
          <w:szCs w:val="23"/>
        </w:rPr>
        <w:t>Цена Контракта составляет _______________ (_________________) рублей ____ копеек, в том числе НДС _ % _____ руб. и включает в себя стоимость доставки по адресу, указанному в п. 3.2. Контракта,</w:t>
      </w:r>
      <w:r w:rsidR="00C8395B">
        <w:rPr>
          <w:color w:val="000000"/>
          <w:sz w:val="23"/>
          <w:szCs w:val="23"/>
        </w:rPr>
        <w:t xml:space="preserve"> монтаж «под ключ»,</w:t>
      </w:r>
      <w:r w:rsidRPr="009C701A">
        <w:rPr>
          <w:color w:val="000000"/>
          <w:sz w:val="23"/>
          <w:szCs w:val="23"/>
        </w:rPr>
        <w:t xml:space="preserve"> стоимость разгрузочно-погрузочных работ, тары, упаковки и иные затраты Поставщика, связанные с исполнением настоящего Контракта.</w:t>
      </w:r>
    </w:p>
    <w:p w:rsidR="00AA66A0" w:rsidRPr="009C701A" w:rsidRDefault="00AA66A0" w:rsidP="00E24400">
      <w:pPr>
        <w:pStyle w:val="a6"/>
        <w:numPr>
          <w:ilvl w:val="1"/>
          <w:numId w:val="9"/>
        </w:numPr>
        <w:tabs>
          <w:tab w:val="num" w:pos="0"/>
        </w:tabs>
        <w:ind w:left="0" w:firstLine="709"/>
        <w:contextualSpacing/>
        <w:jc w:val="both"/>
        <w:rPr>
          <w:sz w:val="23"/>
          <w:szCs w:val="23"/>
        </w:rPr>
      </w:pPr>
      <w:r w:rsidRPr="009C701A">
        <w:rPr>
          <w:sz w:val="23"/>
          <w:szCs w:val="23"/>
        </w:rPr>
        <w:t xml:space="preserve">Заказчик </w:t>
      </w:r>
      <w:r w:rsidRPr="009C701A">
        <w:rPr>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w:t>
      </w:r>
      <w:r w:rsidR="00BF5003">
        <w:rPr>
          <w:color w:val="000000"/>
          <w:sz w:val="23"/>
          <w:szCs w:val="23"/>
        </w:rPr>
        <w:t>3</w:t>
      </w:r>
      <w:r w:rsidRPr="009C701A">
        <w:rPr>
          <w:color w:val="000000"/>
          <w:sz w:val="23"/>
          <w:szCs w:val="23"/>
        </w:rPr>
        <w:t xml:space="preserve">0 банковских дней </w:t>
      </w:r>
      <w:r w:rsidRPr="009C701A">
        <w:rPr>
          <w:sz w:val="23"/>
          <w:szCs w:val="23"/>
        </w:rPr>
        <w:t xml:space="preserve">с момента подписания товарной накладной </w:t>
      </w:r>
      <w:r w:rsidRPr="009C701A">
        <w:rPr>
          <w:sz w:val="23"/>
          <w:szCs w:val="23"/>
        </w:rPr>
        <w:lastRenderedPageBreak/>
        <w:t>(ТОРГ-12), Акта сдачи-приемки Товара на основании выставленного счета Поставщиком и счета-фактуры (при уплате НДС).</w:t>
      </w:r>
    </w:p>
    <w:p w:rsidR="00AA66A0" w:rsidRPr="009C701A" w:rsidRDefault="00AA66A0" w:rsidP="00AA66A0">
      <w:pPr>
        <w:tabs>
          <w:tab w:val="left" w:pos="0"/>
        </w:tabs>
        <w:ind w:firstLine="709"/>
        <w:jc w:val="both"/>
        <w:rPr>
          <w:sz w:val="23"/>
          <w:szCs w:val="23"/>
        </w:rPr>
      </w:pPr>
    </w:p>
    <w:p w:rsidR="00AA66A0" w:rsidRPr="009C701A" w:rsidRDefault="00AA66A0" w:rsidP="00E24400">
      <w:pPr>
        <w:numPr>
          <w:ilvl w:val="0"/>
          <w:numId w:val="9"/>
        </w:numPr>
        <w:ind w:left="0" w:firstLine="709"/>
        <w:jc w:val="center"/>
        <w:rPr>
          <w:b/>
          <w:sz w:val="23"/>
          <w:szCs w:val="23"/>
        </w:rPr>
      </w:pPr>
      <w:r w:rsidRPr="009C701A">
        <w:rPr>
          <w:b/>
          <w:sz w:val="23"/>
          <w:szCs w:val="23"/>
        </w:rPr>
        <w:t>Порядок и сроки поставки Товара</w:t>
      </w:r>
    </w:p>
    <w:p w:rsidR="00AA66A0" w:rsidRPr="009C701A" w:rsidRDefault="00AA66A0" w:rsidP="00AA66A0">
      <w:pPr>
        <w:ind w:firstLine="709"/>
        <w:jc w:val="both"/>
        <w:rPr>
          <w:sz w:val="23"/>
          <w:szCs w:val="23"/>
        </w:rPr>
      </w:pPr>
      <w:r w:rsidRPr="009C701A">
        <w:rPr>
          <w:sz w:val="23"/>
          <w:szCs w:val="23"/>
        </w:rPr>
        <w:t>3.1.</w:t>
      </w:r>
      <w:r w:rsidR="00B23A61" w:rsidRPr="009C701A">
        <w:rPr>
          <w:sz w:val="23"/>
          <w:szCs w:val="23"/>
        </w:rPr>
        <w:t xml:space="preserve"> </w:t>
      </w:r>
      <w:r w:rsidRPr="009C701A">
        <w:rPr>
          <w:sz w:val="23"/>
          <w:szCs w:val="23"/>
        </w:rPr>
        <w:t xml:space="preserve">Срок поставки: с момента заключения Контракта в течение </w:t>
      </w:r>
      <w:r w:rsidR="00BF5003">
        <w:rPr>
          <w:sz w:val="23"/>
          <w:szCs w:val="23"/>
        </w:rPr>
        <w:t>20 рабочих дней.</w:t>
      </w:r>
    </w:p>
    <w:p w:rsidR="00AA66A0" w:rsidRPr="009C701A" w:rsidRDefault="00AA66A0" w:rsidP="00AA66A0">
      <w:pPr>
        <w:autoSpaceDE w:val="0"/>
        <w:autoSpaceDN w:val="0"/>
        <w:adjustRightInd w:val="0"/>
        <w:ind w:firstLine="709"/>
        <w:jc w:val="both"/>
        <w:rPr>
          <w:bCs/>
          <w:sz w:val="23"/>
          <w:szCs w:val="23"/>
        </w:rPr>
      </w:pPr>
      <w:r w:rsidRPr="009C701A">
        <w:rPr>
          <w:sz w:val="23"/>
          <w:szCs w:val="23"/>
        </w:rPr>
        <w:t>3.2.</w:t>
      </w:r>
      <w:r w:rsidR="00B23A61" w:rsidRPr="009C701A">
        <w:rPr>
          <w:sz w:val="23"/>
          <w:szCs w:val="23"/>
        </w:rPr>
        <w:t xml:space="preserve"> </w:t>
      </w:r>
      <w:r w:rsidRPr="009C701A">
        <w:rPr>
          <w:sz w:val="23"/>
          <w:szCs w:val="23"/>
        </w:rPr>
        <w:t>Адрес доставки: 150002, г. Ярославль, ул. Маланова, д. 12 а</w:t>
      </w:r>
    </w:p>
    <w:p w:rsidR="00AA66A0" w:rsidRPr="009C701A" w:rsidRDefault="00AA66A0" w:rsidP="00AA66A0">
      <w:pPr>
        <w:ind w:firstLine="709"/>
        <w:jc w:val="both"/>
        <w:rPr>
          <w:sz w:val="23"/>
          <w:szCs w:val="23"/>
        </w:rPr>
      </w:pPr>
      <w:r w:rsidRPr="009C701A">
        <w:rPr>
          <w:sz w:val="23"/>
          <w:szCs w:val="23"/>
        </w:rPr>
        <w:t>3.3.</w:t>
      </w:r>
      <w:r w:rsidR="00B23A61" w:rsidRPr="009C701A">
        <w:rPr>
          <w:sz w:val="23"/>
          <w:szCs w:val="23"/>
        </w:rPr>
        <w:t xml:space="preserve"> </w:t>
      </w:r>
      <w:r w:rsidRPr="009C701A">
        <w:rPr>
          <w:sz w:val="23"/>
          <w:szCs w:val="23"/>
        </w:rPr>
        <w:t xml:space="preserve">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w:t>
      </w:r>
      <w:r w:rsidR="00F66EAC">
        <w:rPr>
          <w:sz w:val="23"/>
          <w:szCs w:val="23"/>
        </w:rPr>
        <w:t xml:space="preserve">иные документы, подтверждающие </w:t>
      </w:r>
      <w:r w:rsidRPr="009C701A">
        <w:rPr>
          <w:sz w:val="23"/>
          <w:szCs w:val="23"/>
        </w:rPr>
        <w:t>качество товара</w:t>
      </w:r>
      <w:r w:rsidR="00BF5003">
        <w:rPr>
          <w:sz w:val="23"/>
          <w:szCs w:val="23"/>
        </w:rPr>
        <w:t xml:space="preserve"> и оказанной услуги</w:t>
      </w:r>
      <w:r w:rsidRPr="009C701A">
        <w:rPr>
          <w:sz w:val="23"/>
          <w:szCs w:val="23"/>
        </w:rPr>
        <w:t xml:space="preserve">. </w:t>
      </w:r>
    </w:p>
    <w:p w:rsidR="00AA66A0" w:rsidRPr="009C701A" w:rsidRDefault="00AA66A0" w:rsidP="00AA66A0">
      <w:pPr>
        <w:tabs>
          <w:tab w:val="left" w:pos="1276"/>
          <w:tab w:val="left" w:pos="1560"/>
        </w:tabs>
        <w:ind w:firstLine="709"/>
        <w:jc w:val="both"/>
        <w:rPr>
          <w:sz w:val="23"/>
          <w:szCs w:val="23"/>
        </w:rPr>
      </w:pPr>
      <w:r w:rsidRPr="009C701A">
        <w:rPr>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A66A0" w:rsidRPr="009C701A" w:rsidRDefault="00AA66A0" w:rsidP="00AA66A0">
      <w:pPr>
        <w:ind w:firstLine="709"/>
        <w:jc w:val="both"/>
        <w:rPr>
          <w:sz w:val="23"/>
          <w:szCs w:val="23"/>
        </w:rPr>
      </w:pPr>
      <w:r w:rsidRPr="009C701A">
        <w:rPr>
          <w:sz w:val="23"/>
          <w:szCs w:val="23"/>
        </w:rPr>
        <w:t>3.5. Заказчик проверяет пост</w:t>
      </w:r>
      <w:r w:rsidR="00B23A61" w:rsidRPr="009C701A">
        <w:rPr>
          <w:sz w:val="23"/>
          <w:szCs w:val="23"/>
        </w:rPr>
        <w:t xml:space="preserve">авленный Товар Поставщиком на </w:t>
      </w:r>
      <w:r w:rsidRPr="009C701A">
        <w:rPr>
          <w:sz w:val="23"/>
          <w:szCs w:val="23"/>
        </w:rPr>
        <w:t>соответствие требованиям комплектности и качеству, установленных настоящим Контрактом.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A66A0" w:rsidRPr="009C701A" w:rsidRDefault="00AA66A0" w:rsidP="00AA66A0">
      <w:pPr>
        <w:ind w:firstLine="709"/>
        <w:jc w:val="both"/>
        <w:rPr>
          <w:sz w:val="23"/>
          <w:szCs w:val="23"/>
        </w:rPr>
      </w:pPr>
      <w:r w:rsidRPr="009C701A">
        <w:rPr>
          <w:sz w:val="23"/>
          <w:szCs w:val="23"/>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Контракта Поставщик несет все связанные с экспертизой Товара расходы. </w:t>
      </w:r>
    </w:p>
    <w:p w:rsidR="00AA66A0" w:rsidRPr="009C701A" w:rsidRDefault="00AA66A0" w:rsidP="00AA66A0">
      <w:pPr>
        <w:tabs>
          <w:tab w:val="left" w:pos="540"/>
        </w:tabs>
        <w:ind w:firstLine="709"/>
        <w:jc w:val="both"/>
        <w:rPr>
          <w:color w:val="333333"/>
          <w:sz w:val="23"/>
          <w:szCs w:val="23"/>
          <w:shd w:val="clear" w:color="auto" w:fill="FFFFFF"/>
        </w:rPr>
      </w:pPr>
      <w:r w:rsidRPr="009C701A">
        <w:rPr>
          <w:sz w:val="23"/>
          <w:szCs w:val="23"/>
        </w:rPr>
        <w:t>3.7. Доставка Товара</w:t>
      </w:r>
      <w:r w:rsidR="00C8395B">
        <w:rPr>
          <w:sz w:val="23"/>
          <w:szCs w:val="23"/>
        </w:rPr>
        <w:t>,</w:t>
      </w:r>
      <w:r w:rsidRPr="009C701A">
        <w:rPr>
          <w:sz w:val="23"/>
          <w:szCs w:val="23"/>
        </w:rPr>
        <w:t xml:space="preserve"> разгрузочно-погрузочные работы</w:t>
      </w:r>
      <w:r w:rsidR="00C8395B">
        <w:rPr>
          <w:sz w:val="23"/>
          <w:szCs w:val="23"/>
        </w:rPr>
        <w:t xml:space="preserve"> и монтаж «под ключ»</w:t>
      </w:r>
      <w:r w:rsidRPr="009C701A">
        <w:rPr>
          <w:sz w:val="23"/>
          <w:szCs w:val="23"/>
        </w:rPr>
        <w:t xml:space="preserve">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9C701A">
        <w:rPr>
          <w:color w:val="333333"/>
          <w:sz w:val="23"/>
          <w:szCs w:val="23"/>
          <w:shd w:val="clear" w:color="auto" w:fill="FFFFFF"/>
        </w:rPr>
        <w:t> </w:t>
      </w:r>
    </w:p>
    <w:p w:rsidR="00AA66A0" w:rsidRPr="009C701A" w:rsidRDefault="00AA66A0" w:rsidP="00AA66A0">
      <w:pPr>
        <w:ind w:firstLine="709"/>
        <w:jc w:val="both"/>
        <w:rPr>
          <w:sz w:val="23"/>
          <w:szCs w:val="23"/>
        </w:rPr>
      </w:pPr>
      <w:r w:rsidRPr="009C701A">
        <w:rPr>
          <w:color w:val="333333"/>
          <w:sz w:val="23"/>
          <w:szCs w:val="23"/>
          <w:shd w:val="clear" w:color="auto" w:fill="FFFFFF"/>
        </w:rPr>
        <w:t xml:space="preserve">3.8. </w:t>
      </w:r>
      <w:r w:rsidRPr="009C701A">
        <w:rPr>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9C701A">
        <w:rPr>
          <w:sz w:val="23"/>
          <w:szCs w:val="23"/>
        </w:rPr>
        <w:t>раво собственности на Товар переходит к Заказчику в момент подписания Акта сдачи-приемки товара.</w:t>
      </w:r>
    </w:p>
    <w:p w:rsidR="00AA66A0" w:rsidRPr="009C701A" w:rsidRDefault="00AA66A0" w:rsidP="00AA66A0">
      <w:pPr>
        <w:ind w:firstLine="709"/>
        <w:jc w:val="both"/>
        <w:rPr>
          <w:sz w:val="23"/>
          <w:szCs w:val="23"/>
        </w:rPr>
      </w:pPr>
    </w:p>
    <w:p w:rsidR="00AA66A0" w:rsidRPr="009C701A" w:rsidRDefault="00AA66A0" w:rsidP="00AA66A0">
      <w:pPr>
        <w:ind w:firstLine="709"/>
        <w:jc w:val="center"/>
        <w:rPr>
          <w:b/>
          <w:sz w:val="23"/>
          <w:szCs w:val="23"/>
        </w:rPr>
      </w:pPr>
      <w:r w:rsidRPr="009C701A">
        <w:rPr>
          <w:b/>
          <w:sz w:val="23"/>
          <w:szCs w:val="23"/>
        </w:rPr>
        <w:t>4.Требования к Товару, упаковке и маркировке Товара</w:t>
      </w:r>
    </w:p>
    <w:p w:rsidR="00AA66A0" w:rsidRPr="009C701A" w:rsidRDefault="00AA66A0" w:rsidP="00E24400">
      <w:pPr>
        <w:numPr>
          <w:ilvl w:val="1"/>
          <w:numId w:val="10"/>
        </w:numPr>
        <w:tabs>
          <w:tab w:val="num" w:pos="540"/>
          <w:tab w:val="left" w:pos="1276"/>
        </w:tabs>
        <w:ind w:left="0" w:firstLine="709"/>
        <w:jc w:val="both"/>
        <w:rPr>
          <w:sz w:val="23"/>
          <w:szCs w:val="23"/>
        </w:rPr>
      </w:pPr>
      <w:r w:rsidRPr="009C701A">
        <w:rPr>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A66A0" w:rsidRPr="009C701A" w:rsidRDefault="00AA66A0" w:rsidP="00E24400">
      <w:pPr>
        <w:numPr>
          <w:ilvl w:val="1"/>
          <w:numId w:val="10"/>
        </w:numPr>
        <w:tabs>
          <w:tab w:val="num" w:pos="540"/>
          <w:tab w:val="left" w:pos="1276"/>
        </w:tabs>
        <w:ind w:left="0" w:firstLine="709"/>
        <w:jc w:val="both"/>
        <w:rPr>
          <w:sz w:val="23"/>
          <w:szCs w:val="23"/>
        </w:rPr>
      </w:pPr>
      <w:r w:rsidRPr="009C701A">
        <w:rPr>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A66A0" w:rsidRPr="009C701A" w:rsidRDefault="00AA66A0" w:rsidP="00E24400">
      <w:pPr>
        <w:numPr>
          <w:ilvl w:val="1"/>
          <w:numId w:val="10"/>
        </w:numPr>
        <w:tabs>
          <w:tab w:val="num" w:pos="540"/>
          <w:tab w:val="left" w:pos="1134"/>
        </w:tabs>
        <w:ind w:left="0" w:firstLine="709"/>
        <w:jc w:val="both"/>
        <w:rPr>
          <w:sz w:val="23"/>
          <w:szCs w:val="23"/>
        </w:rPr>
      </w:pPr>
      <w:r w:rsidRPr="009C701A">
        <w:rPr>
          <w:sz w:val="23"/>
          <w:szCs w:val="23"/>
        </w:rPr>
        <w:t xml:space="preserve">  Поставка осуществляется в оригинальной заводской упаковке, обеспечивающей сохранность Товара. </w:t>
      </w:r>
    </w:p>
    <w:p w:rsidR="00AA66A0" w:rsidRPr="009C701A" w:rsidRDefault="00AA66A0" w:rsidP="00E24400">
      <w:pPr>
        <w:numPr>
          <w:ilvl w:val="1"/>
          <w:numId w:val="10"/>
        </w:numPr>
        <w:tabs>
          <w:tab w:val="num" w:pos="540"/>
          <w:tab w:val="left" w:pos="993"/>
          <w:tab w:val="left" w:pos="1418"/>
          <w:tab w:val="left" w:pos="1701"/>
        </w:tabs>
        <w:ind w:left="0" w:firstLine="709"/>
        <w:jc w:val="both"/>
        <w:rPr>
          <w:sz w:val="23"/>
          <w:szCs w:val="23"/>
        </w:rPr>
      </w:pPr>
      <w:r w:rsidRPr="009C701A">
        <w:rPr>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A66A0" w:rsidRPr="009C701A" w:rsidRDefault="00AA66A0" w:rsidP="00AA66A0">
      <w:pPr>
        <w:tabs>
          <w:tab w:val="num" w:pos="5400"/>
        </w:tabs>
        <w:ind w:firstLine="709"/>
        <w:jc w:val="both"/>
        <w:rPr>
          <w:sz w:val="23"/>
          <w:szCs w:val="23"/>
        </w:rPr>
      </w:pPr>
    </w:p>
    <w:p w:rsidR="00AA66A0" w:rsidRPr="009C701A" w:rsidRDefault="00AA66A0" w:rsidP="00E24400">
      <w:pPr>
        <w:numPr>
          <w:ilvl w:val="0"/>
          <w:numId w:val="10"/>
        </w:numPr>
        <w:ind w:left="0" w:firstLine="709"/>
        <w:jc w:val="center"/>
        <w:rPr>
          <w:b/>
          <w:sz w:val="23"/>
          <w:szCs w:val="23"/>
        </w:rPr>
      </w:pPr>
      <w:r w:rsidRPr="009C701A">
        <w:rPr>
          <w:b/>
          <w:sz w:val="23"/>
          <w:szCs w:val="23"/>
        </w:rPr>
        <w:t>Гарантийные обязательства</w:t>
      </w:r>
    </w:p>
    <w:p w:rsidR="00AA66A0" w:rsidRPr="009C701A" w:rsidRDefault="00AA66A0" w:rsidP="00AA66A0">
      <w:pPr>
        <w:ind w:firstLine="709"/>
        <w:jc w:val="both"/>
        <w:rPr>
          <w:sz w:val="23"/>
          <w:szCs w:val="23"/>
        </w:rPr>
      </w:pPr>
      <w:r w:rsidRPr="009C701A">
        <w:rPr>
          <w:sz w:val="23"/>
          <w:szCs w:val="23"/>
        </w:rPr>
        <w:t>5.1.</w:t>
      </w:r>
      <w:r w:rsidR="00B23A61" w:rsidRPr="009C701A">
        <w:rPr>
          <w:sz w:val="23"/>
          <w:szCs w:val="23"/>
        </w:rPr>
        <w:t xml:space="preserve"> </w:t>
      </w:r>
      <w:r w:rsidRPr="009C701A">
        <w:rPr>
          <w:sz w:val="23"/>
          <w:szCs w:val="23"/>
        </w:rPr>
        <w:t>Поставщик гарантирует качество поставленного Товара с момента поставки в соответствии с действующим законодательством и техническими характеристиками товара.</w:t>
      </w:r>
    </w:p>
    <w:p w:rsidR="00AA66A0" w:rsidRPr="009C701A" w:rsidRDefault="00AA66A0" w:rsidP="00AA66A0">
      <w:pPr>
        <w:ind w:firstLine="709"/>
        <w:jc w:val="both"/>
        <w:rPr>
          <w:sz w:val="23"/>
          <w:szCs w:val="23"/>
        </w:rPr>
      </w:pPr>
      <w:r w:rsidRPr="009C701A">
        <w:rPr>
          <w:sz w:val="23"/>
          <w:szCs w:val="23"/>
        </w:rPr>
        <w:t>5.2.</w:t>
      </w:r>
      <w:r w:rsidR="00B23A61" w:rsidRPr="009C701A">
        <w:rPr>
          <w:sz w:val="23"/>
          <w:szCs w:val="23"/>
        </w:rPr>
        <w:t xml:space="preserve"> </w:t>
      </w:r>
      <w:r w:rsidRPr="009C701A">
        <w:rPr>
          <w:sz w:val="23"/>
          <w:szCs w:val="23"/>
        </w:rPr>
        <w:t xml:space="preserve">Заказчик вправе предъявить претензии, связанные с качеством Товара в течение гарантийного срока. </w:t>
      </w:r>
    </w:p>
    <w:p w:rsidR="00AA66A0" w:rsidRPr="009C701A" w:rsidRDefault="00AA66A0" w:rsidP="00AA66A0">
      <w:pPr>
        <w:ind w:firstLine="709"/>
        <w:jc w:val="both"/>
        <w:rPr>
          <w:sz w:val="23"/>
          <w:szCs w:val="23"/>
        </w:rPr>
      </w:pPr>
      <w:r w:rsidRPr="009C701A">
        <w:rPr>
          <w:sz w:val="23"/>
          <w:szCs w:val="23"/>
        </w:rPr>
        <w:t>5.3.</w:t>
      </w:r>
      <w:r w:rsidR="00B23A61" w:rsidRPr="009C701A">
        <w:rPr>
          <w:sz w:val="23"/>
          <w:szCs w:val="23"/>
        </w:rPr>
        <w:t xml:space="preserve"> </w:t>
      </w:r>
      <w:r w:rsidRPr="009C701A">
        <w:rPr>
          <w:sz w:val="23"/>
          <w:szCs w:val="23"/>
        </w:rPr>
        <w:t>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A66A0" w:rsidRPr="009C701A" w:rsidRDefault="00AA66A0" w:rsidP="00AA66A0">
      <w:pPr>
        <w:ind w:firstLine="709"/>
        <w:jc w:val="both"/>
        <w:rPr>
          <w:b/>
          <w:sz w:val="23"/>
          <w:szCs w:val="23"/>
        </w:rPr>
      </w:pPr>
    </w:p>
    <w:p w:rsidR="00AA66A0" w:rsidRPr="009C701A" w:rsidRDefault="00AA66A0" w:rsidP="00AA66A0">
      <w:pPr>
        <w:ind w:firstLine="709"/>
        <w:jc w:val="center"/>
        <w:rPr>
          <w:b/>
          <w:sz w:val="23"/>
          <w:szCs w:val="23"/>
        </w:rPr>
      </w:pPr>
      <w:r w:rsidRPr="009C701A">
        <w:rPr>
          <w:b/>
          <w:sz w:val="23"/>
          <w:szCs w:val="23"/>
        </w:rPr>
        <w:t>6.</w:t>
      </w:r>
      <w:r w:rsidR="009C701A">
        <w:rPr>
          <w:b/>
          <w:sz w:val="23"/>
          <w:szCs w:val="23"/>
        </w:rPr>
        <w:t xml:space="preserve"> </w:t>
      </w:r>
      <w:r w:rsidRPr="009C701A">
        <w:rPr>
          <w:b/>
          <w:sz w:val="23"/>
          <w:szCs w:val="23"/>
        </w:rPr>
        <w:t>Ответственность Сторон. Порядок урегулирования споров</w:t>
      </w:r>
    </w:p>
    <w:p w:rsidR="00AA66A0" w:rsidRPr="009C701A" w:rsidRDefault="00AA66A0" w:rsidP="00AA66A0">
      <w:pPr>
        <w:pStyle w:val="210"/>
        <w:tabs>
          <w:tab w:val="left" w:pos="426"/>
        </w:tabs>
        <w:ind w:firstLine="709"/>
        <w:jc w:val="both"/>
        <w:rPr>
          <w:rFonts w:ascii="Times New Roman" w:hAnsi="Times New Roman"/>
          <w:sz w:val="23"/>
          <w:szCs w:val="23"/>
        </w:rPr>
      </w:pPr>
      <w:r w:rsidRPr="009C701A">
        <w:rPr>
          <w:rFonts w:ascii="Times New Roman" w:hAnsi="Times New Roman"/>
          <w:sz w:val="23"/>
          <w:szCs w:val="23"/>
        </w:rPr>
        <w:t>6.1.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AA66A0" w:rsidRPr="009C701A" w:rsidRDefault="00AA66A0" w:rsidP="00AA66A0">
      <w:pPr>
        <w:tabs>
          <w:tab w:val="left" w:pos="567"/>
        </w:tabs>
        <w:ind w:firstLine="709"/>
        <w:jc w:val="both"/>
        <w:rPr>
          <w:sz w:val="23"/>
          <w:szCs w:val="23"/>
        </w:rPr>
      </w:pPr>
      <w:r w:rsidRPr="009C701A">
        <w:rPr>
          <w:sz w:val="23"/>
          <w:szCs w:val="23"/>
        </w:rPr>
        <w:lastRenderedPageBreak/>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A66A0" w:rsidRPr="009C701A" w:rsidRDefault="00AA66A0" w:rsidP="00AA66A0">
      <w:pPr>
        <w:tabs>
          <w:tab w:val="left" w:pos="567"/>
        </w:tabs>
        <w:ind w:firstLine="709"/>
        <w:jc w:val="both"/>
        <w:rPr>
          <w:sz w:val="23"/>
          <w:szCs w:val="23"/>
        </w:rPr>
      </w:pPr>
      <w:r w:rsidRPr="009C701A">
        <w:rPr>
          <w:sz w:val="23"/>
          <w:szCs w:val="23"/>
        </w:rPr>
        <w:t>6.3. За нарушение сроков оплаты, определяемых настоящим Контрактом, Заказчик уплачивает Поставщику неустойку в виде пени в размере 0,</w:t>
      </w:r>
      <w:r w:rsidR="00E155FA">
        <w:rPr>
          <w:sz w:val="23"/>
          <w:szCs w:val="23"/>
        </w:rPr>
        <w:t>0</w:t>
      </w:r>
      <w:r w:rsidRPr="009C701A">
        <w:rPr>
          <w:sz w:val="23"/>
          <w:szCs w:val="23"/>
        </w:rPr>
        <w:t xml:space="preserve">5 % от суммы задержанного платежа за каждый день просрочки до момента исполнения своих обязательств по оплате. </w:t>
      </w:r>
    </w:p>
    <w:p w:rsidR="00AA66A0" w:rsidRPr="009C701A" w:rsidRDefault="00AA66A0" w:rsidP="00AA66A0">
      <w:pPr>
        <w:tabs>
          <w:tab w:val="left" w:pos="567"/>
        </w:tabs>
        <w:ind w:firstLine="709"/>
        <w:jc w:val="both"/>
        <w:rPr>
          <w:sz w:val="23"/>
          <w:szCs w:val="23"/>
        </w:rPr>
      </w:pPr>
      <w:r w:rsidRPr="009C701A">
        <w:rPr>
          <w:sz w:val="23"/>
          <w:szCs w:val="23"/>
        </w:rPr>
        <w:t>6.4. За нарушение сроков выполнения работ/оказания услуг по настоящему Контракту, Поставщик уплачивает Заказчику неустойку в виде пени в размере 0,</w:t>
      </w:r>
      <w:r w:rsidR="00E155FA">
        <w:rPr>
          <w:sz w:val="23"/>
          <w:szCs w:val="23"/>
        </w:rPr>
        <w:t>0</w:t>
      </w:r>
      <w:r w:rsidRPr="009C701A">
        <w:rPr>
          <w:sz w:val="23"/>
          <w:szCs w:val="23"/>
        </w:rPr>
        <w:t>5% от суммы не оказанных работ/ услуг за каждый день просрочки до момента исполнения Поставщиком своих обязательств по срокам выполнения работ/оказания услуг.</w:t>
      </w:r>
    </w:p>
    <w:p w:rsidR="00AA66A0" w:rsidRPr="009C701A" w:rsidRDefault="00AA66A0" w:rsidP="00AA66A0">
      <w:pPr>
        <w:tabs>
          <w:tab w:val="left" w:pos="567"/>
        </w:tabs>
        <w:ind w:firstLine="709"/>
        <w:jc w:val="both"/>
        <w:rPr>
          <w:sz w:val="23"/>
          <w:szCs w:val="23"/>
        </w:rPr>
      </w:pPr>
      <w:r w:rsidRPr="009C701A">
        <w:rPr>
          <w:sz w:val="23"/>
          <w:szCs w:val="23"/>
        </w:rPr>
        <w:t>6.5. В случае полного или частичного неисполнения обязательств по настоящему Контракту Поставщиком, последний обязан уплатить Заказчику неустойку в размере 0,</w:t>
      </w:r>
      <w:r w:rsidR="00E155FA">
        <w:rPr>
          <w:sz w:val="23"/>
          <w:szCs w:val="23"/>
        </w:rPr>
        <w:t>0</w:t>
      </w:r>
      <w:r w:rsidRPr="009C701A">
        <w:rPr>
          <w:sz w:val="23"/>
          <w:szCs w:val="23"/>
        </w:rPr>
        <w:t>5% цены Договора и возместить причиненные в результате этого убытки.</w:t>
      </w:r>
    </w:p>
    <w:p w:rsidR="00AA66A0" w:rsidRPr="009C701A" w:rsidRDefault="00AA66A0" w:rsidP="00AA66A0">
      <w:pPr>
        <w:tabs>
          <w:tab w:val="left" w:pos="567"/>
        </w:tabs>
        <w:ind w:firstLine="709"/>
        <w:jc w:val="both"/>
        <w:rPr>
          <w:sz w:val="23"/>
          <w:szCs w:val="23"/>
          <w:shd w:val="clear" w:color="auto" w:fill="FFFF00"/>
        </w:rPr>
      </w:pPr>
      <w:r w:rsidRPr="009C701A">
        <w:rPr>
          <w:sz w:val="23"/>
          <w:szCs w:val="23"/>
        </w:rPr>
        <w:t>6.6. В случае оказания услуг ненадлежащего качества Поставщик выплачивает Заказчику штраф в размере 0,</w:t>
      </w:r>
      <w:r w:rsidR="00E155FA">
        <w:rPr>
          <w:sz w:val="23"/>
          <w:szCs w:val="23"/>
        </w:rPr>
        <w:t>0</w:t>
      </w:r>
      <w:r w:rsidRPr="009C701A">
        <w:rPr>
          <w:sz w:val="23"/>
          <w:szCs w:val="23"/>
        </w:rPr>
        <w:t>5% от стоимости оказанных услуг.</w:t>
      </w:r>
    </w:p>
    <w:p w:rsidR="00AA66A0" w:rsidRPr="009C701A" w:rsidRDefault="00AA66A0" w:rsidP="00AA66A0">
      <w:pPr>
        <w:tabs>
          <w:tab w:val="left" w:pos="567"/>
        </w:tabs>
        <w:ind w:firstLine="709"/>
        <w:jc w:val="both"/>
        <w:rPr>
          <w:sz w:val="23"/>
          <w:szCs w:val="23"/>
        </w:rPr>
      </w:pPr>
      <w:r w:rsidRPr="009C701A">
        <w:rPr>
          <w:sz w:val="23"/>
          <w:szCs w:val="23"/>
        </w:rPr>
        <w:t xml:space="preserve">6.7. В случае полной или частичной аннуляции выполнения работ/оказания услуг Заказчиком, Заказчик обязан возместить все понесенные Поставщиком документально подтвержденные фактические затраты, включая штрафные санкции третьих лиц, привлеченных Поставщиком в целях выполнения работ/оказания услуг по настоящему Контракту, выставленные Поставщику третьими лицами, в связи с возникшей в результате аннуляции упущенной выгоды, а также оплатить работы/услуги Поставщика, в объеме, выполненном к моменту отказа Заказчика. </w:t>
      </w:r>
    </w:p>
    <w:p w:rsidR="00AA66A0" w:rsidRPr="009C701A" w:rsidRDefault="00AA66A0" w:rsidP="00AA66A0">
      <w:pPr>
        <w:pStyle w:val="a6"/>
        <w:tabs>
          <w:tab w:val="left" w:pos="567"/>
        </w:tabs>
        <w:ind w:left="0" w:firstLine="709"/>
        <w:jc w:val="both"/>
        <w:rPr>
          <w:sz w:val="23"/>
          <w:szCs w:val="23"/>
        </w:rPr>
      </w:pPr>
      <w:r w:rsidRPr="009C701A">
        <w:rPr>
          <w:sz w:val="23"/>
          <w:szCs w:val="23"/>
        </w:rPr>
        <w:t xml:space="preserve">Размер таких выплат не может превышать общей стоимости работ/услуг, предусмотренных настоящим Контрактом. </w:t>
      </w:r>
    </w:p>
    <w:p w:rsidR="00AA66A0" w:rsidRPr="009C701A" w:rsidRDefault="00AA66A0" w:rsidP="00AA66A0">
      <w:pPr>
        <w:pStyle w:val="a6"/>
        <w:tabs>
          <w:tab w:val="left" w:pos="567"/>
        </w:tabs>
        <w:ind w:left="0" w:firstLine="709"/>
        <w:jc w:val="both"/>
        <w:rPr>
          <w:sz w:val="23"/>
          <w:szCs w:val="23"/>
        </w:rPr>
      </w:pPr>
      <w:r w:rsidRPr="009C701A">
        <w:rPr>
          <w:sz w:val="23"/>
          <w:szCs w:val="23"/>
        </w:rPr>
        <w:t>6.8. Поставщик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A66A0" w:rsidRPr="009C701A" w:rsidRDefault="00AA66A0" w:rsidP="00E24400">
      <w:pPr>
        <w:pStyle w:val="a6"/>
        <w:numPr>
          <w:ilvl w:val="1"/>
          <w:numId w:val="7"/>
        </w:numPr>
        <w:autoSpaceDE w:val="0"/>
        <w:autoSpaceDN w:val="0"/>
        <w:adjustRightInd w:val="0"/>
        <w:ind w:left="0" w:firstLine="709"/>
        <w:contextualSpacing/>
        <w:jc w:val="both"/>
        <w:rPr>
          <w:sz w:val="23"/>
          <w:szCs w:val="23"/>
        </w:rPr>
      </w:pPr>
      <w:r w:rsidRPr="009C701A">
        <w:rPr>
          <w:sz w:val="23"/>
          <w:szCs w:val="23"/>
          <w:lang w:val="de-DE"/>
        </w:rPr>
        <w:t>Споры и разногласия, которые</w:t>
      </w:r>
      <w:r w:rsidRPr="009C701A">
        <w:rPr>
          <w:sz w:val="23"/>
          <w:szCs w:val="23"/>
        </w:rPr>
        <w:t xml:space="preserve"> </w:t>
      </w:r>
      <w:r w:rsidRPr="009C701A">
        <w:rPr>
          <w:sz w:val="23"/>
          <w:szCs w:val="23"/>
          <w:lang w:val="de-DE"/>
        </w:rPr>
        <w:t>могут</w:t>
      </w:r>
      <w:r w:rsidRPr="009C701A">
        <w:rPr>
          <w:sz w:val="23"/>
          <w:szCs w:val="23"/>
        </w:rPr>
        <w:t xml:space="preserve"> </w:t>
      </w:r>
      <w:r w:rsidRPr="009C701A">
        <w:rPr>
          <w:sz w:val="23"/>
          <w:szCs w:val="23"/>
          <w:lang w:val="de-DE"/>
        </w:rPr>
        <w:t>возникнуть</w:t>
      </w:r>
      <w:r w:rsidRPr="009C701A">
        <w:rPr>
          <w:sz w:val="23"/>
          <w:szCs w:val="23"/>
        </w:rPr>
        <w:t xml:space="preserve"> </w:t>
      </w:r>
      <w:r w:rsidRPr="009C701A">
        <w:rPr>
          <w:sz w:val="23"/>
          <w:szCs w:val="23"/>
          <w:lang w:val="de-DE"/>
        </w:rPr>
        <w:t>при</w:t>
      </w:r>
      <w:r w:rsidRPr="009C701A">
        <w:rPr>
          <w:sz w:val="23"/>
          <w:szCs w:val="23"/>
        </w:rPr>
        <w:t xml:space="preserve"> </w:t>
      </w:r>
      <w:r w:rsidRPr="009C701A">
        <w:rPr>
          <w:sz w:val="23"/>
          <w:szCs w:val="23"/>
          <w:lang w:val="de-DE"/>
        </w:rPr>
        <w:t>исполнении</w:t>
      </w:r>
      <w:r w:rsidRPr="009C701A">
        <w:rPr>
          <w:sz w:val="23"/>
          <w:szCs w:val="23"/>
        </w:rPr>
        <w:t xml:space="preserve"> </w:t>
      </w:r>
      <w:r w:rsidRPr="009C701A">
        <w:rPr>
          <w:sz w:val="23"/>
          <w:szCs w:val="23"/>
          <w:lang w:val="de-DE"/>
        </w:rPr>
        <w:t>настоящего</w:t>
      </w:r>
      <w:r w:rsidRPr="009C701A">
        <w:rPr>
          <w:sz w:val="23"/>
          <w:szCs w:val="23"/>
        </w:rPr>
        <w:t xml:space="preserve"> </w:t>
      </w:r>
      <w:r w:rsidRPr="009C701A">
        <w:rPr>
          <w:sz w:val="23"/>
          <w:szCs w:val="23"/>
          <w:lang w:val="de-DE"/>
        </w:rPr>
        <w:t>Контракта,</w:t>
      </w:r>
      <w:r w:rsidRPr="009C701A">
        <w:rPr>
          <w:sz w:val="23"/>
          <w:szCs w:val="23"/>
        </w:rPr>
        <w:t xml:space="preserve"> </w:t>
      </w:r>
      <w:r w:rsidRPr="009C701A">
        <w:rPr>
          <w:sz w:val="23"/>
          <w:szCs w:val="23"/>
          <w:lang w:val="de-DE"/>
        </w:rPr>
        <w:t>будут</w:t>
      </w:r>
      <w:r w:rsidRPr="009C701A">
        <w:rPr>
          <w:sz w:val="23"/>
          <w:szCs w:val="23"/>
        </w:rPr>
        <w:t xml:space="preserve"> </w:t>
      </w:r>
      <w:r w:rsidRPr="009C701A">
        <w:rPr>
          <w:sz w:val="23"/>
          <w:szCs w:val="23"/>
          <w:lang w:val="de-DE"/>
        </w:rPr>
        <w:t>по</w:t>
      </w:r>
      <w:r w:rsidRPr="009C701A">
        <w:rPr>
          <w:sz w:val="23"/>
          <w:szCs w:val="23"/>
        </w:rPr>
        <w:t xml:space="preserve"> </w:t>
      </w:r>
      <w:r w:rsidRPr="009C701A">
        <w:rPr>
          <w:sz w:val="23"/>
          <w:szCs w:val="23"/>
          <w:lang w:val="de-DE"/>
        </w:rPr>
        <w:t>возможности</w:t>
      </w:r>
      <w:r w:rsidRPr="009C701A">
        <w:rPr>
          <w:sz w:val="23"/>
          <w:szCs w:val="23"/>
        </w:rPr>
        <w:t xml:space="preserve"> </w:t>
      </w:r>
      <w:r w:rsidRPr="009C701A">
        <w:rPr>
          <w:sz w:val="23"/>
          <w:szCs w:val="23"/>
          <w:lang w:val="de-DE"/>
        </w:rPr>
        <w:t>разрешаться</w:t>
      </w:r>
      <w:r w:rsidRPr="009C701A">
        <w:rPr>
          <w:sz w:val="23"/>
          <w:szCs w:val="23"/>
        </w:rPr>
        <w:t xml:space="preserve"> </w:t>
      </w:r>
      <w:r w:rsidRPr="009C701A">
        <w:rPr>
          <w:sz w:val="23"/>
          <w:szCs w:val="23"/>
          <w:lang w:val="de-DE"/>
        </w:rPr>
        <w:t>путем</w:t>
      </w:r>
      <w:r w:rsidRPr="009C701A">
        <w:rPr>
          <w:sz w:val="23"/>
          <w:szCs w:val="23"/>
        </w:rPr>
        <w:t xml:space="preserve"> </w:t>
      </w:r>
      <w:r w:rsidRPr="009C701A">
        <w:rPr>
          <w:sz w:val="23"/>
          <w:szCs w:val="23"/>
          <w:lang w:val="de-DE"/>
        </w:rPr>
        <w:t>переговоров</w:t>
      </w:r>
      <w:r w:rsidRPr="009C701A">
        <w:rPr>
          <w:sz w:val="23"/>
          <w:szCs w:val="23"/>
        </w:rPr>
        <w:t xml:space="preserve"> </w:t>
      </w:r>
      <w:r w:rsidRPr="009C701A">
        <w:rPr>
          <w:sz w:val="23"/>
          <w:szCs w:val="23"/>
          <w:lang w:val="de-DE"/>
        </w:rPr>
        <w:t>между</w:t>
      </w:r>
      <w:r w:rsidRPr="009C701A">
        <w:rPr>
          <w:sz w:val="23"/>
          <w:szCs w:val="23"/>
        </w:rPr>
        <w:t xml:space="preserve"> </w:t>
      </w:r>
      <w:r w:rsidRPr="009C701A">
        <w:rPr>
          <w:sz w:val="23"/>
          <w:szCs w:val="23"/>
          <w:lang w:val="de-DE"/>
        </w:rPr>
        <w:t>Сторонами.</w:t>
      </w:r>
    </w:p>
    <w:p w:rsidR="00AA66A0" w:rsidRPr="009C701A" w:rsidRDefault="00AA66A0" w:rsidP="00E24400">
      <w:pPr>
        <w:pStyle w:val="a6"/>
        <w:numPr>
          <w:ilvl w:val="1"/>
          <w:numId w:val="7"/>
        </w:numPr>
        <w:autoSpaceDE w:val="0"/>
        <w:autoSpaceDN w:val="0"/>
        <w:adjustRightInd w:val="0"/>
        <w:ind w:left="0" w:firstLine="709"/>
        <w:contextualSpacing/>
        <w:jc w:val="both"/>
        <w:rPr>
          <w:color w:val="FF0000"/>
          <w:sz w:val="23"/>
          <w:szCs w:val="23"/>
        </w:rPr>
      </w:pPr>
      <w:r w:rsidRPr="009C701A">
        <w:rPr>
          <w:sz w:val="23"/>
          <w:szCs w:val="23"/>
          <w:lang w:val="de-DE"/>
        </w:rPr>
        <w:t>В</w:t>
      </w:r>
      <w:r w:rsidRPr="009C701A">
        <w:rPr>
          <w:sz w:val="23"/>
          <w:szCs w:val="23"/>
        </w:rPr>
        <w:t xml:space="preserve"> </w:t>
      </w:r>
      <w:r w:rsidRPr="009C701A">
        <w:rPr>
          <w:sz w:val="23"/>
          <w:szCs w:val="23"/>
          <w:lang w:val="de-DE"/>
        </w:rPr>
        <w:t>случае</w:t>
      </w:r>
      <w:r w:rsidRPr="009C701A">
        <w:rPr>
          <w:sz w:val="23"/>
          <w:szCs w:val="23"/>
        </w:rPr>
        <w:t xml:space="preserve"> </w:t>
      </w:r>
      <w:r w:rsidRPr="009C701A">
        <w:rPr>
          <w:sz w:val="23"/>
          <w:szCs w:val="23"/>
          <w:lang w:val="de-DE"/>
        </w:rPr>
        <w:t>невозможности</w:t>
      </w:r>
      <w:r w:rsidRPr="009C701A">
        <w:rPr>
          <w:sz w:val="23"/>
          <w:szCs w:val="23"/>
        </w:rPr>
        <w:t xml:space="preserve"> </w:t>
      </w:r>
      <w:r w:rsidRPr="009C701A">
        <w:rPr>
          <w:sz w:val="23"/>
          <w:szCs w:val="23"/>
          <w:lang w:val="de-DE"/>
        </w:rPr>
        <w:t>разрешения</w:t>
      </w:r>
      <w:r w:rsidRPr="009C701A">
        <w:rPr>
          <w:sz w:val="23"/>
          <w:szCs w:val="23"/>
        </w:rPr>
        <w:t xml:space="preserve"> </w:t>
      </w:r>
      <w:r w:rsidRPr="009C701A">
        <w:rPr>
          <w:sz w:val="23"/>
          <w:szCs w:val="23"/>
          <w:lang w:val="de-DE"/>
        </w:rPr>
        <w:t>споров</w:t>
      </w:r>
      <w:r w:rsidRPr="009C701A">
        <w:rPr>
          <w:sz w:val="23"/>
          <w:szCs w:val="23"/>
        </w:rPr>
        <w:t xml:space="preserve"> </w:t>
      </w:r>
      <w:r w:rsidRPr="009C701A">
        <w:rPr>
          <w:sz w:val="23"/>
          <w:szCs w:val="23"/>
          <w:lang w:val="de-DE"/>
        </w:rPr>
        <w:t>путем</w:t>
      </w:r>
      <w:r w:rsidRPr="009C701A">
        <w:rPr>
          <w:sz w:val="23"/>
          <w:szCs w:val="23"/>
        </w:rPr>
        <w:t xml:space="preserve"> </w:t>
      </w:r>
      <w:r w:rsidRPr="009C701A">
        <w:rPr>
          <w:sz w:val="23"/>
          <w:szCs w:val="23"/>
          <w:lang w:val="de-DE"/>
        </w:rPr>
        <w:t>переговоров</w:t>
      </w:r>
      <w:r w:rsidRPr="009C701A">
        <w:rPr>
          <w:sz w:val="23"/>
          <w:szCs w:val="23"/>
        </w:rPr>
        <w:t xml:space="preserve"> </w:t>
      </w:r>
      <w:r w:rsidRPr="009C701A">
        <w:rPr>
          <w:sz w:val="23"/>
          <w:szCs w:val="23"/>
          <w:lang w:val="de-DE"/>
        </w:rPr>
        <w:t>Стороны</w:t>
      </w:r>
      <w:r w:rsidRPr="009C701A">
        <w:rPr>
          <w:sz w:val="23"/>
          <w:szCs w:val="23"/>
        </w:rPr>
        <w:t xml:space="preserve"> </w:t>
      </w:r>
      <w:r w:rsidRPr="009C701A">
        <w:rPr>
          <w:sz w:val="23"/>
          <w:szCs w:val="23"/>
          <w:lang w:val="de-DE"/>
        </w:rPr>
        <w:t>передают</w:t>
      </w:r>
      <w:r w:rsidRPr="009C701A">
        <w:rPr>
          <w:sz w:val="23"/>
          <w:szCs w:val="23"/>
        </w:rPr>
        <w:t xml:space="preserve"> </w:t>
      </w:r>
      <w:r w:rsidRPr="009C701A">
        <w:rPr>
          <w:sz w:val="23"/>
          <w:szCs w:val="23"/>
          <w:lang w:val="de-DE"/>
        </w:rPr>
        <w:t>их</w:t>
      </w:r>
      <w:r w:rsidRPr="009C701A">
        <w:rPr>
          <w:sz w:val="23"/>
          <w:szCs w:val="23"/>
        </w:rPr>
        <w:t xml:space="preserve"> </w:t>
      </w:r>
      <w:r w:rsidRPr="009C701A">
        <w:rPr>
          <w:sz w:val="23"/>
          <w:szCs w:val="23"/>
          <w:lang w:val="de-DE"/>
        </w:rPr>
        <w:t>на</w:t>
      </w:r>
      <w:r w:rsidRPr="009C701A">
        <w:rPr>
          <w:sz w:val="23"/>
          <w:szCs w:val="23"/>
        </w:rPr>
        <w:t xml:space="preserve"> </w:t>
      </w:r>
      <w:r w:rsidRPr="009C701A">
        <w:rPr>
          <w:sz w:val="23"/>
          <w:szCs w:val="23"/>
          <w:lang w:val="de-DE"/>
        </w:rPr>
        <w:t>рассмотрение в Арбитражный</w:t>
      </w:r>
      <w:r w:rsidRPr="009C701A">
        <w:rPr>
          <w:sz w:val="23"/>
          <w:szCs w:val="23"/>
        </w:rPr>
        <w:t xml:space="preserve"> </w:t>
      </w:r>
      <w:r w:rsidRPr="009C701A">
        <w:rPr>
          <w:sz w:val="23"/>
          <w:szCs w:val="23"/>
          <w:lang w:val="de-DE"/>
        </w:rPr>
        <w:t>суд</w:t>
      </w:r>
      <w:r w:rsidRPr="009C701A">
        <w:rPr>
          <w:sz w:val="23"/>
          <w:szCs w:val="23"/>
        </w:rPr>
        <w:t xml:space="preserve"> Ярославской области</w:t>
      </w:r>
      <w:r w:rsidRPr="009C701A">
        <w:rPr>
          <w:color w:val="FF0000"/>
          <w:sz w:val="23"/>
          <w:szCs w:val="23"/>
          <w:lang w:val="de-DE"/>
        </w:rPr>
        <w:t>.</w:t>
      </w:r>
    </w:p>
    <w:p w:rsidR="00AA66A0" w:rsidRPr="009C701A" w:rsidRDefault="00AA66A0" w:rsidP="00AA66A0">
      <w:pPr>
        <w:keepNext/>
        <w:widowControl w:val="0"/>
        <w:autoSpaceDE w:val="0"/>
        <w:autoSpaceDN w:val="0"/>
        <w:adjustRightInd w:val="0"/>
        <w:ind w:firstLine="709"/>
        <w:jc w:val="both"/>
        <w:rPr>
          <w:color w:val="FF0000"/>
          <w:sz w:val="23"/>
          <w:szCs w:val="23"/>
        </w:rPr>
      </w:pPr>
    </w:p>
    <w:p w:rsidR="00AA66A0" w:rsidRPr="009C701A" w:rsidRDefault="00AA66A0" w:rsidP="00E24400">
      <w:pPr>
        <w:pStyle w:val="a6"/>
        <w:numPr>
          <w:ilvl w:val="0"/>
          <w:numId w:val="7"/>
        </w:numPr>
        <w:jc w:val="center"/>
        <w:rPr>
          <w:b/>
          <w:sz w:val="23"/>
          <w:szCs w:val="23"/>
        </w:rPr>
      </w:pPr>
      <w:r w:rsidRPr="009C701A">
        <w:rPr>
          <w:b/>
          <w:sz w:val="23"/>
          <w:szCs w:val="23"/>
        </w:rPr>
        <w:t>Обеспечение исполнения Контракта</w:t>
      </w:r>
    </w:p>
    <w:p w:rsidR="00AA66A0" w:rsidRPr="009C701A" w:rsidRDefault="00AA66A0" w:rsidP="00AA66A0">
      <w:pPr>
        <w:pStyle w:val="aff9"/>
        <w:ind w:firstLine="709"/>
        <w:jc w:val="both"/>
        <w:rPr>
          <w:i/>
          <w:iCs/>
          <w:sz w:val="23"/>
          <w:szCs w:val="23"/>
        </w:rPr>
      </w:pPr>
      <w:r w:rsidRPr="009C701A">
        <w:rPr>
          <w:color w:val="000000"/>
          <w:sz w:val="23"/>
          <w:szCs w:val="23"/>
        </w:rPr>
        <w:t>7.1.</w:t>
      </w:r>
      <w:r w:rsidR="00B23A61" w:rsidRPr="009C701A">
        <w:rPr>
          <w:color w:val="000000"/>
          <w:sz w:val="23"/>
          <w:szCs w:val="23"/>
        </w:rPr>
        <w:t xml:space="preserve"> </w:t>
      </w:r>
      <w:r w:rsidRPr="009C701A">
        <w:rPr>
          <w:color w:val="000000"/>
          <w:sz w:val="23"/>
          <w:szCs w:val="23"/>
        </w:rPr>
        <w:t xml:space="preserve">Настоящий Контракт заключается только после предоставления Поставщиком, с которым заключается Контракт, </w:t>
      </w:r>
      <w:r w:rsidRPr="009C701A">
        <w:rPr>
          <w:sz w:val="23"/>
          <w:szCs w:val="23"/>
        </w:rPr>
        <w:t>безотзывной гарантии, выданной банком или перечислением денежных средств Поставщиком на указанный Заказчиком счет  в размере обеспечения исполнения Контракта:</w:t>
      </w:r>
    </w:p>
    <w:p w:rsidR="00AA66A0" w:rsidRPr="009C701A" w:rsidRDefault="00AA66A0" w:rsidP="00AA66A0">
      <w:pPr>
        <w:pStyle w:val="aff9"/>
        <w:ind w:firstLine="709"/>
        <w:jc w:val="both"/>
        <w:rPr>
          <w:i/>
          <w:sz w:val="23"/>
          <w:szCs w:val="23"/>
        </w:rPr>
      </w:pPr>
      <w:r w:rsidRPr="009C701A">
        <w:rPr>
          <w:i/>
          <w:sz w:val="23"/>
          <w:szCs w:val="23"/>
        </w:rPr>
        <w:t>Получатель</w:t>
      </w:r>
    </w:p>
    <w:p w:rsidR="00AA66A0" w:rsidRPr="009C701A" w:rsidRDefault="00AA66A0" w:rsidP="00AA66A0">
      <w:pPr>
        <w:pStyle w:val="aff9"/>
        <w:ind w:firstLine="709"/>
        <w:jc w:val="both"/>
        <w:rPr>
          <w:i/>
          <w:sz w:val="23"/>
          <w:szCs w:val="23"/>
        </w:rPr>
      </w:pPr>
      <w:r w:rsidRPr="009C701A">
        <w:rPr>
          <w:i/>
          <w:sz w:val="23"/>
          <w:szCs w:val="23"/>
        </w:rPr>
        <w:t>ГПОАУ ЯО Ярославский педагогический колледж</w:t>
      </w:r>
    </w:p>
    <w:p w:rsidR="00AA66A0" w:rsidRPr="009C701A" w:rsidRDefault="00AA66A0" w:rsidP="00AA66A0">
      <w:pPr>
        <w:pStyle w:val="aff9"/>
        <w:ind w:firstLine="709"/>
        <w:jc w:val="both"/>
        <w:rPr>
          <w:i/>
          <w:sz w:val="23"/>
          <w:szCs w:val="23"/>
        </w:rPr>
      </w:pPr>
      <w:r w:rsidRPr="009C701A">
        <w:rPr>
          <w:i/>
          <w:sz w:val="23"/>
          <w:szCs w:val="23"/>
        </w:rPr>
        <w:t>ИНН/КПП 7605009065/760401001</w:t>
      </w:r>
    </w:p>
    <w:p w:rsidR="00AA66A0" w:rsidRPr="009C701A" w:rsidRDefault="00AA66A0" w:rsidP="00AA66A0">
      <w:pPr>
        <w:pStyle w:val="aff9"/>
        <w:ind w:firstLine="709"/>
        <w:jc w:val="both"/>
        <w:rPr>
          <w:i/>
          <w:sz w:val="23"/>
          <w:szCs w:val="23"/>
        </w:rPr>
      </w:pPr>
      <w:r w:rsidRPr="009C701A">
        <w:rPr>
          <w:i/>
          <w:sz w:val="23"/>
          <w:szCs w:val="23"/>
        </w:rPr>
        <w:t>ДФ ЯО (ГПОАУ ЯО Ярославский педагогический колледж, л/с 903080097)</w:t>
      </w:r>
    </w:p>
    <w:p w:rsidR="00AA66A0" w:rsidRPr="009C701A" w:rsidRDefault="00AA66A0" w:rsidP="00AA66A0">
      <w:pPr>
        <w:pStyle w:val="aff9"/>
        <w:ind w:firstLine="709"/>
        <w:jc w:val="both"/>
        <w:rPr>
          <w:bCs/>
          <w:i/>
          <w:sz w:val="23"/>
          <w:szCs w:val="23"/>
        </w:rPr>
      </w:pPr>
      <w:r w:rsidRPr="009C701A">
        <w:rPr>
          <w:bCs/>
          <w:i/>
          <w:sz w:val="23"/>
          <w:szCs w:val="23"/>
        </w:rPr>
        <w:t>Отделение Ярославль г. Ярославль</w:t>
      </w:r>
    </w:p>
    <w:p w:rsidR="00AA66A0" w:rsidRPr="009C701A" w:rsidRDefault="00BF5003" w:rsidP="00AA66A0">
      <w:pPr>
        <w:pStyle w:val="aff9"/>
        <w:ind w:firstLine="709"/>
        <w:jc w:val="both"/>
        <w:rPr>
          <w:i/>
          <w:sz w:val="23"/>
          <w:szCs w:val="23"/>
        </w:rPr>
      </w:pPr>
      <w:r>
        <w:rPr>
          <w:i/>
          <w:sz w:val="23"/>
          <w:szCs w:val="23"/>
        </w:rPr>
        <w:t xml:space="preserve">р/с </w:t>
      </w:r>
      <w:r w:rsidR="00AA66A0" w:rsidRPr="009C701A">
        <w:rPr>
          <w:i/>
          <w:sz w:val="23"/>
          <w:szCs w:val="23"/>
        </w:rPr>
        <w:t>40601810378883000001</w:t>
      </w:r>
    </w:p>
    <w:p w:rsidR="00AA66A0" w:rsidRPr="009C701A" w:rsidRDefault="00AA66A0" w:rsidP="00AA66A0">
      <w:pPr>
        <w:pStyle w:val="aff9"/>
        <w:ind w:firstLine="709"/>
        <w:jc w:val="both"/>
        <w:rPr>
          <w:i/>
          <w:sz w:val="23"/>
          <w:szCs w:val="23"/>
        </w:rPr>
      </w:pPr>
      <w:r w:rsidRPr="009C701A">
        <w:rPr>
          <w:i/>
          <w:sz w:val="23"/>
          <w:szCs w:val="23"/>
        </w:rPr>
        <w:t>БИК 047888001</w:t>
      </w:r>
    </w:p>
    <w:p w:rsidR="00837E6A" w:rsidRPr="009C701A" w:rsidRDefault="00837E6A" w:rsidP="00837E6A">
      <w:pPr>
        <w:pStyle w:val="aff9"/>
        <w:ind w:firstLine="709"/>
        <w:jc w:val="both"/>
        <w:rPr>
          <w:color w:val="000000"/>
          <w:sz w:val="23"/>
          <w:szCs w:val="23"/>
        </w:rPr>
      </w:pPr>
      <w:r w:rsidRPr="009C701A">
        <w:rPr>
          <w:i/>
          <w:sz w:val="23"/>
          <w:szCs w:val="23"/>
        </w:rPr>
        <w:t xml:space="preserve">КБК 00000000000000000510 </w:t>
      </w:r>
    </w:p>
    <w:p w:rsidR="00837E6A" w:rsidRPr="009C701A" w:rsidRDefault="00916F67" w:rsidP="00837E6A">
      <w:pPr>
        <w:pStyle w:val="aff9"/>
        <w:ind w:firstLine="709"/>
        <w:jc w:val="both"/>
        <w:rPr>
          <w:color w:val="000000"/>
          <w:sz w:val="23"/>
          <w:szCs w:val="23"/>
        </w:rPr>
      </w:pPr>
      <w:r w:rsidRPr="009C701A">
        <w:rPr>
          <w:color w:val="000000"/>
          <w:sz w:val="23"/>
          <w:szCs w:val="23"/>
        </w:rPr>
        <w:t>7</w:t>
      </w:r>
      <w:r w:rsidR="00837E6A" w:rsidRPr="009C701A">
        <w:rPr>
          <w:color w:val="000000"/>
          <w:sz w:val="23"/>
          <w:szCs w:val="23"/>
        </w:rPr>
        <w:t>.2.</w:t>
      </w:r>
      <w:r w:rsidR="00197DF4" w:rsidRPr="009C701A">
        <w:rPr>
          <w:color w:val="000000"/>
          <w:sz w:val="23"/>
          <w:szCs w:val="23"/>
        </w:rPr>
        <w:t xml:space="preserve"> </w:t>
      </w:r>
      <w:r w:rsidR="00837E6A" w:rsidRPr="009C701A">
        <w:rPr>
          <w:color w:val="000000"/>
          <w:sz w:val="23"/>
          <w:szCs w:val="23"/>
        </w:rPr>
        <w:t xml:space="preserve">Обеспечение исполнения Контракта предоставляется в размере 5% от начальной (максимальной) цены Контракта, и составляет </w:t>
      </w:r>
      <w:r w:rsidR="00BF5003">
        <w:rPr>
          <w:color w:val="000000"/>
          <w:sz w:val="23"/>
          <w:szCs w:val="23"/>
        </w:rPr>
        <w:t>11583,33</w:t>
      </w:r>
      <w:r w:rsidR="00837E6A" w:rsidRPr="009C701A">
        <w:rPr>
          <w:color w:val="000000"/>
          <w:sz w:val="23"/>
          <w:szCs w:val="23"/>
        </w:rPr>
        <w:t xml:space="preserve"> руб. (</w:t>
      </w:r>
      <w:r w:rsidR="00BF5003">
        <w:rPr>
          <w:color w:val="000000"/>
          <w:sz w:val="23"/>
          <w:szCs w:val="23"/>
        </w:rPr>
        <w:t>Одиннадцать</w:t>
      </w:r>
      <w:r w:rsidR="00837E6A" w:rsidRPr="009C701A">
        <w:rPr>
          <w:color w:val="000000"/>
          <w:sz w:val="23"/>
          <w:szCs w:val="23"/>
        </w:rPr>
        <w:t xml:space="preserve"> тысяч </w:t>
      </w:r>
      <w:r w:rsidR="00BF5003">
        <w:rPr>
          <w:color w:val="000000"/>
          <w:sz w:val="23"/>
          <w:szCs w:val="23"/>
        </w:rPr>
        <w:t>пять</w:t>
      </w:r>
      <w:r w:rsidR="00EB315C">
        <w:rPr>
          <w:color w:val="000000"/>
          <w:sz w:val="23"/>
          <w:szCs w:val="23"/>
        </w:rPr>
        <w:t>сот</w:t>
      </w:r>
      <w:r w:rsidRPr="009C701A">
        <w:rPr>
          <w:color w:val="000000"/>
          <w:sz w:val="23"/>
          <w:szCs w:val="23"/>
        </w:rPr>
        <w:t xml:space="preserve"> </w:t>
      </w:r>
      <w:r w:rsidR="00BF5003">
        <w:rPr>
          <w:color w:val="000000"/>
          <w:sz w:val="23"/>
          <w:szCs w:val="23"/>
        </w:rPr>
        <w:t>восемьдесят три</w:t>
      </w:r>
      <w:r w:rsidRPr="009C701A">
        <w:rPr>
          <w:color w:val="000000"/>
          <w:sz w:val="23"/>
          <w:szCs w:val="23"/>
        </w:rPr>
        <w:t xml:space="preserve"> </w:t>
      </w:r>
      <w:r w:rsidR="00837E6A" w:rsidRPr="009C701A">
        <w:rPr>
          <w:color w:val="000000"/>
          <w:sz w:val="23"/>
          <w:szCs w:val="23"/>
        </w:rPr>
        <w:t>рубл</w:t>
      </w:r>
      <w:r w:rsidR="00BF5003">
        <w:rPr>
          <w:color w:val="000000"/>
          <w:sz w:val="23"/>
          <w:szCs w:val="23"/>
        </w:rPr>
        <w:t>я</w:t>
      </w:r>
      <w:r w:rsidR="00837E6A" w:rsidRPr="009C701A">
        <w:rPr>
          <w:color w:val="000000"/>
          <w:sz w:val="23"/>
          <w:szCs w:val="23"/>
        </w:rPr>
        <w:t xml:space="preserve"> </w:t>
      </w:r>
      <w:r w:rsidR="00AA66A0" w:rsidRPr="009C701A">
        <w:rPr>
          <w:color w:val="000000"/>
          <w:sz w:val="23"/>
          <w:szCs w:val="23"/>
        </w:rPr>
        <w:t>3</w:t>
      </w:r>
      <w:r w:rsidR="00BF5003">
        <w:rPr>
          <w:color w:val="000000"/>
          <w:sz w:val="23"/>
          <w:szCs w:val="23"/>
        </w:rPr>
        <w:t>3</w:t>
      </w:r>
      <w:r w:rsidR="00837E6A" w:rsidRPr="009C701A">
        <w:rPr>
          <w:color w:val="000000"/>
          <w:sz w:val="23"/>
          <w:szCs w:val="23"/>
        </w:rPr>
        <w:t xml:space="preserve"> коп.).</w:t>
      </w:r>
    </w:p>
    <w:p w:rsidR="00837E6A" w:rsidRPr="009C701A" w:rsidRDefault="00916F67" w:rsidP="00837E6A">
      <w:pPr>
        <w:ind w:firstLine="709"/>
        <w:jc w:val="both"/>
        <w:rPr>
          <w:color w:val="000000"/>
          <w:sz w:val="23"/>
          <w:szCs w:val="23"/>
        </w:rPr>
      </w:pPr>
      <w:r w:rsidRPr="009C701A">
        <w:rPr>
          <w:color w:val="000000"/>
          <w:sz w:val="23"/>
          <w:szCs w:val="23"/>
        </w:rPr>
        <w:t>7</w:t>
      </w:r>
      <w:r w:rsidR="00837E6A" w:rsidRPr="009C701A">
        <w:rPr>
          <w:color w:val="000000"/>
          <w:sz w:val="23"/>
          <w:szCs w:val="23"/>
        </w:rPr>
        <w:t>.3.</w:t>
      </w:r>
      <w:r w:rsidR="00197DF4" w:rsidRPr="009C701A">
        <w:rPr>
          <w:color w:val="000000"/>
          <w:sz w:val="23"/>
          <w:szCs w:val="23"/>
        </w:rPr>
        <w:t xml:space="preserve"> </w:t>
      </w:r>
      <w:r w:rsidR="00837E6A" w:rsidRPr="009C701A">
        <w:rPr>
          <w:color w:val="000000"/>
          <w:sz w:val="23"/>
          <w:szCs w:val="23"/>
        </w:rPr>
        <w:t xml:space="preserve">В случае обеспечения исполнения Контакта в виде внесения денежных средств, денежные средства возвращаются Поставщику </w:t>
      </w:r>
      <w:r w:rsidR="00197DF4" w:rsidRPr="009C701A">
        <w:rPr>
          <w:sz w:val="23"/>
          <w:szCs w:val="23"/>
          <w:lang w:eastAsia="ar-SA"/>
        </w:rPr>
        <w:t>в течение 10 рабочих дней с даты подписания акта приемки оказанных услуг приемочной комиссией Заказчика, при условии надлежащего исполнения Исполнителем своих обязательств по Контракту</w:t>
      </w:r>
      <w:r w:rsidR="00AA66A0" w:rsidRPr="009C701A">
        <w:rPr>
          <w:sz w:val="23"/>
          <w:szCs w:val="23"/>
          <w:lang w:eastAsia="ar-SA"/>
        </w:rPr>
        <w:t xml:space="preserve"> </w:t>
      </w:r>
      <w:r w:rsidR="00BF5003">
        <w:rPr>
          <w:sz w:val="23"/>
          <w:szCs w:val="23"/>
          <w:lang w:eastAsia="ar-SA"/>
        </w:rPr>
        <w:t>и на основании официального письма о возврате вышеуказанных денежных средств.</w:t>
      </w:r>
    </w:p>
    <w:p w:rsidR="00837E6A" w:rsidRPr="009C701A" w:rsidRDefault="00837E6A" w:rsidP="00837E6A">
      <w:pPr>
        <w:autoSpaceDE w:val="0"/>
        <w:autoSpaceDN w:val="0"/>
        <w:adjustRightInd w:val="0"/>
        <w:rPr>
          <w:sz w:val="23"/>
          <w:szCs w:val="23"/>
        </w:rPr>
      </w:pPr>
    </w:p>
    <w:p w:rsidR="002C30F5" w:rsidRPr="009C701A" w:rsidRDefault="002C30F5" w:rsidP="00E24400">
      <w:pPr>
        <w:pStyle w:val="a6"/>
        <w:numPr>
          <w:ilvl w:val="0"/>
          <w:numId w:val="7"/>
        </w:numPr>
        <w:jc w:val="center"/>
        <w:rPr>
          <w:b/>
          <w:sz w:val="23"/>
          <w:szCs w:val="23"/>
          <w:lang w:eastAsia="ar-SA"/>
        </w:rPr>
      </w:pPr>
      <w:r w:rsidRPr="009C701A">
        <w:rPr>
          <w:b/>
          <w:sz w:val="23"/>
          <w:szCs w:val="23"/>
          <w:lang w:eastAsia="ar-SA"/>
        </w:rPr>
        <w:t>Прочие условия</w:t>
      </w:r>
    </w:p>
    <w:p w:rsidR="00837E6A" w:rsidRPr="009C701A" w:rsidRDefault="00011953" w:rsidP="00837E6A">
      <w:pPr>
        <w:pStyle w:val="a6"/>
        <w:ind w:left="0" w:firstLine="709"/>
        <w:jc w:val="both"/>
        <w:rPr>
          <w:sz w:val="23"/>
          <w:szCs w:val="23"/>
        </w:rPr>
      </w:pPr>
      <w:r w:rsidRPr="009C701A">
        <w:rPr>
          <w:sz w:val="23"/>
          <w:szCs w:val="23"/>
        </w:rPr>
        <w:t>8</w:t>
      </w:r>
      <w:r w:rsidR="00837E6A" w:rsidRPr="009C701A">
        <w:rPr>
          <w:sz w:val="23"/>
          <w:szCs w:val="23"/>
        </w:rPr>
        <w:t xml:space="preserve">.1. </w:t>
      </w:r>
      <w:r w:rsidR="00837E6A" w:rsidRPr="009C701A">
        <w:rPr>
          <w:sz w:val="23"/>
          <w:szCs w:val="23"/>
          <w:lang w:val="de-DE"/>
        </w:rPr>
        <w:t>Настоящий</w:t>
      </w:r>
      <w:r w:rsidR="00197DF4" w:rsidRPr="009C701A">
        <w:rPr>
          <w:sz w:val="23"/>
          <w:szCs w:val="23"/>
        </w:rPr>
        <w:t xml:space="preserve"> </w:t>
      </w:r>
      <w:r w:rsidR="00837E6A" w:rsidRPr="009C701A">
        <w:rPr>
          <w:sz w:val="23"/>
          <w:szCs w:val="23"/>
        </w:rPr>
        <w:t>Конракт</w:t>
      </w:r>
      <w:r w:rsidR="00197DF4" w:rsidRPr="009C701A">
        <w:rPr>
          <w:sz w:val="23"/>
          <w:szCs w:val="23"/>
        </w:rPr>
        <w:t xml:space="preserve"> </w:t>
      </w:r>
      <w:r w:rsidR="00837E6A" w:rsidRPr="009C701A">
        <w:rPr>
          <w:sz w:val="23"/>
          <w:szCs w:val="23"/>
          <w:lang w:val="de-DE"/>
        </w:rPr>
        <w:t xml:space="preserve">вступает в </w:t>
      </w:r>
      <w:r w:rsidR="00837E6A" w:rsidRPr="009C701A">
        <w:rPr>
          <w:sz w:val="23"/>
          <w:szCs w:val="23"/>
        </w:rPr>
        <w:t xml:space="preserve">силу </w:t>
      </w:r>
      <w:r w:rsidR="00837E6A" w:rsidRPr="009C701A">
        <w:rPr>
          <w:sz w:val="23"/>
          <w:szCs w:val="23"/>
          <w:lang w:val="de-DE"/>
        </w:rPr>
        <w:t>с момента</w:t>
      </w:r>
      <w:r w:rsidR="00197DF4" w:rsidRPr="009C701A">
        <w:rPr>
          <w:sz w:val="23"/>
          <w:szCs w:val="23"/>
        </w:rPr>
        <w:t xml:space="preserve"> </w:t>
      </w:r>
      <w:r w:rsidR="00837E6A" w:rsidRPr="009C701A">
        <w:rPr>
          <w:sz w:val="23"/>
          <w:szCs w:val="23"/>
          <w:lang w:val="de-DE"/>
        </w:rPr>
        <w:t>его</w:t>
      </w:r>
      <w:r w:rsidR="00197DF4" w:rsidRPr="009C701A">
        <w:rPr>
          <w:sz w:val="23"/>
          <w:szCs w:val="23"/>
        </w:rPr>
        <w:t xml:space="preserve"> </w:t>
      </w:r>
      <w:r w:rsidR="00837E6A" w:rsidRPr="009C701A">
        <w:rPr>
          <w:sz w:val="23"/>
          <w:szCs w:val="23"/>
          <w:lang w:val="de-DE"/>
        </w:rPr>
        <w:t>подписания и действует</w:t>
      </w:r>
      <w:r w:rsidR="00837E6A" w:rsidRPr="009C701A">
        <w:rPr>
          <w:sz w:val="23"/>
          <w:szCs w:val="23"/>
        </w:rPr>
        <w:t xml:space="preserve"> до полного исполнения сторонами обязательств. </w:t>
      </w:r>
    </w:p>
    <w:p w:rsidR="00837E6A" w:rsidRPr="009C701A" w:rsidRDefault="00011953" w:rsidP="00837E6A">
      <w:pPr>
        <w:ind w:firstLine="709"/>
        <w:jc w:val="both"/>
        <w:rPr>
          <w:sz w:val="23"/>
          <w:szCs w:val="23"/>
        </w:rPr>
      </w:pPr>
      <w:r w:rsidRPr="009C701A">
        <w:rPr>
          <w:sz w:val="23"/>
          <w:szCs w:val="23"/>
        </w:rPr>
        <w:t>8</w:t>
      </w:r>
      <w:r w:rsidR="00837E6A" w:rsidRPr="009C701A">
        <w:rPr>
          <w:sz w:val="23"/>
          <w:szCs w:val="23"/>
        </w:rPr>
        <w:t>.2. Приложение № 1 является неотъемлемой частью настоящего Контракта.</w:t>
      </w:r>
    </w:p>
    <w:p w:rsidR="00837E6A" w:rsidRPr="009C701A" w:rsidRDefault="00011953" w:rsidP="00837E6A">
      <w:pPr>
        <w:ind w:firstLine="709"/>
        <w:jc w:val="both"/>
        <w:rPr>
          <w:sz w:val="23"/>
          <w:szCs w:val="23"/>
        </w:rPr>
      </w:pPr>
      <w:r w:rsidRPr="009C701A">
        <w:rPr>
          <w:sz w:val="23"/>
          <w:szCs w:val="23"/>
        </w:rPr>
        <w:t>8</w:t>
      </w:r>
      <w:r w:rsidR="00837E6A" w:rsidRPr="009C701A">
        <w:rPr>
          <w:sz w:val="23"/>
          <w:szCs w:val="23"/>
        </w:rPr>
        <w:t>.3.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837E6A" w:rsidRPr="009C701A" w:rsidRDefault="00011953" w:rsidP="00382579">
      <w:pPr>
        <w:tabs>
          <w:tab w:val="left" w:pos="1134"/>
        </w:tabs>
        <w:ind w:firstLine="709"/>
        <w:jc w:val="both"/>
        <w:rPr>
          <w:sz w:val="23"/>
          <w:szCs w:val="23"/>
        </w:rPr>
      </w:pPr>
      <w:r w:rsidRPr="009C701A">
        <w:rPr>
          <w:sz w:val="23"/>
          <w:szCs w:val="23"/>
        </w:rPr>
        <w:lastRenderedPageBreak/>
        <w:t>8</w:t>
      </w:r>
      <w:r w:rsidR="00382579" w:rsidRPr="009C701A">
        <w:rPr>
          <w:sz w:val="23"/>
          <w:szCs w:val="23"/>
        </w:rPr>
        <w:t xml:space="preserve">.4. </w:t>
      </w:r>
      <w:r w:rsidR="00837E6A" w:rsidRPr="009C701A">
        <w:rPr>
          <w:sz w:val="23"/>
          <w:szCs w:val="23"/>
        </w:rPr>
        <w:t xml:space="preserve">В части не урегулированной настоящим Контрактом, отношения Сторон регламентируются действующим законодательством РФ.  </w:t>
      </w:r>
    </w:p>
    <w:p w:rsidR="00837E6A" w:rsidRPr="009C701A" w:rsidRDefault="00011953" w:rsidP="00DD5D1F">
      <w:pPr>
        <w:pStyle w:val="a6"/>
        <w:ind w:left="0" w:firstLine="720"/>
        <w:jc w:val="both"/>
        <w:rPr>
          <w:sz w:val="23"/>
          <w:szCs w:val="23"/>
        </w:rPr>
      </w:pPr>
      <w:r w:rsidRPr="009C701A">
        <w:rPr>
          <w:sz w:val="23"/>
          <w:szCs w:val="23"/>
        </w:rPr>
        <w:t>8</w:t>
      </w:r>
      <w:r w:rsidR="00837E6A" w:rsidRPr="009C701A">
        <w:rPr>
          <w:sz w:val="23"/>
          <w:szCs w:val="23"/>
        </w:rPr>
        <w:t>.5.</w:t>
      </w:r>
      <w:r w:rsidR="00197DF4" w:rsidRPr="009C701A">
        <w:rPr>
          <w:sz w:val="23"/>
          <w:szCs w:val="23"/>
        </w:rPr>
        <w:t xml:space="preserve"> </w:t>
      </w:r>
      <w:r w:rsidR="00837E6A" w:rsidRPr="009C701A">
        <w:rPr>
          <w:sz w:val="23"/>
          <w:szCs w:val="23"/>
        </w:rPr>
        <w:t xml:space="preserve">Настоящий Контракт составлен в 2 экземплярах, имеющих одинаковую юридическую силу, по одному экземпляру для каждой из Сторон. </w:t>
      </w:r>
    </w:p>
    <w:p w:rsidR="00011953" w:rsidRPr="009C701A" w:rsidRDefault="00011953" w:rsidP="002C30F5">
      <w:pPr>
        <w:pStyle w:val="a6"/>
        <w:widowControl w:val="0"/>
        <w:shd w:val="clear" w:color="auto" w:fill="FFFFFF"/>
        <w:tabs>
          <w:tab w:val="left" w:pos="1418"/>
        </w:tabs>
        <w:autoSpaceDE w:val="0"/>
        <w:autoSpaceDN w:val="0"/>
        <w:adjustRightInd w:val="0"/>
        <w:ind w:left="426"/>
        <w:jc w:val="both"/>
        <w:rPr>
          <w:sz w:val="23"/>
          <w:szCs w:val="23"/>
          <w:lang w:eastAsia="ar-SA"/>
        </w:rPr>
      </w:pPr>
    </w:p>
    <w:p w:rsidR="00837E6A" w:rsidRPr="009C701A" w:rsidRDefault="00837E6A" w:rsidP="00E24400">
      <w:pPr>
        <w:pStyle w:val="a6"/>
        <w:numPr>
          <w:ilvl w:val="0"/>
          <w:numId w:val="7"/>
        </w:numPr>
        <w:jc w:val="center"/>
        <w:rPr>
          <w:b/>
          <w:sz w:val="23"/>
          <w:szCs w:val="23"/>
        </w:rPr>
      </w:pPr>
      <w:r w:rsidRPr="009C701A">
        <w:rPr>
          <w:b/>
          <w:sz w:val="23"/>
          <w:szCs w:val="23"/>
        </w:rPr>
        <w:t>Адреса, банковские реквизиты и подписи Сторон</w:t>
      </w:r>
    </w:p>
    <w:tbl>
      <w:tblPr>
        <w:tblW w:w="10414" w:type="dxa"/>
        <w:tblLook w:val="01E0"/>
      </w:tblPr>
      <w:tblGrid>
        <w:gridCol w:w="10414"/>
      </w:tblGrid>
      <w:tr w:rsidR="00837E6A" w:rsidRPr="009C701A" w:rsidTr="00252E68">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837E6A" w:rsidRPr="009C701A" w:rsidTr="00252E68">
              <w:tc>
                <w:tcPr>
                  <w:tcW w:w="5098" w:type="dxa"/>
                </w:tcPr>
                <w:p w:rsidR="00837E6A" w:rsidRPr="009C701A" w:rsidRDefault="00837E6A" w:rsidP="00252E68">
                  <w:pPr>
                    <w:ind w:right="-113"/>
                    <w:rPr>
                      <w:b/>
                      <w:sz w:val="23"/>
                      <w:szCs w:val="23"/>
                    </w:rPr>
                  </w:pPr>
                  <w:r w:rsidRPr="009C701A">
                    <w:rPr>
                      <w:b/>
                      <w:sz w:val="23"/>
                      <w:szCs w:val="23"/>
                    </w:rPr>
                    <w:t>Заказчик:</w:t>
                  </w:r>
                </w:p>
              </w:tc>
              <w:tc>
                <w:tcPr>
                  <w:tcW w:w="4536" w:type="dxa"/>
                </w:tcPr>
                <w:p w:rsidR="00837E6A" w:rsidRPr="009C701A" w:rsidRDefault="00837E6A" w:rsidP="00252E68">
                  <w:pPr>
                    <w:ind w:right="-113"/>
                    <w:rPr>
                      <w:b/>
                      <w:sz w:val="23"/>
                      <w:szCs w:val="23"/>
                    </w:rPr>
                  </w:pPr>
                  <w:r w:rsidRPr="009C701A">
                    <w:rPr>
                      <w:b/>
                      <w:sz w:val="23"/>
                      <w:szCs w:val="23"/>
                    </w:rPr>
                    <w:t>Поставщик:</w:t>
                  </w:r>
                </w:p>
              </w:tc>
            </w:tr>
            <w:tr w:rsidR="00837E6A" w:rsidRPr="009C701A" w:rsidTr="00252E68">
              <w:trPr>
                <w:trHeight w:val="882"/>
              </w:trPr>
              <w:tc>
                <w:tcPr>
                  <w:tcW w:w="5098" w:type="dxa"/>
                </w:tcPr>
                <w:p w:rsidR="00837E6A" w:rsidRPr="009C701A" w:rsidRDefault="00837E6A" w:rsidP="00252E68">
                  <w:pPr>
                    <w:keepNext/>
                    <w:outlineLvl w:val="1"/>
                    <w:rPr>
                      <w:b/>
                      <w:bCs/>
                      <w:sz w:val="23"/>
                      <w:szCs w:val="23"/>
                    </w:rPr>
                  </w:pPr>
                  <w:r w:rsidRPr="009C701A">
                    <w:rPr>
                      <w:b/>
                      <w:bCs/>
                      <w:sz w:val="23"/>
                      <w:szCs w:val="23"/>
                    </w:rPr>
                    <w:t>ГПОАУ ЯО Ярославский педагогический колледж</w:t>
                  </w:r>
                </w:p>
                <w:p w:rsidR="00837E6A" w:rsidRPr="009C701A" w:rsidRDefault="00837E6A" w:rsidP="00252E68">
                  <w:pPr>
                    <w:snapToGrid w:val="0"/>
                    <w:rPr>
                      <w:sz w:val="23"/>
                      <w:szCs w:val="23"/>
                    </w:rPr>
                  </w:pPr>
                  <w:r w:rsidRPr="009C701A">
                    <w:rPr>
                      <w:sz w:val="23"/>
                      <w:szCs w:val="23"/>
                    </w:rPr>
                    <w:t xml:space="preserve">Адрес местонахождения: 150029, г. Ярославль, </w:t>
                  </w:r>
                </w:p>
                <w:p w:rsidR="00837E6A" w:rsidRPr="009C701A" w:rsidRDefault="00837E6A" w:rsidP="00252E68">
                  <w:pPr>
                    <w:snapToGrid w:val="0"/>
                    <w:rPr>
                      <w:sz w:val="23"/>
                      <w:szCs w:val="23"/>
                    </w:rPr>
                  </w:pPr>
                  <w:r w:rsidRPr="009C701A">
                    <w:rPr>
                      <w:sz w:val="23"/>
                      <w:szCs w:val="23"/>
                    </w:rPr>
                    <w:t>ул. Маланова, д. 14</w:t>
                  </w:r>
                </w:p>
                <w:p w:rsidR="00837E6A" w:rsidRPr="009C701A" w:rsidRDefault="00837E6A" w:rsidP="00252E68">
                  <w:pPr>
                    <w:rPr>
                      <w:sz w:val="23"/>
                      <w:szCs w:val="23"/>
                    </w:rPr>
                  </w:pPr>
                </w:p>
              </w:tc>
              <w:tc>
                <w:tcPr>
                  <w:tcW w:w="4536" w:type="dxa"/>
                </w:tcPr>
                <w:p w:rsidR="00837E6A" w:rsidRPr="009C701A" w:rsidRDefault="00837E6A" w:rsidP="00252E68">
                  <w:pPr>
                    <w:ind w:right="-113"/>
                    <w:rPr>
                      <w:sz w:val="23"/>
                      <w:szCs w:val="23"/>
                    </w:rPr>
                  </w:pPr>
                  <w:r w:rsidRPr="009C701A">
                    <w:rPr>
                      <w:sz w:val="23"/>
                      <w:szCs w:val="23"/>
                    </w:rPr>
                    <w:t xml:space="preserve">Адрес местонахождения: </w:t>
                  </w:r>
                </w:p>
                <w:p w:rsidR="00837E6A" w:rsidRPr="009C701A" w:rsidRDefault="00837E6A" w:rsidP="00252E68">
                  <w:pPr>
                    <w:ind w:right="-113"/>
                    <w:rPr>
                      <w:sz w:val="23"/>
                      <w:szCs w:val="23"/>
                    </w:rPr>
                  </w:pPr>
                  <w:r w:rsidRPr="009C701A">
                    <w:rPr>
                      <w:sz w:val="23"/>
                      <w:szCs w:val="23"/>
                    </w:rPr>
                    <w:t>Почтовый адрес:</w:t>
                  </w:r>
                </w:p>
                <w:p w:rsidR="00837E6A" w:rsidRPr="009C701A" w:rsidRDefault="00837E6A" w:rsidP="00252E68">
                  <w:pPr>
                    <w:ind w:right="-113"/>
                    <w:rPr>
                      <w:sz w:val="23"/>
                      <w:szCs w:val="23"/>
                    </w:rPr>
                  </w:pPr>
                  <w:r w:rsidRPr="009C701A">
                    <w:rPr>
                      <w:sz w:val="23"/>
                      <w:szCs w:val="23"/>
                    </w:rPr>
                    <w:t xml:space="preserve">Тел/факс: </w:t>
                  </w:r>
                </w:p>
                <w:p w:rsidR="00837E6A" w:rsidRPr="009C701A" w:rsidRDefault="00837E6A" w:rsidP="00252E68">
                  <w:pPr>
                    <w:ind w:right="-113"/>
                    <w:rPr>
                      <w:sz w:val="23"/>
                      <w:szCs w:val="23"/>
                    </w:rPr>
                  </w:pPr>
                  <w:r w:rsidRPr="009C701A">
                    <w:rPr>
                      <w:sz w:val="23"/>
                      <w:szCs w:val="23"/>
                    </w:rPr>
                    <w:t>Эл.почта:</w:t>
                  </w:r>
                </w:p>
              </w:tc>
            </w:tr>
            <w:tr w:rsidR="00837E6A" w:rsidRPr="009C701A" w:rsidTr="00252E68">
              <w:trPr>
                <w:trHeight w:val="883"/>
              </w:trPr>
              <w:tc>
                <w:tcPr>
                  <w:tcW w:w="5098" w:type="dxa"/>
                </w:tcPr>
                <w:p w:rsidR="00837E6A" w:rsidRPr="009C701A" w:rsidRDefault="00837E6A" w:rsidP="00252E68">
                  <w:pPr>
                    <w:rPr>
                      <w:sz w:val="23"/>
                      <w:szCs w:val="23"/>
                    </w:rPr>
                  </w:pPr>
                  <w:r w:rsidRPr="009C701A">
                    <w:rPr>
                      <w:sz w:val="23"/>
                      <w:szCs w:val="23"/>
                    </w:rPr>
                    <w:t>ОГРН 1027600789017</w:t>
                  </w:r>
                </w:p>
                <w:p w:rsidR="00837E6A" w:rsidRPr="009C701A" w:rsidRDefault="00837E6A" w:rsidP="00252E68">
                  <w:pPr>
                    <w:rPr>
                      <w:sz w:val="23"/>
                      <w:szCs w:val="23"/>
                    </w:rPr>
                  </w:pPr>
                  <w:r w:rsidRPr="009C701A">
                    <w:rPr>
                      <w:sz w:val="23"/>
                      <w:szCs w:val="23"/>
                    </w:rPr>
                    <w:t>ИНН/КПП 7605009065/760401001</w:t>
                  </w:r>
                </w:p>
                <w:p w:rsidR="00837E6A" w:rsidRPr="009C701A" w:rsidRDefault="00837E6A" w:rsidP="00252E68">
                  <w:pPr>
                    <w:rPr>
                      <w:sz w:val="23"/>
                      <w:szCs w:val="23"/>
                    </w:rPr>
                  </w:pPr>
                  <w:r w:rsidRPr="009C701A">
                    <w:rPr>
                      <w:sz w:val="23"/>
                      <w:szCs w:val="23"/>
                    </w:rPr>
                    <w:t>Департамент финансов ЯО (ГПОАУ ЯО Ярославский педагогический колледж),</w:t>
                  </w:r>
                </w:p>
                <w:p w:rsidR="00837E6A" w:rsidRPr="009C701A" w:rsidRDefault="00837E6A" w:rsidP="00252E68">
                  <w:pPr>
                    <w:rPr>
                      <w:sz w:val="23"/>
                      <w:szCs w:val="23"/>
                    </w:rPr>
                  </w:pPr>
                  <w:r w:rsidRPr="009C701A">
                    <w:rPr>
                      <w:sz w:val="23"/>
                      <w:szCs w:val="23"/>
                    </w:rPr>
                    <w:t>л/с 903080096 л/с 9036080098</w:t>
                  </w:r>
                </w:p>
                <w:p w:rsidR="00837E6A" w:rsidRPr="009C701A" w:rsidRDefault="00837E6A" w:rsidP="00252E68">
                  <w:pPr>
                    <w:rPr>
                      <w:sz w:val="23"/>
                      <w:szCs w:val="23"/>
                    </w:rPr>
                  </w:pPr>
                  <w:r w:rsidRPr="009C701A">
                    <w:rPr>
                      <w:sz w:val="23"/>
                      <w:szCs w:val="23"/>
                    </w:rPr>
                    <w:t>Банк: Отделение Ярославль г. Ярославль</w:t>
                  </w:r>
                </w:p>
                <w:p w:rsidR="00837E6A" w:rsidRPr="009C701A" w:rsidRDefault="00837E6A" w:rsidP="00252E68">
                  <w:pPr>
                    <w:rPr>
                      <w:sz w:val="23"/>
                      <w:szCs w:val="23"/>
                    </w:rPr>
                  </w:pPr>
                  <w:r w:rsidRPr="009C701A">
                    <w:rPr>
                      <w:sz w:val="23"/>
                      <w:szCs w:val="23"/>
                    </w:rPr>
                    <w:t>р/с 40601810378883000001</w:t>
                  </w:r>
                </w:p>
                <w:p w:rsidR="00837E6A" w:rsidRPr="009C701A" w:rsidRDefault="00837E6A" w:rsidP="00252E68">
                  <w:pPr>
                    <w:rPr>
                      <w:sz w:val="23"/>
                      <w:szCs w:val="23"/>
                    </w:rPr>
                  </w:pPr>
                  <w:r w:rsidRPr="009C701A">
                    <w:rPr>
                      <w:sz w:val="23"/>
                      <w:szCs w:val="23"/>
                    </w:rPr>
                    <w:t>БИК 047888001</w:t>
                  </w:r>
                </w:p>
                <w:p w:rsidR="00837E6A" w:rsidRPr="009C701A" w:rsidRDefault="00837E6A" w:rsidP="00252E68">
                  <w:pPr>
                    <w:rPr>
                      <w:sz w:val="23"/>
                      <w:szCs w:val="23"/>
                    </w:rPr>
                  </w:pPr>
                  <w:r w:rsidRPr="009C701A">
                    <w:rPr>
                      <w:sz w:val="23"/>
                      <w:szCs w:val="23"/>
                    </w:rPr>
                    <w:t>ОКПО 03510575</w:t>
                  </w:r>
                </w:p>
                <w:p w:rsidR="00837E6A" w:rsidRPr="009C701A" w:rsidRDefault="00837E6A" w:rsidP="00252E68">
                  <w:pPr>
                    <w:rPr>
                      <w:sz w:val="23"/>
                      <w:szCs w:val="23"/>
                    </w:rPr>
                  </w:pPr>
                  <w:r w:rsidRPr="009C701A">
                    <w:rPr>
                      <w:sz w:val="23"/>
                      <w:szCs w:val="23"/>
                    </w:rPr>
                    <w:t>ОКТМО 78701000</w:t>
                  </w:r>
                </w:p>
                <w:p w:rsidR="00837E6A" w:rsidRPr="009C701A" w:rsidRDefault="00837E6A" w:rsidP="00252E68">
                  <w:pPr>
                    <w:ind w:right="-113"/>
                    <w:rPr>
                      <w:sz w:val="23"/>
                      <w:szCs w:val="23"/>
                    </w:rPr>
                  </w:pPr>
                </w:p>
                <w:p w:rsidR="00837E6A" w:rsidRPr="009C701A" w:rsidRDefault="00837E6A" w:rsidP="00252E68">
                  <w:pPr>
                    <w:ind w:right="-113"/>
                    <w:rPr>
                      <w:sz w:val="23"/>
                      <w:szCs w:val="23"/>
                    </w:rPr>
                  </w:pPr>
                  <w:r w:rsidRPr="009C701A">
                    <w:rPr>
                      <w:sz w:val="23"/>
                      <w:szCs w:val="23"/>
                    </w:rPr>
                    <w:t>Директор</w:t>
                  </w:r>
                </w:p>
                <w:p w:rsidR="00837E6A" w:rsidRPr="009C701A" w:rsidRDefault="00837E6A" w:rsidP="00252E68">
                  <w:pPr>
                    <w:ind w:right="-113"/>
                    <w:rPr>
                      <w:sz w:val="23"/>
                      <w:szCs w:val="23"/>
                    </w:rPr>
                  </w:pPr>
                </w:p>
                <w:p w:rsidR="00837E6A" w:rsidRPr="009C701A" w:rsidRDefault="00837E6A" w:rsidP="00252E68">
                  <w:pPr>
                    <w:ind w:right="-113"/>
                    <w:rPr>
                      <w:sz w:val="23"/>
                      <w:szCs w:val="23"/>
                    </w:rPr>
                  </w:pPr>
                  <w:r w:rsidRPr="009C701A">
                    <w:rPr>
                      <w:sz w:val="23"/>
                      <w:szCs w:val="23"/>
                    </w:rPr>
                    <w:t>_____________/М.Е.Лавров</w:t>
                  </w:r>
                </w:p>
                <w:p w:rsidR="00837E6A" w:rsidRPr="009C701A" w:rsidRDefault="00837E6A" w:rsidP="00252E68">
                  <w:pPr>
                    <w:ind w:right="-113"/>
                    <w:rPr>
                      <w:sz w:val="23"/>
                      <w:szCs w:val="23"/>
                    </w:rPr>
                  </w:pPr>
                  <w:r w:rsidRPr="009C701A">
                    <w:rPr>
                      <w:sz w:val="23"/>
                      <w:szCs w:val="23"/>
                    </w:rPr>
                    <w:t>м.п.</w:t>
                  </w:r>
                </w:p>
              </w:tc>
              <w:tc>
                <w:tcPr>
                  <w:tcW w:w="4536" w:type="dxa"/>
                </w:tcPr>
                <w:p w:rsidR="00837E6A" w:rsidRPr="009C701A" w:rsidRDefault="00837E6A" w:rsidP="00252E68">
                  <w:pPr>
                    <w:ind w:right="-113"/>
                    <w:rPr>
                      <w:sz w:val="23"/>
                      <w:szCs w:val="23"/>
                    </w:rPr>
                  </w:pPr>
                  <w:r w:rsidRPr="009C701A">
                    <w:rPr>
                      <w:sz w:val="23"/>
                      <w:szCs w:val="23"/>
                    </w:rPr>
                    <w:t xml:space="preserve">ОГРН </w:t>
                  </w:r>
                </w:p>
                <w:p w:rsidR="00837E6A" w:rsidRPr="009C701A" w:rsidRDefault="00837E6A" w:rsidP="00252E68">
                  <w:pPr>
                    <w:ind w:right="-113"/>
                    <w:rPr>
                      <w:sz w:val="23"/>
                      <w:szCs w:val="23"/>
                    </w:rPr>
                  </w:pPr>
                  <w:r w:rsidRPr="009C701A">
                    <w:rPr>
                      <w:sz w:val="23"/>
                      <w:szCs w:val="23"/>
                    </w:rPr>
                    <w:t>ИНН, КПП</w:t>
                  </w:r>
                </w:p>
                <w:p w:rsidR="00837E6A" w:rsidRPr="009C701A" w:rsidRDefault="00837E6A" w:rsidP="00252E68">
                  <w:pPr>
                    <w:ind w:right="-113"/>
                    <w:rPr>
                      <w:sz w:val="23"/>
                      <w:szCs w:val="23"/>
                    </w:rPr>
                  </w:pPr>
                  <w:r w:rsidRPr="009C701A">
                    <w:rPr>
                      <w:sz w:val="23"/>
                      <w:szCs w:val="23"/>
                    </w:rPr>
                    <w:t xml:space="preserve">р/с </w:t>
                  </w:r>
                </w:p>
                <w:p w:rsidR="00837E6A" w:rsidRPr="009C701A" w:rsidRDefault="00837E6A" w:rsidP="00252E68">
                  <w:pPr>
                    <w:ind w:right="-113"/>
                    <w:rPr>
                      <w:sz w:val="23"/>
                      <w:szCs w:val="23"/>
                    </w:rPr>
                  </w:pPr>
                  <w:r w:rsidRPr="009C701A">
                    <w:rPr>
                      <w:sz w:val="23"/>
                      <w:szCs w:val="23"/>
                    </w:rPr>
                    <w:t xml:space="preserve">к/с </w:t>
                  </w:r>
                </w:p>
                <w:p w:rsidR="00837E6A" w:rsidRPr="009C701A" w:rsidRDefault="00837E6A" w:rsidP="00252E68">
                  <w:pPr>
                    <w:ind w:right="-113"/>
                    <w:rPr>
                      <w:sz w:val="23"/>
                      <w:szCs w:val="23"/>
                    </w:rPr>
                  </w:pPr>
                  <w:r w:rsidRPr="009C701A">
                    <w:rPr>
                      <w:sz w:val="23"/>
                      <w:szCs w:val="23"/>
                    </w:rPr>
                    <w:t>Банк</w:t>
                  </w:r>
                </w:p>
                <w:p w:rsidR="00837E6A" w:rsidRPr="009C701A" w:rsidRDefault="00837E6A" w:rsidP="00252E68">
                  <w:pPr>
                    <w:ind w:right="-113"/>
                    <w:rPr>
                      <w:sz w:val="23"/>
                      <w:szCs w:val="23"/>
                    </w:rPr>
                  </w:pPr>
                  <w:r w:rsidRPr="009C701A">
                    <w:rPr>
                      <w:sz w:val="23"/>
                      <w:szCs w:val="23"/>
                    </w:rPr>
                    <w:t xml:space="preserve">БИК </w:t>
                  </w:r>
                </w:p>
                <w:p w:rsidR="00837E6A" w:rsidRPr="009C701A" w:rsidRDefault="00837E6A" w:rsidP="00252E68">
                  <w:pPr>
                    <w:ind w:right="-113"/>
                    <w:rPr>
                      <w:sz w:val="23"/>
                      <w:szCs w:val="23"/>
                    </w:rPr>
                  </w:pPr>
                  <w:r w:rsidRPr="009C701A">
                    <w:rPr>
                      <w:sz w:val="23"/>
                      <w:szCs w:val="23"/>
                    </w:rPr>
                    <w:t xml:space="preserve">ОКПО </w:t>
                  </w:r>
                </w:p>
                <w:p w:rsidR="00837E6A" w:rsidRPr="009C701A" w:rsidRDefault="00837E6A" w:rsidP="00252E68">
                  <w:pPr>
                    <w:ind w:right="-113"/>
                    <w:rPr>
                      <w:sz w:val="23"/>
                      <w:szCs w:val="23"/>
                    </w:rPr>
                  </w:pPr>
                  <w:r w:rsidRPr="009C701A">
                    <w:rPr>
                      <w:sz w:val="23"/>
                      <w:szCs w:val="23"/>
                    </w:rPr>
                    <w:t xml:space="preserve">ОКВЭД      </w:t>
                  </w:r>
                </w:p>
                <w:p w:rsidR="00837E6A" w:rsidRPr="009C701A" w:rsidRDefault="00837E6A" w:rsidP="00252E68">
                  <w:pPr>
                    <w:ind w:right="-113"/>
                    <w:rPr>
                      <w:sz w:val="23"/>
                      <w:szCs w:val="23"/>
                    </w:rPr>
                  </w:pPr>
                  <w:r w:rsidRPr="009C701A">
                    <w:rPr>
                      <w:sz w:val="23"/>
                      <w:szCs w:val="23"/>
                    </w:rPr>
                    <w:t>ОКТМО</w:t>
                  </w:r>
                </w:p>
                <w:p w:rsidR="00837E6A" w:rsidRPr="009C701A" w:rsidRDefault="00837E6A" w:rsidP="00252E68">
                  <w:pPr>
                    <w:ind w:right="-113"/>
                    <w:rPr>
                      <w:sz w:val="23"/>
                      <w:szCs w:val="23"/>
                    </w:rPr>
                  </w:pPr>
                </w:p>
                <w:p w:rsidR="00837E6A" w:rsidRPr="009C701A" w:rsidRDefault="00837E6A" w:rsidP="00252E68">
                  <w:pPr>
                    <w:ind w:right="-113"/>
                    <w:rPr>
                      <w:sz w:val="23"/>
                      <w:szCs w:val="23"/>
                    </w:rPr>
                  </w:pPr>
                </w:p>
                <w:p w:rsidR="00837E6A" w:rsidRPr="009C701A" w:rsidRDefault="00837E6A" w:rsidP="00252E68">
                  <w:pPr>
                    <w:ind w:right="-113"/>
                    <w:jc w:val="center"/>
                    <w:rPr>
                      <w:sz w:val="23"/>
                      <w:szCs w:val="23"/>
                    </w:rPr>
                  </w:pPr>
                </w:p>
                <w:p w:rsidR="00837E6A" w:rsidRPr="009C701A" w:rsidRDefault="00837E6A" w:rsidP="00252E68">
                  <w:pPr>
                    <w:ind w:right="-113"/>
                    <w:jc w:val="center"/>
                    <w:rPr>
                      <w:sz w:val="23"/>
                      <w:szCs w:val="23"/>
                    </w:rPr>
                  </w:pPr>
                </w:p>
                <w:p w:rsidR="00837E6A" w:rsidRPr="009C701A" w:rsidRDefault="00837E6A" w:rsidP="00252E68">
                  <w:pPr>
                    <w:ind w:right="-113"/>
                    <w:jc w:val="center"/>
                    <w:rPr>
                      <w:sz w:val="23"/>
                      <w:szCs w:val="23"/>
                    </w:rPr>
                  </w:pPr>
                  <w:r w:rsidRPr="009C701A">
                    <w:rPr>
                      <w:sz w:val="23"/>
                      <w:szCs w:val="23"/>
                    </w:rPr>
                    <w:t>______________/ ____________</w:t>
                  </w:r>
                </w:p>
                <w:p w:rsidR="00837E6A" w:rsidRPr="009C701A" w:rsidRDefault="00837E6A" w:rsidP="00252E68">
                  <w:pPr>
                    <w:ind w:right="-113"/>
                    <w:rPr>
                      <w:sz w:val="23"/>
                      <w:szCs w:val="23"/>
                    </w:rPr>
                  </w:pPr>
                  <w:r w:rsidRPr="009C701A">
                    <w:rPr>
                      <w:sz w:val="23"/>
                      <w:szCs w:val="23"/>
                    </w:rPr>
                    <w:t>м.п.</w:t>
                  </w:r>
                </w:p>
              </w:tc>
            </w:tr>
          </w:tbl>
          <w:p w:rsidR="00837E6A" w:rsidRPr="009C701A" w:rsidRDefault="00837E6A" w:rsidP="00252E68">
            <w:pPr>
              <w:rPr>
                <w:sz w:val="23"/>
                <w:szCs w:val="23"/>
              </w:rPr>
            </w:pPr>
          </w:p>
        </w:tc>
      </w:tr>
    </w:tbl>
    <w:p w:rsidR="003C2DBC" w:rsidRPr="00B23A61" w:rsidRDefault="003C2DBC" w:rsidP="0016718A">
      <w:pPr>
        <w:tabs>
          <w:tab w:val="left" w:pos="6840"/>
        </w:tabs>
        <w:ind w:left="6840"/>
        <w:jc w:val="right"/>
        <w:rPr>
          <w:sz w:val="24"/>
          <w:szCs w:val="24"/>
        </w:rPr>
        <w:sectPr w:rsidR="003C2DBC" w:rsidRPr="00B23A61" w:rsidSect="00DF3594">
          <w:pgSz w:w="11906" w:h="16838"/>
          <w:pgMar w:top="709" w:right="707" w:bottom="567" w:left="851" w:header="0" w:footer="720" w:gutter="0"/>
          <w:cols w:space="720"/>
          <w:titlePg/>
        </w:sectPr>
      </w:pPr>
    </w:p>
    <w:p w:rsidR="00EB1E5C" w:rsidRPr="00A6772D" w:rsidRDefault="00EB1E5C" w:rsidP="00EB1E5C">
      <w:pPr>
        <w:keepNext/>
        <w:widowControl w:val="0"/>
        <w:tabs>
          <w:tab w:val="left" w:pos="12333"/>
        </w:tabs>
        <w:autoSpaceDE w:val="0"/>
        <w:autoSpaceDN w:val="0"/>
        <w:adjustRightInd w:val="0"/>
        <w:jc w:val="center"/>
        <w:outlineLvl w:val="0"/>
        <w:rPr>
          <w:b/>
          <w:sz w:val="24"/>
          <w:szCs w:val="24"/>
          <w:lang w:eastAsia="en-US"/>
        </w:rPr>
      </w:pPr>
      <w:bookmarkStart w:id="47" w:name="_Toc429584622"/>
      <w:r w:rsidRPr="00A6772D">
        <w:rPr>
          <w:b/>
          <w:sz w:val="24"/>
          <w:szCs w:val="24"/>
          <w:lang w:eastAsia="en-US"/>
        </w:rPr>
        <w:lastRenderedPageBreak/>
        <w:t>Раздел 5. Обоснование начальной  (максимальной) цены</w:t>
      </w:r>
      <w:bookmarkEnd w:id="47"/>
    </w:p>
    <w:p w:rsidR="00EB1E5C" w:rsidRPr="00A6772D" w:rsidRDefault="00EB1E5C" w:rsidP="00EB1E5C">
      <w:pPr>
        <w:rPr>
          <w:b/>
          <w:sz w:val="24"/>
          <w:szCs w:val="24"/>
          <w:lang w:eastAsia="en-US"/>
        </w:rPr>
      </w:pPr>
    </w:p>
    <w:p w:rsidR="00EB1E5C" w:rsidRDefault="00EB1E5C" w:rsidP="00EB1E5C">
      <w:pPr>
        <w:ind w:left="-251"/>
        <w:jc w:val="center"/>
        <w:rPr>
          <w:b/>
          <w:sz w:val="24"/>
          <w:szCs w:val="24"/>
        </w:rPr>
      </w:pPr>
      <w:r w:rsidRPr="00745DBE">
        <w:rPr>
          <w:b/>
          <w:sz w:val="24"/>
          <w:szCs w:val="24"/>
        </w:rPr>
        <w:t xml:space="preserve">Расчет (обоснование) начальной (максимальной) цены контракта на </w:t>
      </w:r>
      <w:r w:rsidR="00BF5003">
        <w:rPr>
          <w:b/>
          <w:sz w:val="24"/>
          <w:szCs w:val="24"/>
        </w:rPr>
        <w:t>изготовление и монтаж «под ключ» гардеробного оборудования</w:t>
      </w:r>
      <w:r w:rsidRPr="00745DBE">
        <w:rPr>
          <w:b/>
          <w:sz w:val="24"/>
          <w:szCs w:val="24"/>
        </w:rPr>
        <w:t xml:space="preserve"> для </w:t>
      </w:r>
      <w:r w:rsidR="00AA66A0">
        <w:rPr>
          <w:b/>
          <w:sz w:val="24"/>
          <w:szCs w:val="24"/>
        </w:rPr>
        <w:t>нужд</w:t>
      </w:r>
      <w:r w:rsidRPr="00745DBE">
        <w:rPr>
          <w:b/>
          <w:sz w:val="24"/>
          <w:szCs w:val="24"/>
        </w:rPr>
        <w:t xml:space="preserve"> ГПОАУ ЯО Ярославский педагогический колледж методом сопоставимых рыночных цен (анализ рынка)</w:t>
      </w:r>
    </w:p>
    <w:p w:rsidR="00EB1E5C" w:rsidRPr="00745DBE" w:rsidRDefault="00EB1E5C" w:rsidP="00EB1E5C">
      <w:pPr>
        <w:ind w:left="-251"/>
        <w:jc w:val="center"/>
        <w:rPr>
          <w:b/>
          <w:sz w:val="24"/>
          <w:szCs w:val="24"/>
        </w:rPr>
      </w:pPr>
    </w:p>
    <w:tbl>
      <w:tblPr>
        <w:tblW w:w="1587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543"/>
        <w:gridCol w:w="851"/>
        <w:gridCol w:w="992"/>
        <w:gridCol w:w="1418"/>
        <w:gridCol w:w="1417"/>
        <w:gridCol w:w="1418"/>
        <w:gridCol w:w="1276"/>
        <w:gridCol w:w="1559"/>
        <w:gridCol w:w="1558"/>
        <w:gridCol w:w="1276"/>
      </w:tblGrid>
      <w:tr w:rsidR="00EB1E5C" w:rsidRPr="00745DBE" w:rsidTr="00F8521B">
        <w:tc>
          <w:tcPr>
            <w:tcW w:w="568" w:type="dxa"/>
          </w:tcPr>
          <w:p w:rsidR="00EB1E5C" w:rsidRPr="00A6772D" w:rsidRDefault="00EB1E5C" w:rsidP="00EB1E5C">
            <w:pPr>
              <w:tabs>
                <w:tab w:val="left" w:pos="3443"/>
              </w:tabs>
              <w:rPr>
                <w:sz w:val="24"/>
                <w:szCs w:val="24"/>
              </w:rPr>
            </w:pPr>
            <w:r>
              <w:rPr>
                <w:b/>
                <w:sz w:val="24"/>
                <w:szCs w:val="24"/>
              </w:rPr>
              <w:t>№ п/п</w:t>
            </w:r>
          </w:p>
        </w:tc>
        <w:tc>
          <w:tcPr>
            <w:tcW w:w="3543" w:type="dxa"/>
          </w:tcPr>
          <w:p w:rsidR="00EB1E5C" w:rsidRPr="00A6772D" w:rsidRDefault="00EB1E5C" w:rsidP="00EB1E5C">
            <w:pPr>
              <w:tabs>
                <w:tab w:val="left" w:pos="3443"/>
              </w:tabs>
              <w:jc w:val="center"/>
              <w:rPr>
                <w:sz w:val="24"/>
                <w:szCs w:val="24"/>
              </w:rPr>
            </w:pPr>
            <w:r w:rsidRPr="00A6772D">
              <w:rPr>
                <w:sz w:val="24"/>
                <w:szCs w:val="24"/>
              </w:rPr>
              <w:t>Наименование товара, характеристика товара</w:t>
            </w:r>
          </w:p>
        </w:tc>
        <w:tc>
          <w:tcPr>
            <w:tcW w:w="851" w:type="dxa"/>
          </w:tcPr>
          <w:p w:rsidR="00EB1E5C" w:rsidRPr="00A6772D" w:rsidRDefault="00EB1E5C" w:rsidP="00EB1E5C">
            <w:pPr>
              <w:tabs>
                <w:tab w:val="left" w:pos="3443"/>
              </w:tabs>
              <w:jc w:val="center"/>
              <w:rPr>
                <w:sz w:val="24"/>
                <w:szCs w:val="24"/>
              </w:rPr>
            </w:pPr>
            <w:r w:rsidRPr="00A6772D">
              <w:rPr>
                <w:sz w:val="24"/>
                <w:szCs w:val="24"/>
              </w:rPr>
              <w:t>Ед</w:t>
            </w:r>
            <w:r>
              <w:rPr>
                <w:sz w:val="24"/>
                <w:szCs w:val="24"/>
              </w:rPr>
              <w:t>.</w:t>
            </w:r>
          </w:p>
          <w:p w:rsidR="00EB1E5C" w:rsidRPr="00A6772D" w:rsidRDefault="00EB1E5C" w:rsidP="00EB1E5C">
            <w:pPr>
              <w:tabs>
                <w:tab w:val="left" w:pos="3443"/>
              </w:tabs>
              <w:jc w:val="center"/>
              <w:rPr>
                <w:sz w:val="24"/>
                <w:szCs w:val="24"/>
              </w:rPr>
            </w:pPr>
            <w:r>
              <w:rPr>
                <w:sz w:val="24"/>
                <w:szCs w:val="24"/>
              </w:rPr>
              <w:t>изм.</w:t>
            </w:r>
          </w:p>
        </w:tc>
        <w:tc>
          <w:tcPr>
            <w:tcW w:w="992" w:type="dxa"/>
          </w:tcPr>
          <w:p w:rsidR="00EB1E5C" w:rsidRPr="00A6772D" w:rsidRDefault="00EB1E5C" w:rsidP="00EB1E5C">
            <w:pPr>
              <w:tabs>
                <w:tab w:val="left" w:pos="3443"/>
              </w:tabs>
              <w:jc w:val="center"/>
              <w:rPr>
                <w:sz w:val="24"/>
                <w:szCs w:val="24"/>
              </w:rPr>
            </w:pPr>
            <w:r w:rsidRPr="00A6772D">
              <w:rPr>
                <w:sz w:val="24"/>
                <w:szCs w:val="24"/>
              </w:rPr>
              <w:t>Кол-во /объем</w:t>
            </w:r>
          </w:p>
        </w:tc>
        <w:tc>
          <w:tcPr>
            <w:tcW w:w="1418"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1</w:t>
            </w:r>
          </w:p>
          <w:p w:rsidR="00EB1E5C" w:rsidRPr="00A6772D" w:rsidRDefault="00EB1E5C" w:rsidP="00EB1E5C">
            <w:pPr>
              <w:tabs>
                <w:tab w:val="left" w:pos="3443"/>
              </w:tabs>
              <w:jc w:val="center"/>
              <w:rPr>
                <w:sz w:val="24"/>
                <w:szCs w:val="24"/>
              </w:rPr>
            </w:pPr>
            <w:r w:rsidRPr="00A6772D">
              <w:rPr>
                <w:sz w:val="24"/>
                <w:szCs w:val="24"/>
              </w:rPr>
              <w:t>руб.</w:t>
            </w:r>
          </w:p>
        </w:tc>
        <w:tc>
          <w:tcPr>
            <w:tcW w:w="1417"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2</w:t>
            </w:r>
          </w:p>
          <w:p w:rsidR="00EB1E5C" w:rsidRPr="00A6772D" w:rsidRDefault="00EB1E5C" w:rsidP="00EB1E5C">
            <w:pPr>
              <w:tabs>
                <w:tab w:val="left" w:pos="3443"/>
              </w:tabs>
              <w:jc w:val="center"/>
              <w:rPr>
                <w:sz w:val="24"/>
                <w:szCs w:val="24"/>
              </w:rPr>
            </w:pPr>
            <w:r w:rsidRPr="00A6772D">
              <w:rPr>
                <w:sz w:val="24"/>
                <w:szCs w:val="24"/>
              </w:rPr>
              <w:t>руб.</w:t>
            </w:r>
          </w:p>
        </w:tc>
        <w:tc>
          <w:tcPr>
            <w:tcW w:w="1418"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3</w:t>
            </w:r>
          </w:p>
          <w:p w:rsidR="00EB1E5C" w:rsidRPr="00A6772D" w:rsidRDefault="00EB1E5C" w:rsidP="00EB1E5C">
            <w:pPr>
              <w:tabs>
                <w:tab w:val="left" w:pos="3443"/>
              </w:tabs>
              <w:jc w:val="center"/>
              <w:rPr>
                <w:sz w:val="24"/>
                <w:szCs w:val="24"/>
              </w:rPr>
            </w:pPr>
            <w:r w:rsidRPr="00A6772D">
              <w:rPr>
                <w:sz w:val="24"/>
                <w:szCs w:val="24"/>
              </w:rPr>
              <w:t>руб.</w:t>
            </w:r>
          </w:p>
        </w:tc>
        <w:tc>
          <w:tcPr>
            <w:tcW w:w="1276" w:type="dxa"/>
          </w:tcPr>
          <w:p w:rsidR="00EB1E5C" w:rsidRPr="00A6772D" w:rsidRDefault="00EB1E5C" w:rsidP="00EB1E5C">
            <w:pPr>
              <w:tabs>
                <w:tab w:val="left" w:pos="3443"/>
              </w:tabs>
              <w:jc w:val="center"/>
              <w:rPr>
                <w:sz w:val="24"/>
                <w:szCs w:val="24"/>
              </w:rPr>
            </w:pPr>
            <w:r w:rsidRPr="00A6772D">
              <w:rPr>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EB1E5C" w:rsidRPr="00D145E8" w:rsidTr="00DF77BA">
              <w:trPr>
                <w:trHeight w:val="2115"/>
                <w:tblCellSpacing w:w="0" w:type="dxa"/>
              </w:trPr>
              <w:tc>
                <w:tcPr>
                  <w:tcW w:w="1462" w:type="dxa"/>
                  <w:shd w:val="clear" w:color="auto" w:fill="auto"/>
                  <w:hideMark/>
                </w:tcPr>
                <w:p w:rsidR="00EB1E5C" w:rsidRPr="00D145E8" w:rsidRDefault="00EB1E5C" w:rsidP="00EB1E5C">
                  <w:pPr>
                    <w:keepNext/>
                    <w:jc w:val="center"/>
                    <w:rPr>
                      <w:color w:val="000000"/>
                    </w:rPr>
                  </w:pPr>
                  <w:r w:rsidRPr="00D145E8">
                    <w:rPr>
                      <w:noProof/>
                      <w:color w:val="000000"/>
                    </w:rPr>
                    <w:drawing>
                      <wp:anchor distT="0" distB="0" distL="114300" distR="114300" simplePos="0" relativeHeight="251662336"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5"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2"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895350" cy="466090"/>
                                </a:xfrm>
                                <a:prstGeom prst="rect">
                                  <a:avLst/>
                                </a:prstGeom>
                                <a:noFill/>
                                <a:ln>
                                  <a:noFill/>
                                </a:ln>
                              </pic:spPr>
                            </pic:pic>
                          </a:graphicData>
                        </a:graphic>
                      </wp:anchor>
                    </w:drawing>
                  </w:r>
                  <w:r w:rsidRPr="00D145E8">
                    <w:rPr>
                      <w:color w:val="000000"/>
                    </w:rPr>
                    <w:t>Среднее квадратичное отклонение, руб.</w:t>
                  </w:r>
                </w:p>
              </w:tc>
            </w:tr>
          </w:tbl>
          <w:p w:rsidR="00EB1E5C" w:rsidRPr="00D145E8" w:rsidRDefault="00EB1E5C" w:rsidP="00EB1E5C">
            <w:pPr>
              <w:keepNext/>
              <w:jc w:val="center"/>
              <w:rPr>
                <w:color w:val="000000"/>
              </w:rPr>
            </w:pPr>
          </w:p>
        </w:tc>
        <w:tc>
          <w:tcPr>
            <w:tcW w:w="1558" w:type="dxa"/>
            <w:vAlign w:val="center"/>
          </w:tcPr>
          <w:tbl>
            <w:tblPr>
              <w:tblW w:w="1375" w:type="dxa"/>
              <w:tblCellSpacing w:w="0" w:type="dxa"/>
              <w:tblLayout w:type="fixed"/>
              <w:tblCellMar>
                <w:left w:w="0" w:type="dxa"/>
                <w:right w:w="0" w:type="dxa"/>
              </w:tblCellMar>
              <w:tblLook w:val="04A0"/>
            </w:tblPr>
            <w:tblGrid>
              <w:gridCol w:w="1375"/>
            </w:tblGrid>
            <w:tr w:rsidR="00EB1E5C" w:rsidRPr="00D145E8" w:rsidTr="00DF77BA">
              <w:trPr>
                <w:trHeight w:val="2054"/>
                <w:tblCellSpacing w:w="0" w:type="dxa"/>
              </w:trPr>
              <w:tc>
                <w:tcPr>
                  <w:tcW w:w="1375" w:type="dxa"/>
                  <w:shd w:val="clear" w:color="auto" w:fill="auto"/>
                  <w:hideMark/>
                </w:tcPr>
                <w:p w:rsidR="00EB1E5C" w:rsidRPr="00D145E8" w:rsidRDefault="00EB1E5C" w:rsidP="00EB1E5C">
                  <w:pPr>
                    <w:keepNext/>
                    <w:jc w:val="center"/>
                    <w:rPr>
                      <w:color w:val="000000"/>
                    </w:rPr>
                  </w:pPr>
                  <w:r w:rsidRPr="00D145E8">
                    <w:rPr>
                      <w:noProof/>
                      <w:color w:val="000000"/>
                    </w:rPr>
                    <w:drawing>
                      <wp:anchor distT="0" distB="0" distL="114300" distR="114300" simplePos="0" relativeHeight="251661312"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6"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781050" cy="389890"/>
                                </a:xfrm>
                                <a:prstGeom prst="rect">
                                  <a:avLst/>
                                </a:prstGeom>
                                <a:noFill/>
                                <a:ln>
                                  <a:noFill/>
                                </a:ln>
                              </pic:spPr>
                            </pic:pic>
                          </a:graphicData>
                        </a:graphic>
                      </wp:anchor>
                    </w:drawing>
                  </w:r>
                  <w:r w:rsidRPr="00D145E8">
                    <w:rPr>
                      <w:color w:val="000000"/>
                    </w:rPr>
                    <w:t>Коэффициент вариации, %</w:t>
                  </w:r>
                </w:p>
              </w:tc>
            </w:tr>
          </w:tbl>
          <w:p w:rsidR="00EB1E5C" w:rsidRPr="00D145E8" w:rsidRDefault="00EB1E5C" w:rsidP="00EB1E5C">
            <w:pPr>
              <w:keepNext/>
              <w:jc w:val="center"/>
              <w:rPr>
                <w:color w:val="000000"/>
              </w:rPr>
            </w:pPr>
          </w:p>
        </w:tc>
        <w:tc>
          <w:tcPr>
            <w:tcW w:w="1276" w:type="dxa"/>
          </w:tcPr>
          <w:p w:rsidR="00EB1E5C" w:rsidRPr="00A6772D" w:rsidRDefault="00EB1E5C" w:rsidP="00EB1E5C">
            <w:pPr>
              <w:tabs>
                <w:tab w:val="left" w:pos="3443"/>
              </w:tabs>
              <w:jc w:val="center"/>
              <w:rPr>
                <w:sz w:val="24"/>
                <w:szCs w:val="24"/>
              </w:rPr>
            </w:pPr>
            <w:r w:rsidRPr="00A6772D">
              <w:rPr>
                <w:sz w:val="24"/>
                <w:szCs w:val="24"/>
              </w:rPr>
              <w:t>НМЦК в руб.</w:t>
            </w:r>
          </w:p>
        </w:tc>
      </w:tr>
      <w:tr w:rsidR="00EB1E5C" w:rsidRPr="00745DBE" w:rsidTr="00F8521B">
        <w:tc>
          <w:tcPr>
            <w:tcW w:w="568" w:type="dxa"/>
            <w:vAlign w:val="center"/>
          </w:tcPr>
          <w:p w:rsidR="00EB1E5C" w:rsidRPr="00745DBE" w:rsidRDefault="00EB1E5C" w:rsidP="00EB1E5C">
            <w:pPr>
              <w:tabs>
                <w:tab w:val="left" w:pos="3443"/>
              </w:tabs>
              <w:jc w:val="center"/>
              <w:rPr>
                <w:sz w:val="24"/>
                <w:szCs w:val="24"/>
              </w:rPr>
            </w:pPr>
            <w:r w:rsidRPr="00745DBE">
              <w:rPr>
                <w:sz w:val="24"/>
                <w:szCs w:val="24"/>
              </w:rPr>
              <w:t>1</w:t>
            </w:r>
          </w:p>
        </w:tc>
        <w:tc>
          <w:tcPr>
            <w:tcW w:w="3543" w:type="dxa"/>
            <w:vAlign w:val="center"/>
          </w:tcPr>
          <w:p w:rsidR="00EB1E5C" w:rsidRPr="00745DBE" w:rsidRDefault="00F8521B" w:rsidP="00F8521B">
            <w:pPr>
              <w:tabs>
                <w:tab w:val="left" w:pos="3443"/>
              </w:tabs>
              <w:jc w:val="center"/>
              <w:rPr>
                <w:sz w:val="24"/>
                <w:szCs w:val="24"/>
              </w:rPr>
            </w:pPr>
            <w:r>
              <w:rPr>
                <w:sz w:val="24"/>
                <w:szCs w:val="24"/>
              </w:rPr>
              <w:t>Гардеробное оборудование</w:t>
            </w:r>
            <w:r w:rsidR="00EB1E5C">
              <w:rPr>
                <w:sz w:val="24"/>
                <w:szCs w:val="24"/>
              </w:rPr>
              <w:t xml:space="preserve"> </w:t>
            </w:r>
            <w:r>
              <w:rPr>
                <w:sz w:val="24"/>
                <w:szCs w:val="24"/>
              </w:rPr>
              <w:t>(напольные гардеробные секции с панелями под крючки)</w:t>
            </w:r>
          </w:p>
        </w:tc>
        <w:tc>
          <w:tcPr>
            <w:tcW w:w="851" w:type="dxa"/>
            <w:vAlign w:val="center"/>
          </w:tcPr>
          <w:p w:rsidR="00EB1E5C" w:rsidRPr="00745DBE" w:rsidRDefault="00F8521B" w:rsidP="00EB1E5C">
            <w:pPr>
              <w:tabs>
                <w:tab w:val="left" w:pos="3443"/>
              </w:tabs>
              <w:jc w:val="center"/>
              <w:rPr>
                <w:sz w:val="24"/>
                <w:szCs w:val="24"/>
              </w:rPr>
            </w:pPr>
            <w:r>
              <w:rPr>
                <w:sz w:val="24"/>
                <w:szCs w:val="24"/>
              </w:rPr>
              <w:t>комплект</w:t>
            </w:r>
          </w:p>
        </w:tc>
        <w:tc>
          <w:tcPr>
            <w:tcW w:w="992" w:type="dxa"/>
            <w:vAlign w:val="center"/>
          </w:tcPr>
          <w:p w:rsidR="00EB1E5C" w:rsidRPr="00745DBE" w:rsidRDefault="00F8521B" w:rsidP="00EB1E5C">
            <w:pPr>
              <w:tabs>
                <w:tab w:val="left" w:pos="3443"/>
              </w:tabs>
              <w:jc w:val="center"/>
              <w:rPr>
                <w:sz w:val="24"/>
                <w:szCs w:val="24"/>
              </w:rPr>
            </w:pPr>
            <w:r>
              <w:rPr>
                <w:sz w:val="24"/>
                <w:szCs w:val="24"/>
              </w:rPr>
              <w:t>1</w:t>
            </w:r>
          </w:p>
        </w:tc>
        <w:tc>
          <w:tcPr>
            <w:tcW w:w="1418" w:type="dxa"/>
            <w:vAlign w:val="center"/>
          </w:tcPr>
          <w:p w:rsidR="00EB1E5C" w:rsidRPr="00745DBE" w:rsidRDefault="00F8521B" w:rsidP="00EB1E5C">
            <w:pPr>
              <w:tabs>
                <w:tab w:val="left" w:pos="3443"/>
              </w:tabs>
              <w:jc w:val="center"/>
              <w:rPr>
                <w:sz w:val="24"/>
                <w:szCs w:val="24"/>
              </w:rPr>
            </w:pPr>
            <w:r>
              <w:rPr>
                <w:sz w:val="24"/>
                <w:szCs w:val="24"/>
              </w:rPr>
              <w:t>220000,00</w:t>
            </w:r>
          </w:p>
        </w:tc>
        <w:tc>
          <w:tcPr>
            <w:tcW w:w="1417" w:type="dxa"/>
            <w:vAlign w:val="center"/>
          </w:tcPr>
          <w:p w:rsidR="00EB1E5C" w:rsidRPr="00745DBE" w:rsidRDefault="00F8521B" w:rsidP="00EB1E5C">
            <w:pPr>
              <w:tabs>
                <w:tab w:val="left" w:pos="3443"/>
              </w:tabs>
              <w:jc w:val="center"/>
              <w:rPr>
                <w:sz w:val="24"/>
                <w:szCs w:val="24"/>
              </w:rPr>
            </w:pPr>
            <w:r>
              <w:rPr>
                <w:sz w:val="24"/>
                <w:szCs w:val="24"/>
              </w:rPr>
              <w:t>265000,00</w:t>
            </w:r>
          </w:p>
        </w:tc>
        <w:tc>
          <w:tcPr>
            <w:tcW w:w="1418" w:type="dxa"/>
            <w:vAlign w:val="center"/>
          </w:tcPr>
          <w:p w:rsidR="00EB1E5C" w:rsidRPr="00745DBE" w:rsidRDefault="00F8521B" w:rsidP="00EB1E5C">
            <w:pPr>
              <w:tabs>
                <w:tab w:val="left" w:pos="3443"/>
              </w:tabs>
              <w:jc w:val="center"/>
              <w:rPr>
                <w:sz w:val="24"/>
                <w:szCs w:val="24"/>
              </w:rPr>
            </w:pPr>
            <w:r>
              <w:rPr>
                <w:sz w:val="24"/>
                <w:szCs w:val="24"/>
              </w:rPr>
              <w:t>210000,00</w:t>
            </w:r>
          </w:p>
        </w:tc>
        <w:tc>
          <w:tcPr>
            <w:tcW w:w="1276" w:type="dxa"/>
            <w:vAlign w:val="center"/>
          </w:tcPr>
          <w:p w:rsidR="00EB1E5C" w:rsidRPr="00745DBE" w:rsidRDefault="00F8521B" w:rsidP="00EB1E5C">
            <w:pPr>
              <w:tabs>
                <w:tab w:val="left" w:pos="3443"/>
              </w:tabs>
              <w:jc w:val="center"/>
              <w:rPr>
                <w:sz w:val="24"/>
                <w:szCs w:val="24"/>
              </w:rPr>
            </w:pPr>
            <w:r>
              <w:rPr>
                <w:sz w:val="24"/>
                <w:szCs w:val="24"/>
              </w:rPr>
              <w:t>231666,67</w:t>
            </w:r>
          </w:p>
        </w:tc>
        <w:tc>
          <w:tcPr>
            <w:tcW w:w="1559" w:type="dxa"/>
            <w:vAlign w:val="center"/>
          </w:tcPr>
          <w:p w:rsidR="00EB1E5C" w:rsidRPr="00745DBE" w:rsidRDefault="00F8521B" w:rsidP="00EB1E5C">
            <w:pPr>
              <w:tabs>
                <w:tab w:val="left" w:pos="3443"/>
              </w:tabs>
              <w:jc w:val="center"/>
              <w:rPr>
                <w:sz w:val="24"/>
                <w:szCs w:val="24"/>
              </w:rPr>
            </w:pPr>
            <w:r>
              <w:rPr>
                <w:sz w:val="24"/>
                <w:szCs w:val="24"/>
              </w:rPr>
              <w:t>29297,33</w:t>
            </w:r>
          </w:p>
        </w:tc>
        <w:tc>
          <w:tcPr>
            <w:tcW w:w="1558" w:type="dxa"/>
            <w:vAlign w:val="center"/>
          </w:tcPr>
          <w:p w:rsidR="00EB1E5C" w:rsidRPr="00745DBE" w:rsidRDefault="00F8521B" w:rsidP="00EB1E5C">
            <w:pPr>
              <w:tabs>
                <w:tab w:val="left" w:pos="3443"/>
              </w:tabs>
              <w:jc w:val="center"/>
              <w:rPr>
                <w:sz w:val="24"/>
                <w:szCs w:val="24"/>
              </w:rPr>
            </w:pPr>
            <w:r>
              <w:rPr>
                <w:sz w:val="24"/>
                <w:szCs w:val="24"/>
              </w:rPr>
              <w:t>12,64</w:t>
            </w:r>
          </w:p>
        </w:tc>
        <w:tc>
          <w:tcPr>
            <w:tcW w:w="1276" w:type="dxa"/>
            <w:vAlign w:val="center"/>
          </w:tcPr>
          <w:p w:rsidR="00EB1E5C" w:rsidRPr="00745DBE" w:rsidRDefault="00F8521B" w:rsidP="00EB1E5C">
            <w:pPr>
              <w:tabs>
                <w:tab w:val="left" w:pos="3443"/>
              </w:tabs>
              <w:jc w:val="center"/>
              <w:rPr>
                <w:sz w:val="24"/>
                <w:szCs w:val="24"/>
              </w:rPr>
            </w:pPr>
            <w:r>
              <w:rPr>
                <w:sz w:val="24"/>
                <w:szCs w:val="24"/>
              </w:rPr>
              <w:t>231666,67</w:t>
            </w:r>
          </w:p>
        </w:tc>
      </w:tr>
      <w:tr w:rsidR="00F86BAA" w:rsidRPr="00745DBE" w:rsidTr="00F8521B">
        <w:tc>
          <w:tcPr>
            <w:tcW w:w="568" w:type="dxa"/>
            <w:vAlign w:val="center"/>
          </w:tcPr>
          <w:p w:rsidR="00F86BAA" w:rsidRPr="00745DBE" w:rsidRDefault="00F86BAA" w:rsidP="00EB1E5C">
            <w:pPr>
              <w:tabs>
                <w:tab w:val="left" w:pos="3443"/>
              </w:tabs>
              <w:jc w:val="center"/>
              <w:rPr>
                <w:sz w:val="24"/>
                <w:szCs w:val="24"/>
              </w:rPr>
            </w:pPr>
          </w:p>
        </w:tc>
        <w:tc>
          <w:tcPr>
            <w:tcW w:w="14032" w:type="dxa"/>
            <w:gridSpan w:val="9"/>
            <w:vAlign w:val="center"/>
          </w:tcPr>
          <w:p w:rsidR="00F86BAA" w:rsidRPr="00745DBE" w:rsidRDefault="00F86BAA" w:rsidP="00EB1E5C">
            <w:pPr>
              <w:tabs>
                <w:tab w:val="left" w:pos="3443"/>
              </w:tabs>
              <w:jc w:val="center"/>
              <w:rPr>
                <w:b/>
                <w:sz w:val="24"/>
                <w:szCs w:val="24"/>
              </w:rPr>
            </w:pPr>
            <w:r w:rsidRPr="00745DBE">
              <w:rPr>
                <w:b/>
                <w:sz w:val="24"/>
                <w:szCs w:val="24"/>
              </w:rPr>
              <w:t>Итого:</w:t>
            </w:r>
          </w:p>
        </w:tc>
        <w:tc>
          <w:tcPr>
            <w:tcW w:w="1276" w:type="dxa"/>
            <w:vAlign w:val="center"/>
          </w:tcPr>
          <w:p w:rsidR="00F86BAA" w:rsidRPr="00745DBE" w:rsidRDefault="00F8521B" w:rsidP="00EB315C">
            <w:pPr>
              <w:tabs>
                <w:tab w:val="left" w:pos="3443"/>
              </w:tabs>
              <w:jc w:val="center"/>
              <w:rPr>
                <w:b/>
                <w:sz w:val="24"/>
                <w:szCs w:val="24"/>
              </w:rPr>
            </w:pPr>
            <w:r>
              <w:rPr>
                <w:b/>
                <w:sz w:val="24"/>
                <w:szCs w:val="24"/>
              </w:rPr>
              <w:t>231666,67</w:t>
            </w:r>
          </w:p>
        </w:tc>
      </w:tr>
    </w:tbl>
    <w:p w:rsidR="008D1020" w:rsidRDefault="008D1020" w:rsidP="003C2DBC">
      <w:pPr>
        <w:jc w:val="both"/>
        <w:rPr>
          <w:sz w:val="24"/>
          <w:szCs w:val="24"/>
        </w:rPr>
      </w:pPr>
    </w:p>
    <w:p w:rsidR="00F8521B" w:rsidRDefault="00F8521B" w:rsidP="00F8521B">
      <w:pPr>
        <w:rPr>
          <w:sz w:val="24"/>
          <w:szCs w:val="24"/>
        </w:rPr>
        <w:sectPr w:rsidR="00F8521B" w:rsidSect="00EB1E5C">
          <w:pgSz w:w="16838" w:h="11906" w:orient="landscape"/>
          <w:pgMar w:top="1701" w:right="1134" w:bottom="850" w:left="1134" w:header="708" w:footer="708" w:gutter="0"/>
          <w:cols w:space="708"/>
          <w:docGrid w:linePitch="360"/>
        </w:sectPr>
      </w:pPr>
      <w:r>
        <w:rPr>
          <w:sz w:val="24"/>
          <w:szCs w:val="24"/>
        </w:rPr>
        <w:t>Контрактный управляющий                                                                                       Густякова Л.В.</w:t>
      </w:r>
    </w:p>
    <w:p w:rsidR="007B2D15" w:rsidRPr="005C39F6" w:rsidRDefault="007B2D15" w:rsidP="003C2DBC">
      <w:pPr>
        <w:jc w:val="both"/>
        <w:rPr>
          <w:sz w:val="24"/>
          <w:szCs w:val="24"/>
        </w:rPr>
      </w:pPr>
    </w:p>
    <w:p w:rsidR="003C2DBC" w:rsidRDefault="003C2DBC" w:rsidP="005C39F6">
      <w:pPr>
        <w:ind w:firstLine="709"/>
        <w:jc w:val="both"/>
        <w:rPr>
          <w:sz w:val="24"/>
          <w:szCs w:val="24"/>
        </w:rPr>
      </w:pPr>
    </w:p>
    <w:p w:rsidR="003C2DBC" w:rsidRDefault="003C2DBC" w:rsidP="00E24400">
      <w:pPr>
        <w:numPr>
          <w:ilvl w:val="0"/>
          <w:numId w:val="8"/>
        </w:numPr>
        <w:adjustRightInd w:val="0"/>
        <w:spacing w:after="200" w:line="276" w:lineRule="auto"/>
        <w:jc w:val="center"/>
        <w:outlineLvl w:val="0"/>
        <w:rPr>
          <w:spacing w:val="-4"/>
        </w:rPr>
      </w:pPr>
      <w:r w:rsidRPr="000039B5">
        <w:rPr>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3C2DBC" w:rsidRPr="00D86E81" w:rsidTr="002D6407">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rPr>
                <w:b/>
              </w:rPr>
            </w:pPr>
            <w:r w:rsidRPr="00566537">
              <w:rPr>
                <w:b/>
              </w:rPr>
              <w:t>№</w:t>
            </w:r>
            <w:r w:rsidRPr="00566537">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Сведения об участнике (заполняется  участником)</w:t>
            </w:r>
          </w:p>
        </w:tc>
      </w:tr>
      <w:tr w:rsidR="003C2DBC" w:rsidRPr="00566537" w:rsidTr="002D6407">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1"/>
                <w:sz w:val="24"/>
                <w:szCs w:val="24"/>
              </w:rPr>
            </w:pPr>
            <w:r w:rsidRPr="00D86E81">
              <w:rPr>
                <w:spacing w:val="-1"/>
                <w:sz w:val="24"/>
                <w:szCs w:val="24"/>
              </w:rPr>
              <w:t xml:space="preserve">Наименование участника закупки </w:t>
            </w:r>
          </w:p>
          <w:p w:rsidR="003C2DBC" w:rsidRPr="00D86E81" w:rsidRDefault="003C2DBC" w:rsidP="002D6407">
            <w:pPr>
              <w:jc w:val="center"/>
              <w:rPr>
                <w:sz w:val="24"/>
                <w:szCs w:val="24"/>
              </w:rPr>
            </w:pPr>
            <w:r w:rsidRPr="00D86E81">
              <w:rPr>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5"/>
                <w:sz w:val="24"/>
                <w:szCs w:val="24"/>
              </w:rPr>
            </w:pPr>
            <w:r w:rsidRPr="00D86E81">
              <w:rPr>
                <w:spacing w:val="5"/>
                <w:sz w:val="24"/>
                <w:szCs w:val="24"/>
              </w:rPr>
              <w:t>Почтовый адрес</w:t>
            </w:r>
            <w:r w:rsidRPr="00D86E81">
              <w:rPr>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z w:val="24"/>
                <w:szCs w:val="24"/>
              </w:rPr>
              <w:t>ИНН, КПП, ОГРН, ОКПО, ОКОПФ, ОКТМО Участника закупки,</w:t>
            </w:r>
            <w:r w:rsidRPr="00D86E81">
              <w:rPr>
                <w:color w:val="484848"/>
                <w:sz w:val="24"/>
                <w:szCs w:val="24"/>
              </w:rPr>
              <w:t xml:space="preserve"> </w:t>
            </w:r>
            <w:r w:rsidRPr="00D86E81">
              <w:rPr>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pacing w:val="3"/>
                <w:sz w:val="24"/>
                <w:szCs w:val="24"/>
              </w:rPr>
            </w:pPr>
            <w:r w:rsidRPr="00D86E81">
              <w:rPr>
                <w:spacing w:val="3"/>
                <w:sz w:val="24"/>
                <w:szCs w:val="24"/>
              </w:rPr>
              <w:t>Номера контактных телефонов и факса (с указанием кода)</w:t>
            </w:r>
            <w:r>
              <w:rPr>
                <w:spacing w:val="3"/>
                <w:sz w:val="24"/>
                <w:szCs w:val="24"/>
              </w:rPr>
              <w:t>,</w:t>
            </w:r>
            <w:r w:rsidRPr="00D86E81">
              <w:rPr>
                <w:spacing w:val="-1"/>
                <w:sz w:val="24"/>
                <w:szCs w:val="24"/>
              </w:rPr>
              <w:t xml:space="preserve"> </w:t>
            </w:r>
            <w:r>
              <w:rPr>
                <w:spacing w:val="-1"/>
                <w:sz w:val="24"/>
                <w:szCs w:val="24"/>
              </w:rPr>
              <w:t>а</w:t>
            </w:r>
            <w:r w:rsidRPr="00D86E81">
              <w:rPr>
                <w:spacing w:val="-1"/>
                <w:sz w:val="24"/>
                <w:szCs w:val="24"/>
              </w:rPr>
              <w:t>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Pr>
                <w:sz w:val="24"/>
                <w:szCs w:val="24"/>
              </w:rPr>
              <w:t>ИНН учредителя (если есть)</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bl>
    <w:p w:rsidR="003C2DBC" w:rsidRDefault="003C2DBC" w:rsidP="00E24400">
      <w:pPr>
        <w:numPr>
          <w:ilvl w:val="0"/>
          <w:numId w:val="8"/>
        </w:numPr>
        <w:adjustRightInd w:val="0"/>
        <w:spacing w:after="200" w:line="276" w:lineRule="auto"/>
        <w:jc w:val="center"/>
        <w:outlineLvl w:val="0"/>
        <w:rPr>
          <w:spacing w:val="-4"/>
        </w:rPr>
      </w:pPr>
    </w:p>
    <w:p w:rsidR="003C2DBC" w:rsidRPr="00566537" w:rsidRDefault="003C2DBC" w:rsidP="00E24400">
      <w:pPr>
        <w:numPr>
          <w:ilvl w:val="0"/>
          <w:numId w:val="8"/>
        </w:numPr>
        <w:spacing w:after="200" w:line="276" w:lineRule="auto"/>
        <w:ind w:firstLine="567"/>
      </w:pPr>
    </w:p>
    <w:p w:rsidR="00C17CC2" w:rsidRPr="00C61E61" w:rsidRDefault="003C2DBC" w:rsidP="00E24400">
      <w:pPr>
        <w:numPr>
          <w:ilvl w:val="0"/>
          <w:numId w:val="8"/>
        </w:numPr>
        <w:tabs>
          <w:tab w:val="left" w:pos="708"/>
        </w:tabs>
        <w:spacing w:after="200" w:line="276" w:lineRule="auto"/>
        <w:ind w:firstLine="709"/>
        <w:rPr>
          <w:snapToGrid w:val="0"/>
          <w:sz w:val="24"/>
          <w:szCs w:val="24"/>
        </w:rPr>
      </w:pPr>
      <w:r w:rsidRPr="00890131">
        <w:rPr>
          <w:i/>
        </w:rPr>
        <w:t xml:space="preserve">Должность </w:t>
      </w:r>
      <w:r w:rsidRPr="00890131">
        <w:rPr>
          <w:i/>
        </w:rPr>
        <w:tab/>
        <w:t xml:space="preserve">                                    </w:t>
      </w:r>
      <w:r w:rsidRPr="00890131">
        <w:rPr>
          <w:i/>
        </w:rPr>
        <w:tab/>
      </w:r>
      <w:r w:rsidRPr="00890131">
        <w:rPr>
          <w:i/>
        </w:rPr>
        <w:tab/>
      </w:r>
      <w:r w:rsidRPr="00890131">
        <w:rPr>
          <w:i/>
        </w:rPr>
        <w:tab/>
        <w:t>расшифровка подписи</w:t>
      </w:r>
    </w:p>
    <w:p w:rsidR="00C61E61" w:rsidRDefault="00C61E61" w:rsidP="00E24400">
      <w:pPr>
        <w:numPr>
          <w:ilvl w:val="0"/>
          <w:numId w:val="8"/>
        </w:numPr>
        <w:tabs>
          <w:tab w:val="left" w:pos="708"/>
        </w:tabs>
        <w:spacing w:after="200" w:line="276" w:lineRule="auto"/>
        <w:ind w:firstLine="709"/>
        <w:rPr>
          <w:snapToGrid w:val="0"/>
          <w:sz w:val="24"/>
          <w:szCs w:val="24"/>
        </w:rPr>
        <w:sectPr w:rsidR="00C61E61" w:rsidSect="008D1020">
          <w:pgSz w:w="11906" w:h="16838"/>
          <w:pgMar w:top="1134" w:right="850" w:bottom="1134" w:left="1701" w:header="708" w:footer="708" w:gutter="0"/>
          <w:cols w:space="708"/>
          <w:docGrid w:linePitch="360"/>
        </w:sectPr>
      </w:pPr>
    </w:p>
    <w:p w:rsidR="00C61E61" w:rsidRPr="00C61E61" w:rsidRDefault="00C61E61" w:rsidP="00C61E61">
      <w:pPr>
        <w:pStyle w:val="a6"/>
        <w:numPr>
          <w:ilvl w:val="0"/>
          <w:numId w:val="8"/>
        </w:numPr>
        <w:jc w:val="right"/>
        <w:rPr>
          <w:sz w:val="24"/>
          <w:szCs w:val="24"/>
        </w:rPr>
      </w:pPr>
      <w:r w:rsidRPr="00C61E61">
        <w:rPr>
          <w:sz w:val="24"/>
          <w:szCs w:val="24"/>
        </w:rPr>
        <w:lastRenderedPageBreak/>
        <w:t>Приложение № 1</w:t>
      </w:r>
    </w:p>
    <w:p w:rsidR="00C61E61" w:rsidRPr="00C61E61" w:rsidRDefault="00C61E61" w:rsidP="00C61E61">
      <w:pPr>
        <w:pStyle w:val="a6"/>
        <w:numPr>
          <w:ilvl w:val="0"/>
          <w:numId w:val="8"/>
        </w:numPr>
        <w:jc w:val="right"/>
        <w:rPr>
          <w:sz w:val="24"/>
          <w:szCs w:val="24"/>
        </w:rPr>
      </w:pPr>
      <w:r w:rsidRPr="00C61E61">
        <w:rPr>
          <w:sz w:val="24"/>
          <w:szCs w:val="24"/>
        </w:rPr>
        <w:t xml:space="preserve">                                                                                к Контракту № ____ </w:t>
      </w:r>
    </w:p>
    <w:p w:rsidR="00C61E61" w:rsidRPr="00C61E61" w:rsidRDefault="00C61E61" w:rsidP="00C61E61">
      <w:pPr>
        <w:pStyle w:val="a6"/>
        <w:numPr>
          <w:ilvl w:val="0"/>
          <w:numId w:val="8"/>
        </w:numPr>
        <w:jc w:val="right"/>
        <w:rPr>
          <w:sz w:val="24"/>
          <w:szCs w:val="24"/>
        </w:rPr>
      </w:pPr>
      <w:r w:rsidRPr="00C61E61">
        <w:rPr>
          <w:sz w:val="24"/>
          <w:szCs w:val="24"/>
        </w:rPr>
        <w:t xml:space="preserve">от «___» _______________ 2017  года </w:t>
      </w: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center"/>
        <w:rPr>
          <w:sz w:val="24"/>
          <w:szCs w:val="24"/>
        </w:rPr>
      </w:pPr>
      <w:r w:rsidRPr="00C61E61">
        <w:rPr>
          <w:sz w:val="24"/>
          <w:szCs w:val="24"/>
        </w:rPr>
        <w:t xml:space="preserve">Спецификация </w:t>
      </w:r>
    </w:p>
    <w:p w:rsidR="00C61E61" w:rsidRPr="00C61E61" w:rsidRDefault="00C61E61" w:rsidP="00C61E61">
      <w:pPr>
        <w:pStyle w:val="a6"/>
        <w:numPr>
          <w:ilvl w:val="0"/>
          <w:numId w:val="8"/>
        </w:numPr>
        <w:jc w:val="center"/>
        <w:rPr>
          <w:sz w:val="24"/>
          <w:szCs w:val="24"/>
        </w:rPr>
      </w:pPr>
    </w:p>
    <w:p w:rsidR="00C61E61" w:rsidRPr="00C61E61" w:rsidRDefault="00C61E61" w:rsidP="00C61E61">
      <w:pPr>
        <w:pStyle w:val="a6"/>
        <w:numPr>
          <w:ilvl w:val="0"/>
          <w:numId w:val="8"/>
        </w:num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312"/>
        <w:gridCol w:w="1822"/>
        <w:gridCol w:w="1152"/>
        <w:gridCol w:w="867"/>
        <w:gridCol w:w="685"/>
        <w:gridCol w:w="1288"/>
      </w:tblGrid>
      <w:tr w:rsidR="00C61E61" w:rsidRPr="00454B3A" w:rsidTr="00BF5003">
        <w:tc>
          <w:tcPr>
            <w:tcW w:w="445" w:type="dxa"/>
          </w:tcPr>
          <w:p w:rsidR="00C61E61" w:rsidRPr="00454B3A" w:rsidRDefault="00C61E61" w:rsidP="00BF5003">
            <w:pPr>
              <w:jc w:val="center"/>
              <w:rPr>
                <w:sz w:val="24"/>
                <w:szCs w:val="24"/>
              </w:rPr>
            </w:pPr>
            <w:r w:rsidRPr="00454B3A">
              <w:rPr>
                <w:sz w:val="24"/>
                <w:szCs w:val="24"/>
              </w:rPr>
              <w:t>№</w:t>
            </w:r>
          </w:p>
        </w:tc>
        <w:tc>
          <w:tcPr>
            <w:tcW w:w="4270" w:type="dxa"/>
          </w:tcPr>
          <w:p w:rsidR="00C61E61" w:rsidRPr="00454B3A" w:rsidRDefault="00C61E61" w:rsidP="00BF5003">
            <w:pPr>
              <w:jc w:val="center"/>
              <w:rPr>
                <w:sz w:val="24"/>
                <w:szCs w:val="24"/>
              </w:rPr>
            </w:pPr>
            <w:r w:rsidRPr="00454B3A">
              <w:rPr>
                <w:sz w:val="24"/>
                <w:szCs w:val="24"/>
              </w:rPr>
              <w:t xml:space="preserve">Наименование </w:t>
            </w:r>
          </w:p>
        </w:tc>
        <w:tc>
          <w:tcPr>
            <w:tcW w:w="1325" w:type="dxa"/>
          </w:tcPr>
          <w:p w:rsidR="00C61E61" w:rsidRPr="00454B3A" w:rsidRDefault="00C61E61" w:rsidP="00BF5003">
            <w:pPr>
              <w:jc w:val="center"/>
              <w:rPr>
                <w:sz w:val="24"/>
                <w:szCs w:val="24"/>
              </w:rPr>
            </w:pPr>
            <w:r>
              <w:rPr>
                <w:sz w:val="24"/>
                <w:szCs w:val="24"/>
              </w:rPr>
              <w:t>Страна происхождения</w:t>
            </w:r>
          </w:p>
        </w:tc>
        <w:tc>
          <w:tcPr>
            <w:tcW w:w="1369" w:type="dxa"/>
          </w:tcPr>
          <w:p w:rsidR="00C61E61" w:rsidRPr="00454B3A" w:rsidRDefault="00C61E61" w:rsidP="00BF5003">
            <w:pPr>
              <w:jc w:val="center"/>
              <w:rPr>
                <w:sz w:val="24"/>
                <w:szCs w:val="24"/>
              </w:rPr>
            </w:pPr>
            <w:r w:rsidRPr="00454B3A">
              <w:rPr>
                <w:sz w:val="24"/>
                <w:szCs w:val="24"/>
              </w:rPr>
              <w:t>Цена, руб.</w:t>
            </w:r>
          </w:p>
        </w:tc>
        <w:tc>
          <w:tcPr>
            <w:tcW w:w="970" w:type="dxa"/>
          </w:tcPr>
          <w:p w:rsidR="00C61E61" w:rsidRPr="00454B3A" w:rsidRDefault="00C61E61" w:rsidP="00BF5003">
            <w:pPr>
              <w:jc w:val="center"/>
              <w:rPr>
                <w:sz w:val="24"/>
                <w:szCs w:val="24"/>
              </w:rPr>
            </w:pPr>
            <w:r w:rsidRPr="00454B3A">
              <w:rPr>
                <w:sz w:val="24"/>
                <w:szCs w:val="24"/>
              </w:rPr>
              <w:t>Кол-во</w:t>
            </w:r>
          </w:p>
        </w:tc>
        <w:tc>
          <w:tcPr>
            <w:tcW w:w="705" w:type="dxa"/>
          </w:tcPr>
          <w:p w:rsidR="00C61E61" w:rsidRPr="00454B3A" w:rsidRDefault="00C61E61" w:rsidP="00BF5003">
            <w:pPr>
              <w:jc w:val="center"/>
              <w:rPr>
                <w:sz w:val="24"/>
                <w:szCs w:val="24"/>
              </w:rPr>
            </w:pPr>
            <w:r w:rsidRPr="00454B3A">
              <w:rPr>
                <w:sz w:val="24"/>
                <w:szCs w:val="24"/>
              </w:rPr>
              <w:t>Ед. изм.</w:t>
            </w:r>
          </w:p>
        </w:tc>
        <w:tc>
          <w:tcPr>
            <w:tcW w:w="1480" w:type="dxa"/>
          </w:tcPr>
          <w:p w:rsidR="00C61E61" w:rsidRPr="00454B3A" w:rsidRDefault="00C61E61" w:rsidP="00BF5003">
            <w:pPr>
              <w:jc w:val="center"/>
              <w:rPr>
                <w:sz w:val="24"/>
                <w:szCs w:val="24"/>
              </w:rPr>
            </w:pPr>
            <w:r w:rsidRPr="00454B3A">
              <w:rPr>
                <w:sz w:val="24"/>
                <w:szCs w:val="24"/>
              </w:rPr>
              <w:t xml:space="preserve">Сумма, руб.  </w:t>
            </w:r>
          </w:p>
        </w:tc>
      </w:tr>
      <w:tr w:rsidR="00C61E61" w:rsidRPr="00454B3A" w:rsidTr="00BF5003">
        <w:tc>
          <w:tcPr>
            <w:tcW w:w="445" w:type="dxa"/>
          </w:tcPr>
          <w:p w:rsidR="00C61E61" w:rsidRPr="00454B3A" w:rsidRDefault="00C61E61" w:rsidP="00BF5003">
            <w:pPr>
              <w:jc w:val="center"/>
              <w:rPr>
                <w:sz w:val="24"/>
                <w:szCs w:val="24"/>
              </w:rPr>
            </w:pPr>
          </w:p>
        </w:tc>
        <w:tc>
          <w:tcPr>
            <w:tcW w:w="4270" w:type="dxa"/>
          </w:tcPr>
          <w:p w:rsidR="00C61E61" w:rsidRPr="00454B3A" w:rsidRDefault="00C61E61" w:rsidP="00BF5003">
            <w:pPr>
              <w:jc w:val="center"/>
              <w:rPr>
                <w:sz w:val="24"/>
                <w:szCs w:val="24"/>
              </w:rPr>
            </w:pPr>
          </w:p>
        </w:tc>
        <w:tc>
          <w:tcPr>
            <w:tcW w:w="1325" w:type="dxa"/>
          </w:tcPr>
          <w:p w:rsidR="00C61E61" w:rsidRPr="00454B3A" w:rsidRDefault="00C61E61" w:rsidP="00BF5003">
            <w:pPr>
              <w:jc w:val="center"/>
              <w:rPr>
                <w:sz w:val="24"/>
                <w:szCs w:val="24"/>
              </w:rPr>
            </w:pPr>
          </w:p>
        </w:tc>
        <w:tc>
          <w:tcPr>
            <w:tcW w:w="1369" w:type="dxa"/>
          </w:tcPr>
          <w:p w:rsidR="00C61E61" w:rsidRPr="00454B3A" w:rsidRDefault="00C61E61" w:rsidP="00BF5003">
            <w:pPr>
              <w:jc w:val="center"/>
              <w:rPr>
                <w:sz w:val="24"/>
                <w:szCs w:val="24"/>
              </w:rPr>
            </w:pPr>
          </w:p>
        </w:tc>
        <w:tc>
          <w:tcPr>
            <w:tcW w:w="970" w:type="dxa"/>
          </w:tcPr>
          <w:p w:rsidR="00C61E61" w:rsidRPr="00454B3A" w:rsidRDefault="00C61E61" w:rsidP="00BF5003">
            <w:pPr>
              <w:jc w:val="center"/>
              <w:rPr>
                <w:sz w:val="24"/>
                <w:szCs w:val="24"/>
              </w:rPr>
            </w:pPr>
          </w:p>
        </w:tc>
        <w:tc>
          <w:tcPr>
            <w:tcW w:w="705" w:type="dxa"/>
          </w:tcPr>
          <w:p w:rsidR="00C61E61" w:rsidRPr="00454B3A" w:rsidRDefault="00C61E61" w:rsidP="00BF5003">
            <w:pPr>
              <w:jc w:val="center"/>
              <w:rPr>
                <w:sz w:val="24"/>
                <w:szCs w:val="24"/>
              </w:rPr>
            </w:pPr>
          </w:p>
        </w:tc>
        <w:tc>
          <w:tcPr>
            <w:tcW w:w="1480" w:type="dxa"/>
          </w:tcPr>
          <w:p w:rsidR="00C61E61" w:rsidRPr="00454B3A" w:rsidRDefault="00C61E61" w:rsidP="00BF5003">
            <w:pPr>
              <w:jc w:val="center"/>
              <w:rPr>
                <w:sz w:val="24"/>
                <w:szCs w:val="24"/>
              </w:rPr>
            </w:pPr>
          </w:p>
        </w:tc>
      </w:tr>
      <w:tr w:rsidR="00C61E61" w:rsidRPr="00454B3A" w:rsidTr="00BF5003">
        <w:tc>
          <w:tcPr>
            <w:tcW w:w="445" w:type="dxa"/>
          </w:tcPr>
          <w:p w:rsidR="00C61E61" w:rsidRPr="00454B3A" w:rsidRDefault="00C61E61" w:rsidP="00BF5003">
            <w:pPr>
              <w:jc w:val="center"/>
              <w:rPr>
                <w:sz w:val="24"/>
                <w:szCs w:val="24"/>
              </w:rPr>
            </w:pPr>
          </w:p>
        </w:tc>
        <w:tc>
          <w:tcPr>
            <w:tcW w:w="4270" w:type="dxa"/>
          </w:tcPr>
          <w:p w:rsidR="00C61E61" w:rsidRPr="00454B3A" w:rsidRDefault="00C61E61" w:rsidP="00BF5003">
            <w:pPr>
              <w:jc w:val="center"/>
              <w:rPr>
                <w:sz w:val="24"/>
                <w:szCs w:val="24"/>
              </w:rPr>
            </w:pPr>
          </w:p>
        </w:tc>
        <w:tc>
          <w:tcPr>
            <w:tcW w:w="1325" w:type="dxa"/>
          </w:tcPr>
          <w:p w:rsidR="00C61E61" w:rsidRPr="00454B3A" w:rsidRDefault="00C61E61" w:rsidP="00BF5003">
            <w:pPr>
              <w:jc w:val="center"/>
              <w:rPr>
                <w:sz w:val="24"/>
                <w:szCs w:val="24"/>
              </w:rPr>
            </w:pPr>
          </w:p>
        </w:tc>
        <w:tc>
          <w:tcPr>
            <w:tcW w:w="1369" w:type="dxa"/>
          </w:tcPr>
          <w:p w:rsidR="00C61E61" w:rsidRPr="00454B3A" w:rsidRDefault="00C61E61" w:rsidP="00BF5003">
            <w:pPr>
              <w:jc w:val="center"/>
              <w:rPr>
                <w:sz w:val="24"/>
                <w:szCs w:val="24"/>
              </w:rPr>
            </w:pPr>
          </w:p>
        </w:tc>
        <w:tc>
          <w:tcPr>
            <w:tcW w:w="970" w:type="dxa"/>
          </w:tcPr>
          <w:p w:rsidR="00C61E61" w:rsidRPr="00454B3A" w:rsidRDefault="00C61E61" w:rsidP="00BF5003">
            <w:pPr>
              <w:jc w:val="center"/>
              <w:rPr>
                <w:sz w:val="24"/>
                <w:szCs w:val="24"/>
              </w:rPr>
            </w:pPr>
          </w:p>
        </w:tc>
        <w:tc>
          <w:tcPr>
            <w:tcW w:w="705" w:type="dxa"/>
          </w:tcPr>
          <w:p w:rsidR="00C61E61" w:rsidRPr="00454B3A" w:rsidRDefault="00C61E61" w:rsidP="00BF5003">
            <w:pPr>
              <w:jc w:val="center"/>
              <w:rPr>
                <w:sz w:val="24"/>
                <w:szCs w:val="24"/>
              </w:rPr>
            </w:pPr>
          </w:p>
        </w:tc>
        <w:tc>
          <w:tcPr>
            <w:tcW w:w="1480" w:type="dxa"/>
          </w:tcPr>
          <w:p w:rsidR="00C61E61" w:rsidRPr="00454B3A" w:rsidRDefault="00C61E61" w:rsidP="00BF5003">
            <w:pPr>
              <w:jc w:val="center"/>
              <w:rPr>
                <w:sz w:val="24"/>
                <w:szCs w:val="24"/>
              </w:rPr>
            </w:pPr>
          </w:p>
        </w:tc>
      </w:tr>
      <w:tr w:rsidR="00C61E61" w:rsidRPr="00454B3A" w:rsidTr="00BF5003">
        <w:tc>
          <w:tcPr>
            <w:tcW w:w="445" w:type="dxa"/>
          </w:tcPr>
          <w:p w:rsidR="00C61E61" w:rsidRPr="00454B3A" w:rsidRDefault="00C61E61" w:rsidP="00BF5003">
            <w:pPr>
              <w:jc w:val="center"/>
              <w:rPr>
                <w:sz w:val="24"/>
                <w:szCs w:val="24"/>
              </w:rPr>
            </w:pPr>
          </w:p>
        </w:tc>
        <w:tc>
          <w:tcPr>
            <w:tcW w:w="4270" w:type="dxa"/>
          </w:tcPr>
          <w:p w:rsidR="00C61E61" w:rsidRPr="00454B3A" w:rsidRDefault="00C61E61" w:rsidP="00BF5003">
            <w:pPr>
              <w:jc w:val="center"/>
              <w:rPr>
                <w:sz w:val="24"/>
                <w:szCs w:val="24"/>
              </w:rPr>
            </w:pPr>
          </w:p>
        </w:tc>
        <w:tc>
          <w:tcPr>
            <w:tcW w:w="1325" w:type="dxa"/>
          </w:tcPr>
          <w:p w:rsidR="00C61E61" w:rsidRPr="00454B3A" w:rsidRDefault="00C61E61" w:rsidP="00BF5003">
            <w:pPr>
              <w:jc w:val="center"/>
              <w:rPr>
                <w:sz w:val="24"/>
                <w:szCs w:val="24"/>
              </w:rPr>
            </w:pPr>
          </w:p>
        </w:tc>
        <w:tc>
          <w:tcPr>
            <w:tcW w:w="1369" w:type="dxa"/>
          </w:tcPr>
          <w:p w:rsidR="00C61E61" w:rsidRPr="00454B3A" w:rsidRDefault="00C61E61" w:rsidP="00BF5003">
            <w:pPr>
              <w:jc w:val="center"/>
              <w:rPr>
                <w:sz w:val="24"/>
                <w:szCs w:val="24"/>
              </w:rPr>
            </w:pPr>
          </w:p>
        </w:tc>
        <w:tc>
          <w:tcPr>
            <w:tcW w:w="970" w:type="dxa"/>
          </w:tcPr>
          <w:p w:rsidR="00C61E61" w:rsidRPr="00454B3A" w:rsidRDefault="00C61E61" w:rsidP="00BF5003">
            <w:pPr>
              <w:jc w:val="center"/>
              <w:rPr>
                <w:sz w:val="24"/>
                <w:szCs w:val="24"/>
              </w:rPr>
            </w:pPr>
          </w:p>
        </w:tc>
        <w:tc>
          <w:tcPr>
            <w:tcW w:w="705" w:type="dxa"/>
          </w:tcPr>
          <w:p w:rsidR="00C61E61" w:rsidRPr="00454B3A" w:rsidRDefault="00C61E61" w:rsidP="00BF5003">
            <w:pPr>
              <w:jc w:val="center"/>
              <w:rPr>
                <w:sz w:val="24"/>
                <w:szCs w:val="24"/>
              </w:rPr>
            </w:pPr>
          </w:p>
        </w:tc>
        <w:tc>
          <w:tcPr>
            <w:tcW w:w="1480" w:type="dxa"/>
          </w:tcPr>
          <w:p w:rsidR="00C61E61" w:rsidRPr="00454B3A" w:rsidRDefault="00C61E61" w:rsidP="00BF5003">
            <w:pPr>
              <w:jc w:val="center"/>
              <w:rPr>
                <w:sz w:val="24"/>
                <w:szCs w:val="24"/>
              </w:rPr>
            </w:pPr>
          </w:p>
        </w:tc>
      </w:tr>
      <w:tr w:rsidR="00C61E61" w:rsidRPr="00454B3A" w:rsidTr="00BF5003">
        <w:trPr>
          <w:cantSplit/>
        </w:trPr>
        <w:tc>
          <w:tcPr>
            <w:tcW w:w="445" w:type="dxa"/>
          </w:tcPr>
          <w:p w:rsidR="00C61E61" w:rsidRPr="00454B3A" w:rsidRDefault="00C61E61" w:rsidP="00BF5003">
            <w:pPr>
              <w:jc w:val="center"/>
              <w:rPr>
                <w:sz w:val="24"/>
                <w:szCs w:val="24"/>
              </w:rPr>
            </w:pPr>
          </w:p>
        </w:tc>
        <w:tc>
          <w:tcPr>
            <w:tcW w:w="8639" w:type="dxa"/>
            <w:gridSpan w:val="5"/>
          </w:tcPr>
          <w:p w:rsidR="00C61E61" w:rsidRPr="00454B3A" w:rsidRDefault="00C61E61" w:rsidP="00BF5003">
            <w:pPr>
              <w:jc w:val="center"/>
              <w:rPr>
                <w:sz w:val="24"/>
                <w:szCs w:val="24"/>
              </w:rPr>
            </w:pPr>
            <w:r w:rsidRPr="00454B3A">
              <w:rPr>
                <w:sz w:val="24"/>
                <w:szCs w:val="24"/>
              </w:rPr>
              <w:t>Итого:</w:t>
            </w:r>
          </w:p>
        </w:tc>
        <w:tc>
          <w:tcPr>
            <w:tcW w:w="1480" w:type="dxa"/>
          </w:tcPr>
          <w:p w:rsidR="00C61E61" w:rsidRPr="00454B3A" w:rsidRDefault="00C61E61" w:rsidP="00BF5003">
            <w:pPr>
              <w:jc w:val="center"/>
              <w:rPr>
                <w:sz w:val="24"/>
                <w:szCs w:val="24"/>
              </w:rPr>
            </w:pPr>
          </w:p>
        </w:tc>
      </w:tr>
    </w:tbl>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spacing w:after="160"/>
        <w:rPr>
          <w:sz w:val="24"/>
          <w:szCs w:val="24"/>
        </w:rPr>
      </w:pPr>
      <w:r w:rsidRPr="00C61E61">
        <w:rPr>
          <w:sz w:val="24"/>
          <w:szCs w:val="24"/>
        </w:rPr>
        <w:t xml:space="preserve">Сумма прописью: </w:t>
      </w:r>
    </w:p>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C61E61" w:rsidRPr="00454B3A" w:rsidTr="00BF5003">
        <w:trPr>
          <w:trHeight w:val="883"/>
        </w:trPr>
        <w:tc>
          <w:tcPr>
            <w:tcW w:w="5240" w:type="dxa"/>
          </w:tcPr>
          <w:p w:rsidR="00C61E61" w:rsidRPr="00454B3A" w:rsidRDefault="00C61E61" w:rsidP="00BF5003">
            <w:pPr>
              <w:ind w:right="-113"/>
              <w:rPr>
                <w:sz w:val="24"/>
                <w:szCs w:val="24"/>
              </w:rPr>
            </w:pPr>
            <w:r w:rsidRPr="00454B3A">
              <w:rPr>
                <w:sz w:val="24"/>
                <w:szCs w:val="24"/>
              </w:rPr>
              <w:t>Директор</w:t>
            </w:r>
          </w:p>
          <w:p w:rsidR="00C61E61" w:rsidRPr="00454B3A" w:rsidRDefault="00C61E61" w:rsidP="00BF5003">
            <w:pPr>
              <w:ind w:right="-113"/>
              <w:rPr>
                <w:sz w:val="24"/>
                <w:szCs w:val="24"/>
              </w:rPr>
            </w:pPr>
          </w:p>
          <w:p w:rsidR="00C61E61" w:rsidRPr="00454B3A" w:rsidRDefault="00C61E61" w:rsidP="00BF5003">
            <w:pPr>
              <w:ind w:right="-113"/>
              <w:rPr>
                <w:sz w:val="24"/>
                <w:szCs w:val="24"/>
              </w:rPr>
            </w:pPr>
            <w:r w:rsidRPr="00454B3A">
              <w:rPr>
                <w:sz w:val="24"/>
                <w:szCs w:val="24"/>
              </w:rPr>
              <w:t>_____________/М.Е.Лавров</w:t>
            </w:r>
          </w:p>
          <w:p w:rsidR="00C61E61" w:rsidRPr="00454B3A" w:rsidRDefault="00C61E61" w:rsidP="00BF5003">
            <w:pPr>
              <w:ind w:right="-113"/>
              <w:rPr>
                <w:sz w:val="24"/>
                <w:szCs w:val="24"/>
              </w:rPr>
            </w:pPr>
            <w:r w:rsidRPr="00454B3A">
              <w:rPr>
                <w:sz w:val="24"/>
                <w:szCs w:val="24"/>
              </w:rPr>
              <w:t>м.п.</w:t>
            </w:r>
          </w:p>
        </w:tc>
        <w:tc>
          <w:tcPr>
            <w:tcW w:w="4394" w:type="dxa"/>
          </w:tcPr>
          <w:p w:rsidR="00C61E61" w:rsidRPr="00454B3A" w:rsidRDefault="00C61E61" w:rsidP="00BF5003">
            <w:pPr>
              <w:ind w:right="-113"/>
              <w:rPr>
                <w:sz w:val="24"/>
                <w:szCs w:val="24"/>
              </w:rPr>
            </w:pPr>
          </w:p>
          <w:p w:rsidR="00C61E61" w:rsidRPr="00454B3A" w:rsidRDefault="00C61E61" w:rsidP="00BF5003">
            <w:pPr>
              <w:ind w:right="-113"/>
              <w:jc w:val="center"/>
              <w:rPr>
                <w:sz w:val="24"/>
                <w:szCs w:val="24"/>
              </w:rPr>
            </w:pPr>
          </w:p>
          <w:p w:rsidR="00C61E61" w:rsidRPr="00454B3A" w:rsidRDefault="00C61E61" w:rsidP="00BF5003">
            <w:pPr>
              <w:ind w:right="-113"/>
              <w:jc w:val="center"/>
              <w:rPr>
                <w:sz w:val="24"/>
                <w:szCs w:val="24"/>
              </w:rPr>
            </w:pPr>
            <w:r w:rsidRPr="00454B3A">
              <w:rPr>
                <w:sz w:val="24"/>
                <w:szCs w:val="24"/>
              </w:rPr>
              <w:t>______________/ ____________</w:t>
            </w:r>
          </w:p>
          <w:p w:rsidR="00C61E61" w:rsidRPr="00454B3A" w:rsidRDefault="00C61E61" w:rsidP="00BF5003">
            <w:pPr>
              <w:ind w:right="-113"/>
              <w:rPr>
                <w:sz w:val="24"/>
                <w:szCs w:val="24"/>
              </w:rPr>
            </w:pPr>
            <w:r w:rsidRPr="00454B3A">
              <w:rPr>
                <w:sz w:val="24"/>
                <w:szCs w:val="24"/>
              </w:rPr>
              <w:t>м.п.</w:t>
            </w:r>
          </w:p>
        </w:tc>
      </w:tr>
    </w:tbl>
    <w:p w:rsidR="00C61E61" w:rsidRPr="00C61E61" w:rsidRDefault="00C61E61" w:rsidP="00C61E61">
      <w:pPr>
        <w:tabs>
          <w:tab w:val="left" w:pos="708"/>
        </w:tabs>
        <w:spacing w:after="200" w:line="276" w:lineRule="auto"/>
        <w:rPr>
          <w:sz w:val="22"/>
          <w:szCs w:val="22"/>
        </w:rPr>
      </w:pPr>
    </w:p>
    <w:sectPr w:rsidR="00C61E61" w:rsidRPr="00C61E61" w:rsidSect="008D10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678" w:rsidRDefault="008D3678" w:rsidP="00751CEB">
      <w:r>
        <w:separator/>
      </w:r>
    </w:p>
  </w:endnote>
  <w:endnote w:type="continuationSeparator" w:id="1">
    <w:p w:rsidR="008D3678" w:rsidRDefault="008D3678" w:rsidP="00751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678" w:rsidRDefault="008D3678" w:rsidP="00751CEB">
      <w:r>
        <w:separator/>
      </w:r>
    </w:p>
  </w:footnote>
  <w:footnote w:type="continuationSeparator" w:id="1">
    <w:p w:rsidR="008D3678" w:rsidRDefault="008D3678" w:rsidP="00751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6">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8">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AEC297B"/>
    <w:multiLevelType w:val="hybridMultilevel"/>
    <w:tmpl w:val="6E204BDC"/>
    <w:lvl w:ilvl="0" w:tplc="BA4CA59A">
      <w:numFmt w:val="bullet"/>
      <w:lvlText w:val="-"/>
      <w:lvlJc w:val="left"/>
      <w:pPr>
        <w:ind w:left="900" w:hanging="360"/>
      </w:pPr>
      <w:rPr>
        <w:rFonts w:ascii="Calibri" w:eastAsiaTheme="minorHAnsi" w:hAnsi="Calibri" w:cstheme="minorBidi"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10">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1"/>
  </w:num>
  <w:num w:numId="4">
    <w:abstractNumId w:val="3"/>
  </w:num>
  <w:num w:numId="5">
    <w:abstractNumId w:val="9"/>
  </w:num>
  <w:num w:numId="6">
    <w:abstractNumId w:val="7"/>
  </w:num>
  <w:num w:numId="7">
    <w:abstractNumId w:val="6"/>
  </w:num>
  <w:num w:numId="8">
    <w:abstractNumId w:val="10"/>
  </w:num>
  <w:num w:numId="9">
    <w:abstractNumId w:val="8"/>
  </w:num>
  <w:num w:numId="1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425241"/>
    <w:rsid w:val="00000749"/>
    <w:rsid w:val="00002F87"/>
    <w:rsid w:val="000072EE"/>
    <w:rsid w:val="00011953"/>
    <w:rsid w:val="00015478"/>
    <w:rsid w:val="0002117F"/>
    <w:rsid w:val="0002431A"/>
    <w:rsid w:val="0002577A"/>
    <w:rsid w:val="000314AD"/>
    <w:rsid w:val="0003150C"/>
    <w:rsid w:val="0003577B"/>
    <w:rsid w:val="00040EBB"/>
    <w:rsid w:val="00047747"/>
    <w:rsid w:val="00061283"/>
    <w:rsid w:val="000642FA"/>
    <w:rsid w:val="0007394A"/>
    <w:rsid w:val="000766EF"/>
    <w:rsid w:val="00087F07"/>
    <w:rsid w:val="00090B4E"/>
    <w:rsid w:val="00093B5B"/>
    <w:rsid w:val="000957E5"/>
    <w:rsid w:val="000A025F"/>
    <w:rsid w:val="000A51EF"/>
    <w:rsid w:val="000A5830"/>
    <w:rsid w:val="000B0129"/>
    <w:rsid w:val="000B4967"/>
    <w:rsid w:val="000B6E55"/>
    <w:rsid w:val="000C1294"/>
    <w:rsid w:val="000C350C"/>
    <w:rsid w:val="000D02CE"/>
    <w:rsid w:val="000D6BD9"/>
    <w:rsid w:val="000D73B9"/>
    <w:rsid w:val="001179AA"/>
    <w:rsid w:val="001202CD"/>
    <w:rsid w:val="00134079"/>
    <w:rsid w:val="00135922"/>
    <w:rsid w:val="0013651C"/>
    <w:rsid w:val="00145CC7"/>
    <w:rsid w:val="00147946"/>
    <w:rsid w:val="00164A16"/>
    <w:rsid w:val="0016718A"/>
    <w:rsid w:val="00167332"/>
    <w:rsid w:val="00170F38"/>
    <w:rsid w:val="00171E5F"/>
    <w:rsid w:val="0017473B"/>
    <w:rsid w:val="001850D9"/>
    <w:rsid w:val="00197DF4"/>
    <w:rsid w:val="001A1921"/>
    <w:rsid w:val="001A28B2"/>
    <w:rsid w:val="001A7237"/>
    <w:rsid w:val="001B0018"/>
    <w:rsid w:val="001B17CA"/>
    <w:rsid w:val="001B52A2"/>
    <w:rsid w:val="001B63EA"/>
    <w:rsid w:val="001C03F6"/>
    <w:rsid w:val="001D4E0D"/>
    <w:rsid w:val="001D591D"/>
    <w:rsid w:val="001E13BC"/>
    <w:rsid w:val="001E1732"/>
    <w:rsid w:val="001E5A57"/>
    <w:rsid w:val="001E70DB"/>
    <w:rsid w:val="001F76D6"/>
    <w:rsid w:val="00207583"/>
    <w:rsid w:val="002313B9"/>
    <w:rsid w:val="00243C67"/>
    <w:rsid w:val="002478C7"/>
    <w:rsid w:val="00250059"/>
    <w:rsid w:val="00252E68"/>
    <w:rsid w:val="00257375"/>
    <w:rsid w:val="00264B8D"/>
    <w:rsid w:val="00277979"/>
    <w:rsid w:val="002816E4"/>
    <w:rsid w:val="0028270B"/>
    <w:rsid w:val="00287CE5"/>
    <w:rsid w:val="00291D52"/>
    <w:rsid w:val="002A0340"/>
    <w:rsid w:val="002A1505"/>
    <w:rsid w:val="002A1F3A"/>
    <w:rsid w:val="002A7B4A"/>
    <w:rsid w:val="002B4FED"/>
    <w:rsid w:val="002C30F5"/>
    <w:rsid w:val="002C3DBC"/>
    <w:rsid w:val="002D16D4"/>
    <w:rsid w:val="002D3FB5"/>
    <w:rsid w:val="002D47F7"/>
    <w:rsid w:val="002D6407"/>
    <w:rsid w:val="002E0343"/>
    <w:rsid w:val="002E1345"/>
    <w:rsid w:val="002E315F"/>
    <w:rsid w:val="002E493B"/>
    <w:rsid w:val="0030117D"/>
    <w:rsid w:val="0030172A"/>
    <w:rsid w:val="00315E14"/>
    <w:rsid w:val="00321BC1"/>
    <w:rsid w:val="00322A50"/>
    <w:rsid w:val="00323BE4"/>
    <w:rsid w:val="00330876"/>
    <w:rsid w:val="0034764B"/>
    <w:rsid w:val="00355BAA"/>
    <w:rsid w:val="00367572"/>
    <w:rsid w:val="00370C6E"/>
    <w:rsid w:val="00370D78"/>
    <w:rsid w:val="00375A2B"/>
    <w:rsid w:val="00376842"/>
    <w:rsid w:val="00376AA1"/>
    <w:rsid w:val="00381FD7"/>
    <w:rsid w:val="00382579"/>
    <w:rsid w:val="00394875"/>
    <w:rsid w:val="003A0894"/>
    <w:rsid w:val="003A49B6"/>
    <w:rsid w:val="003A6FDA"/>
    <w:rsid w:val="003B060E"/>
    <w:rsid w:val="003C2DBC"/>
    <w:rsid w:val="003D4367"/>
    <w:rsid w:val="003D7F88"/>
    <w:rsid w:val="003E235B"/>
    <w:rsid w:val="003E5988"/>
    <w:rsid w:val="003F3C1D"/>
    <w:rsid w:val="00403742"/>
    <w:rsid w:val="00406A97"/>
    <w:rsid w:val="00421872"/>
    <w:rsid w:val="00425241"/>
    <w:rsid w:val="004414F4"/>
    <w:rsid w:val="0045001F"/>
    <w:rsid w:val="00450197"/>
    <w:rsid w:val="0045741E"/>
    <w:rsid w:val="004611D6"/>
    <w:rsid w:val="004623F0"/>
    <w:rsid w:val="00482641"/>
    <w:rsid w:val="00483FC0"/>
    <w:rsid w:val="0048528B"/>
    <w:rsid w:val="004A010A"/>
    <w:rsid w:val="004A204D"/>
    <w:rsid w:val="004A52DE"/>
    <w:rsid w:val="004A6136"/>
    <w:rsid w:val="004A7785"/>
    <w:rsid w:val="004C3400"/>
    <w:rsid w:val="004D7092"/>
    <w:rsid w:val="004D7177"/>
    <w:rsid w:val="004E200E"/>
    <w:rsid w:val="004E3D6C"/>
    <w:rsid w:val="004E55E1"/>
    <w:rsid w:val="004F76FD"/>
    <w:rsid w:val="0050413B"/>
    <w:rsid w:val="0051051A"/>
    <w:rsid w:val="00510E94"/>
    <w:rsid w:val="005211AB"/>
    <w:rsid w:val="0052149A"/>
    <w:rsid w:val="00521D78"/>
    <w:rsid w:val="00526029"/>
    <w:rsid w:val="00530054"/>
    <w:rsid w:val="00530A21"/>
    <w:rsid w:val="005345E5"/>
    <w:rsid w:val="005409E9"/>
    <w:rsid w:val="0054394D"/>
    <w:rsid w:val="005624D0"/>
    <w:rsid w:val="00572EC6"/>
    <w:rsid w:val="0057559B"/>
    <w:rsid w:val="005771B0"/>
    <w:rsid w:val="0058431B"/>
    <w:rsid w:val="00586BCA"/>
    <w:rsid w:val="005973A6"/>
    <w:rsid w:val="005A54F7"/>
    <w:rsid w:val="005B1B48"/>
    <w:rsid w:val="005B27FA"/>
    <w:rsid w:val="005B2916"/>
    <w:rsid w:val="005B5FE4"/>
    <w:rsid w:val="005B77AC"/>
    <w:rsid w:val="005C00BA"/>
    <w:rsid w:val="005C2AEB"/>
    <w:rsid w:val="005C39F6"/>
    <w:rsid w:val="005E0B90"/>
    <w:rsid w:val="005E5197"/>
    <w:rsid w:val="005F388E"/>
    <w:rsid w:val="005F48CD"/>
    <w:rsid w:val="0060353E"/>
    <w:rsid w:val="00603C55"/>
    <w:rsid w:val="00605C54"/>
    <w:rsid w:val="00607961"/>
    <w:rsid w:val="00617624"/>
    <w:rsid w:val="0063063E"/>
    <w:rsid w:val="00632B0D"/>
    <w:rsid w:val="0063333B"/>
    <w:rsid w:val="00637D53"/>
    <w:rsid w:val="0064321A"/>
    <w:rsid w:val="00651784"/>
    <w:rsid w:val="00651DF0"/>
    <w:rsid w:val="00654C18"/>
    <w:rsid w:val="006629B8"/>
    <w:rsid w:val="006678AF"/>
    <w:rsid w:val="006765EC"/>
    <w:rsid w:val="00680D75"/>
    <w:rsid w:val="00682116"/>
    <w:rsid w:val="006836BA"/>
    <w:rsid w:val="006903F1"/>
    <w:rsid w:val="00694282"/>
    <w:rsid w:val="006A1BB3"/>
    <w:rsid w:val="006A1D01"/>
    <w:rsid w:val="006A4316"/>
    <w:rsid w:val="006C177D"/>
    <w:rsid w:val="006C28EF"/>
    <w:rsid w:val="006D109C"/>
    <w:rsid w:val="006D2D13"/>
    <w:rsid w:val="006E2527"/>
    <w:rsid w:val="006E6A3F"/>
    <w:rsid w:val="006F738F"/>
    <w:rsid w:val="006F75E5"/>
    <w:rsid w:val="006F77D4"/>
    <w:rsid w:val="00705E4F"/>
    <w:rsid w:val="007219E6"/>
    <w:rsid w:val="007240F2"/>
    <w:rsid w:val="00732B6B"/>
    <w:rsid w:val="00744D2A"/>
    <w:rsid w:val="00751CEB"/>
    <w:rsid w:val="00752CA1"/>
    <w:rsid w:val="0075329F"/>
    <w:rsid w:val="007607F3"/>
    <w:rsid w:val="00764752"/>
    <w:rsid w:val="007676F6"/>
    <w:rsid w:val="007701B2"/>
    <w:rsid w:val="0077738D"/>
    <w:rsid w:val="007835C8"/>
    <w:rsid w:val="00792B2D"/>
    <w:rsid w:val="00796732"/>
    <w:rsid w:val="00797863"/>
    <w:rsid w:val="007A36E7"/>
    <w:rsid w:val="007A4927"/>
    <w:rsid w:val="007B2D15"/>
    <w:rsid w:val="007C0FC3"/>
    <w:rsid w:val="007C3039"/>
    <w:rsid w:val="007C4459"/>
    <w:rsid w:val="007E3331"/>
    <w:rsid w:val="007E33B3"/>
    <w:rsid w:val="007E629C"/>
    <w:rsid w:val="008048F7"/>
    <w:rsid w:val="0080506F"/>
    <w:rsid w:val="00814ECE"/>
    <w:rsid w:val="00824B18"/>
    <w:rsid w:val="0082776A"/>
    <w:rsid w:val="00837E6A"/>
    <w:rsid w:val="00842944"/>
    <w:rsid w:val="008470F7"/>
    <w:rsid w:val="008472AB"/>
    <w:rsid w:val="00850018"/>
    <w:rsid w:val="00850393"/>
    <w:rsid w:val="0085215C"/>
    <w:rsid w:val="008528D4"/>
    <w:rsid w:val="008539FD"/>
    <w:rsid w:val="0085662E"/>
    <w:rsid w:val="00864AAE"/>
    <w:rsid w:val="0086556D"/>
    <w:rsid w:val="00865D32"/>
    <w:rsid w:val="00866775"/>
    <w:rsid w:val="00871BB8"/>
    <w:rsid w:val="0087374B"/>
    <w:rsid w:val="00880473"/>
    <w:rsid w:val="00880629"/>
    <w:rsid w:val="00880B8D"/>
    <w:rsid w:val="00880D6B"/>
    <w:rsid w:val="008832C7"/>
    <w:rsid w:val="00885ED8"/>
    <w:rsid w:val="00890131"/>
    <w:rsid w:val="008A0DDC"/>
    <w:rsid w:val="008A6268"/>
    <w:rsid w:val="008B0B19"/>
    <w:rsid w:val="008B48D5"/>
    <w:rsid w:val="008B4E5E"/>
    <w:rsid w:val="008B7973"/>
    <w:rsid w:val="008D1020"/>
    <w:rsid w:val="008D3524"/>
    <w:rsid w:val="008D3678"/>
    <w:rsid w:val="008D44F6"/>
    <w:rsid w:val="008E1824"/>
    <w:rsid w:val="008E1AC3"/>
    <w:rsid w:val="008E26C9"/>
    <w:rsid w:val="008E3D27"/>
    <w:rsid w:val="008F166C"/>
    <w:rsid w:val="008F2560"/>
    <w:rsid w:val="008F41E4"/>
    <w:rsid w:val="008F57F1"/>
    <w:rsid w:val="00904ED0"/>
    <w:rsid w:val="00905814"/>
    <w:rsid w:val="00916F67"/>
    <w:rsid w:val="009427E8"/>
    <w:rsid w:val="00943EA8"/>
    <w:rsid w:val="00945B1D"/>
    <w:rsid w:val="00947686"/>
    <w:rsid w:val="00952052"/>
    <w:rsid w:val="009552B7"/>
    <w:rsid w:val="00966215"/>
    <w:rsid w:val="00970C34"/>
    <w:rsid w:val="00981DB7"/>
    <w:rsid w:val="0098631A"/>
    <w:rsid w:val="009A0039"/>
    <w:rsid w:val="009A2624"/>
    <w:rsid w:val="009A5B64"/>
    <w:rsid w:val="009A76A5"/>
    <w:rsid w:val="009B02F9"/>
    <w:rsid w:val="009B3C62"/>
    <w:rsid w:val="009C25AA"/>
    <w:rsid w:val="009C4677"/>
    <w:rsid w:val="009C701A"/>
    <w:rsid w:val="009D0245"/>
    <w:rsid w:val="009D6A4B"/>
    <w:rsid w:val="009E12AC"/>
    <w:rsid w:val="009E3BFD"/>
    <w:rsid w:val="009E3C1F"/>
    <w:rsid w:val="00A07873"/>
    <w:rsid w:val="00A111EC"/>
    <w:rsid w:val="00A11BE9"/>
    <w:rsid w:val="00A151B1"/>
    <w:rsid w:val="00A21E66"/>
    <w:rsid w:val="00A35A19"/>
    <w:rsid w:val="00A410CA"/>
    <w:rsid w:val="00A427DD"/>
    <w:rsid w:val="00A43C84"/>
    <w:rsid w:val="00A5119B"/>
    <w:rsid w:val="00A60842"/>
    <w:rsid w:val="00A63653"/>
    <w:rsid w:val="00A64A53"/>
    <w:rsid w:val="00A67E7F"/>
    <w:rsid w:val="00A71B55"/>
    <w:rsid w:val="00A912C9"/>
    <w:rsid w:val="00AA66A0"/>
    <w:rsid w:val="00AB4C2A"/>
    <w:rsid w:val="00AC0FD3"/>
    <w:rsid w:val="00AD53F6"/>
    <w:rsid w:val="00AD6B16"/>
    <w:rsid w:val="00AE1877"/>
    <w:rsid w:val="00AF135C"/>
    <w:rsid w:val="00B036E9"/>
    <w:rsid w:val="00B11202"/>
    <w:rsid w:val="00B15187"/>
    <w:rsid w:val="00B16AA3"/>
    <w:rsid w:val="00B2007F"/>
    <w:rsid w:val="00B21D03"/>
    <w:rsid w:val="00B22620"/>
    <w:rsid w:val="00B23A61"/>
    <w:rsid w:val="00B26131"/>
    <w:rsid w:val="00B26BF8"/>
    <w:rsid w:val="00B279BC"/>
    <w:rsid w:val="00B341B1"/>
    <w:rsid w:val="00B34FFD"/>
    <w:rsid w:val="00B36B31"/>
    <w:rsid w:val="00B46F00"/>
    <w:rsid w:val="00B4756A"/>
    <w:rsid w:val="00B52E8B"/>
    <w:rsid w:val="00B550C7"/>
    <w:rsid w:val="00B566CA"/>
    <w:rsid w:val="00B570A6"/>
    <w:rsid w:val="00B572AB"/>
    <w:rsid w:val="00B57314"/>
    <w:rsid w:val="00B74E27"/>
    <w:rsid w:val="00B80304"/>
    <w:rsid w:val="00B8276B"/>
    <w:rsid w:val="00B85321"/>
    <w:rsid w:val="00B90349"/>
    <w:rsid w:val="00B91E8F"/>
    <w:rsid w:val="00B95E74"/>
    <w:rsid w:val="00BA1BD3"/>
    <w:rsid w:val="00BA31E3"/>
    <w:rsid w:val="00BC2CC8"/>
    <w:rsid w:val="00BC7B6C"/>
    <w:rsid w:val="00BE00C8"/>
    <w:rsid w:val="00BE5FFF"/>
    <w:rsid w:val="00BF31B3"/>
    <w:rsid w:val="00BF5003"/>
    <w:rsid w:val="00BF5142"/>
    <w:rsid w:val="00BF5F0B"/>
    <w:rsid w:val="00C13E52"/>
    <w:rsid w:val="00C17CC2"/>
    <w:rsid w:val="00C2113C"/>
    <w:rsid w:val="00C26386"/>
    <w:rsid w:val="00C360D8"/>
    <w:rsid w:val="00C4044E"/>
    <w:rsid w:val="00C427CB"/>
    <w:rsid w:val="00C42B3B"/>
    <w:rsid w:val="00C53D21"/>
    <w:rsid w:val="00C61E61"/>
    <w:rsid w:val="00C621AF"/>
    <w:rsid w:val="00C644FB"/>
    <w:rsid w:val="00C64A88"/>
    <w:rsid w:val="00C65FC3"/>
    <w:rsid w:val="00C7003F"/>
    <w:rsid w:val="00C7069A"/>
    <w:rsid w:val="00C733FB"/>
    <w:rsid w:val="00C75915"/>
    <w:rsid w:val="00C77C68"/>
    <w:rsid w:val="00C830A2"/>
    <w:rsid w:val="00C8395B"/>
    <w:rsid w:val="00C8414F"/>
    <w:rsid w:val="00C863C9"/>
    <w:rsid w:val="00C923C7"/>
    <w:rsid w:val="00C9260A"/>
    <w:rsid w:val="00C92C51"/>
    <w:rsid w:val="00CA31DC"/>
    <w:rsid w:val="00CA620E"/>
    <w:rsid w:val="00CB0C94"/>
    <w:rsid w:val="00CB1F18"/>
    <w:rsid w:val="00CB3165"/>
    <w:rsid w:val="00CC1610"/>
    <w:rsid w:val="00CC1F2A"/>
    <w:rsid w:val="00CC3F61"/>
    <w:rsid w:val="00CC4365"/>
    <w:rsid w:val="00CD3F0A"/>
    <w:rsid w:val="00CD41BF"/>
    <w:rsid w:val="00CD4555"/>
    <w:rsid w:val="00CE0195"/>
    <w:rsid w:val="00CE06DE"/>
    <w:rsid w:val="00CE3AAF"/>
    <w:rsid w:val="00CF2BAD"/>
    <w:rsid w:val="00CF64F0"/>
    <w:rsid w:val="00CF71CC"/>
    <w:rsid w:val="00D11646"/>
    <w:rsid w:val="00D13134"/>
    <w:rsid w:val="00D13940"/>
    <w:rsid w:val="00D17423"/>
    <w:rsid w:val="00D175F1"/>
    <w:rsid w:val="00D20202"/>
    <w:rsid w:val="00D21104"/>
    <w:rsid w:val="00D24E76"/>
    <w:rsid w:val="00D319F2"/>
    <w:rsid w:val="00D35D67"/>
    <w:rsid w:val="00D44FA6"/>
    <w:rsid w:val="00D571CA"/>
    <w:rsid w:val="00D62F09"/>
    <w:rsid w:val="00D730F7"/>
    <w:rsid w:val="00D76E95"/>
    <w:rsid w:val="00D8543A"/>
    <w:rsid w:val="00D90F99"/>
    <w:rsid w:val="00D91A16"/>
    <w:rsid w:val="00D91BAF"/>
    <w:rsid w:val="00D920E5"/>
    <w:rsid w:val="00D937CA"/>
    <w:rsid w:val="00D97600"/>
    <w:rsid w:val="00DA1349"/>
    <w:rsid w:val="00DA2B9C"/>
    <w:rsid w:val="00DA65CC"/>
    <w:rsid w:val="00DB65DE"/>
    <w:rsid w:val="00DC4761"/>
    <w:rsid w:val="00DD5780"/>
    <w:rsid w:val="00DD5D1F"/>
    <w:rsid w:val="00DE2010"/>
    <w:rsid w:val="00DE60F5"/>
    <w:rsid w:val="00DE6959"/>
    <w:rsid w:val="00DF3594"/>
    <w:rsid w:val="00DF3DE7"/>
    <w:rsid w:val="00DF77BA"/>
    <w:rsid w:val="00DF7986"/>
    <w:rsid w:val="00E06547"/>
    <w:rsid w:val="00E06679"/>
    <w:rsid w:val="00E155FA"/>
    <w:rsid w:val="00E23983"/>
    <w:rsid w:val="00E24400"/>
    <w:rsid w:val="00E308F4"/>
    <w:rsid w:val="00E32052"/>
    <w:rsid w:val="00E367B4"/>
    <w:rsid w:val="00E44046"/>
    <w:rsid w:val="00E446E9"/>
    <w:rsid w:val="00E44882"/>
    <w:rsid w:val="00E45C5F"/>
    <w:rsid w:val="00E46C25"/>
    <w:rsid w:val="00E47AC4"/>
    <w:rsid w:val="00E56DC6"/>
    <w:rsid w:val="00E71F20"/>
    <w:rsid w:val="00E72E65"/>
    <w:rsid w:val="00E7798B"/>
    <w:rsid w:val="00E86F71"/>
    <w:rsid w:val="00E90A30"/>
    <w:rsid w:val="00E918E0"/>
    <w:rsid w:val="00E932C4"/>
    <w:rsid w:val="00E941DB"/>
    <w:rsid w:val="00E95736"/>
    <w:rsid w:val="00E97793"/>
    <w:rsid w:val="00EA3B99"/>
    <w:rsid w:val="00EA7D7E"/>
    <w:rsid w:val="00EB1E5C"/>
    <w:rsid w:val="00EB315C"/>
    <w:rsid w:val="00EB3D71"/>
    <w:rsid w:val="00EC1C27"/>
    <w:rsid w:val="00EC279B"/>
    <w:rsid w:val="00ED2A24"/>
    <w:rsid w:val="00ED2E18"/>
    <w:rsid w:val="00ED52E0"/>
    <w:rsid w:val="00EE37E5"/>
    <w:rsid w:val="00EE5E40"/>
    <w:rsid w:val="00EF2677"/>
    <w:rsid w:val="00EF5C52"/>
    <w:rsid w:val="00F11CB8"/>
    <w:rsid w:val="00F31E47"/>
    <w:rsid w:val="00F365E0"/>
    <w:rsid w:val="00F376EB"/>
    <w:rsid w:val="00F474B7"/>
    <w:rsid w:val="00F51BC3"/>
    <w:rsid w:val="00F52C9B"/>
    <w:rsid w:val="00F56EA2"/>
    <w:rsid w:val="00F5756F"/>
    <w:rsid w:val="00F6165D"/>
    <w:rsid w:val="00F66EAC"/>
    <w:rsid w:val="00F8521B"/>
    <w:rsid w:val="00F86BAA"/>
    <w:rsid w:val="00F87846"/>
    <w:rsid w:val="00F921F5"/>
    <w:rsid w:val="00F92CB2"/>
    <w:rsid w:val="00F95235"/>
    <w:rsid w:val="00F9542B"/>
    <w:rsid w:val="00FB4004"/>
    <w:rsid w:val="00FB71D1"/>
    <w:rsid w:val="00FC5355"/>
    <w:rsid w:val="00FE1149"/>
    <w:rsid w:val="00FE3C72"/>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uiPriority w:val="99"/>
    <w:rsid w:val="004252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caption"/>
    <w:basedOn w:val="a"/>
    <w:qFormat/>
    <w:rsid w:val="00425241"/>
    <w:pPr>
      <w:jc w:val="center"/>
    </w:pPr>
    <w:rPr>
      <w:rFonts w:ascii="Arial" w:hAnsi="Arial"/>
      <w:b/>
      <w:snapToGrid w:val="0"/>
    </w:rPr>
  </w:style>
  <w:style w:type="paragraph" w:styleId="a6">
    <w:name w:val="List Paragraph"/>
    <w:basedOn w:val="a"/>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rsid w:val="00425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aliases w:val="body text"/>
    <w:basedOn w:val="a"/>
    <w:link w:val="a8"/>
    <w:rsid w:val="00425241"/>
    <w:pPr>
      <w:spacing w:after="120"/>
    </w:pPr>
  </w:style>
  <w:style w:type="character" w:customStyle="1" w:styleId="a8">
    <w:name w:val="Основной текст Знак"/>
    <w:aliases w:val="body text Знак"/>
    <w:basedOn w:val="a0"/>
    <w:link w:val="a7"/>
    <w:rsid w:val="00425241"/>
    <w:rPr>
      <w:rFonts w:ascii="Times New Roman" w:eastAsia="Times New Roman" w:hAnsi="Times New Roman" w:cs="Times New Roman"/>
      <w:sz w:val="20"/>
      <w:szCs w:val="20"/>
      <w:lang w:eastAsia="ru-RU"/>
    </w:rPr>
  </w:style>
  <w:style w:type="paragraph" w:customStyle="1" w:styleId="11">
    <w:name w:val="Обычный1"/>
    <w:rsid w:val="00425241"/>
    <w:pPr>
      <w:spacing w:after="0" w:line="240" w:lineRule="auto"/>
      <w:ind w:firstLine="720"/>
      <w:jc w:val="both"/>
    </w:pPr>
    <w:rPr>
      <w:rFonts w:ascii="Times New Roman" w:eastAsia="Times New Roman" w:hAnsi="Times New Roman" w:cs="Times New Roman"/>
      <w:sz w:val="28"/>
      <w:szCs w:val="20"/>
      <w:lang w:eastAsia="ru-RU"/>
    </w:rPr>
  </w:style>
  <w:style w:type="character" w:styleId="a9">
    <w:name w:val="Strong"/>
    <w:basedOn w:val="a0"/>
    <w:uiPriority w:val="22"/>
    <w:qFormat/>
    <w:rsid w:val="00425241"/>
    <w:rPr>
      <w:b/>
      <w:bCs/>
    </w:rPr>
  </w:style>
  <w:style w:type="paragraph" w:customStyle="1" w:styleId="21">
    <w:name w:val="Обычный2"/>
    <w:rsid w:val="0042524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2">
    <w:name w:val="Обычный3"/>
    <w:rsid w:val="008277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a">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7"/>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b">
    <w:name w:val="header"/>
    <w:basedOn w:val="a"/>
    <w:link w:val="ac"/>
    <w:rsid w:val="005624D0"/>
    <w:pPr>
      <w:tabs>
        <w:tab w:val="center" w:pos="4677"/>
        <w:tab w:val="right" w:pos="9355"/>
      </w:tabs>
    </w:pPr>
  </w:style>
  <w:style w:type="character" w:customStyle="1" w:styleId="ac">
    <w:name w:val="Верхний колонтитул Знак"/>
    <w:basedOn w:val="a0"/>
    <w:link w:val="ab"/>
    <w:rsid w:val="005624D0"/>
    <w:rPr>
      <w:rFonts w:ascii="Times New Roman" w:eastAsia="Times New Roman" w:hAnsi="Times New Roman" w:cs="Times New Roman"/>
      <w:sz w:val="20"/>
      <w:szCs w:val="20"/>
      <w:lang w:eastAsia="ru-RU"/>
    </w:rPr>
  </w:style>
  <w:style w:type="character" w:styleId="ad">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e">
    <w:name w:val="Hyperlink"/>
    <w:uiPriority w:val="99"/>
    <w:rsid w:val="005624D0"/>
    <w:rPr>
      <w:color w:val="0000FF"/>
      <w:u w:val="single"/>
    </w:rPr>
  </w:style>
  <w:style w:type="paragraph" w:styleId="af">
    <w:name w:val="footnote text"/>
    <w:basedOn w:val="a"/>
    <w:link w:val="af0"/>
    <w:uiPriority w:val="99"/>
    <w:semiHidden/>
    <w:rsid w:val="005624D0"/>
    <w:pPr>
      <w:spacing w:after="60"/>
      <w:jc w:val="both"/>
    </w:pPr>
    <w:rPr>
      <w:rFonts w:eastAsia="SimSun"/>
    </w:rPr>
  </w:style>
  <w:style w:type="character" w:customStyle="1" w:styleId="af0">
    <w:name w:val="Текст сноски Знак"/>
    <w:basedOn w:val="a0"/>
    <w:link w:val="af"/>
    <w:uiPriority w:val="99"/>
    <w:semiHidden/>
    <w:rsid w:val="005624D0"/>
    <w:rPr>
      <w:rFonts w:ascii="Times New Roman" w:eastAsia="SimSun" w:hAnsi="Times New Roman" w:cs="Times New Roman"/>
      <w:sz w:val="20"/>
      <w:szCs w:val="20"/>
      <w:lang w:eastAsia="ru-RU"/>
    </w:rPr>
  </w:style>
  <w:style w:type="character" w:styleId="af1">
    <w:name w:val="footnote reference"/>
    <w:uiPriority w:val="99"/>
    <w:semiHidden/>
    <w:rsid w:val="005624D0"/>
    <w:rPr>
      <w:vertAlign w:val="superscript"/>
    </w:rPr>
  </w:style>
  <w:style w:type="paragraph" w:customStyle="1" w:styleId="ConsPlusNormal0">
    <w:name w:val="ConsPlusNormal"/>
    <w:rsid w:val="00562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Îáû÷íûé"/>
    <w:rsid w:val="005624D0"/>
    <w:pPr>
      <w:spacing w:after="0" w:line="240" w:lineRule="auto"/>
    </w:pPr>
    <w:rPr>
      <w:rFonts w:ascii="Times New Roman" w:eastAsia="Times New Roman" w:hAnsi="Times New Roman" w:cs="Times New Roman"/>
      <w:sz w:val="20"/>
      <w:szCs w:val="20"/>
      <w:lang w:eastAsia="ru-RU"/>
    </w:rPr>
  </w:style>
  <w:style w:type="paragraph" w:customStyle="1" w:styleId="af3">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4">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5">
    <w:name w:val="Balloon Text"/>
    <w:basedOn w:val="a"/>
    <w:link w:val="af6"/>
    <w:semiHidden/>
    <w:rsid w:val="005624D0"/>
    <w:rPr>
      <w:rFonts w:ascii="Tahoma" w:hAnsi="Tahoma" w:cs="Tahoma"/>
      <w:sz w:val="16"/>
      <w:szCs w:val="16"/>
    </w:rPr>
  </w:style>
  <w:style w:type="character" w:customStyle="1" w:styleId="af6">
    <w:name w:val="Текст выноски Знак"/>
    <w:basedOn w:val="a0"/>
    <w:link w:val="af5"/>
    <w:semiHidden/>
    <w:rsid w:val="005624D0"/>
    <w:rPr>
      <w:rFonts w:ascii="Tahoma" w:eastAsia="Times New Roman" w:hAnsi="Tahoma" w:cs="Tahoma"/>
      <w:sz w:val="16"/>
      <w:szCs w:val="16"/>
      <w:lang w:eastAsia="ru-RU"/>
    </w:rPr>
  </w:style>
  <w:style w:type="paragraph" w:styleId="af7">
    <w:name w:val="footer"/>
    <w:basedOn w:val="a"/>
    <w:link w:val="af8"/>
    <w:rsid w:val="005624D0"/>
    <w:pPr>
      <w:tabs>
        <w:tab w:val="center" w:pos="4677"/>
        <w:tab w:val="right" w:pos="9355"/>
      </w:tabs>
    </w:pPr>
  </w:style>
  <w:style w:type="character" w:customStyle="1" w:styleId="af8">
    <w:name w:val="Нижний колонтитул Знак"/>
    <w:basedOn w:val="a0"/>
    <w:link w:val="af7"/>
    <w:rsid w:val="005624D0"/>
    <w:rPr>
      <w:rFonts w:ascii="Times New Roman" w:eastAsia="Times New Roman" w:hAnsi="Times New Roman" w:cs="Times New Roman"/>
      <w:sz w:val="20"/>
      <w:szCs w:val="20"/>
      <w:lang w:eastAsia="ru-RU"/>
    </w:rPr>
  </w:style>
  <w:style w:type="paragraph" w:styleId="af9">
    <w:name w:val="Plain Text"/>
    <w:basedOn w:val="a"/>
    <w:link w:val="afa"/>
    <w:rsid w:val="005624D0"/>
    <w:rPr>
      <w:rFonts w:ascii="Courier New" w:hAnsi="Courier New" w:cs="Tahoma"/>
    </w:rPr>
  </w:style>
  <w:style w:type="character" w:customStyle="1" w:styleId="afa">
    <w:name w:val="Текст Знак"/>
    <w:basedOn w:val="a0"/>
    <w:link w:val="af9"/>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b">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1"/>
      </w:numPr>
      <w:spacing w:after="360" w:line="240" w:lineRule="auto"/>
      <w:contextualSpacing/>
      <w:jc w:val="center"/>
      <w:outlineLvl w:val="0"/>
    </w:pPr>
    <w:rPr>
      <w:rFonts w:ascii="Times New Roman" w:eastAsia="Calibri" w:hAnsi="Times New Roman" w:cs="Times New Roman"/>
      <w:b/>
      <w:caps/>
      <w:sz w:val="24"/>
      <w:szCs w:val="24"/>
    </w:rPr>
  </w:style>
  <w:style w:type="paragraph" w:customStyle="1" w:styleId="bedaav-110">
    <w:name w:val="bedaav - пункт 1.1."/>
    <w:rsid w:val="005624D0"/>
    <w:pPr>
      <w:numPr>
        <w:ilvl w:val="1"/>
        <w:numId w:val="1"/>
      </w:numPr>
      <w:tabs>
        <w:tab w:val="num" w:pos="1560"/>
      </w:tabs>
      <w:spacing w:after="240"/>
      <w:ind w:firstLine="426"/>
      <w:contextualSpacing/>
      <w:jc w:val="both"/>
    </w:pPr>
    <w:rPr>
      <w:rFonts w:ascii="Times New Roman" w:eastAsia="Calibri" w:hAnsi="Times New Roman" w:cs="Times New Roman"/>
      <w:sz w:val="24"/>
      <w:szCs w:val="24"/>
    </w:rPr>
  </w:style>
  <w:style w:type="paragraph" w:customStyle="1" w:styleId="bedaav-111">
    <w:name w:val="bedaav - пункт 1.1.1."/>
    <w:rsid w:val="005624D0"/>
    <w:pPr>
      <w:numPr>
        <w:ilvl w:val="2"/>
        <w:numId w:val="1"/>
      </w:numPr>
      <w:tabs>
        <w:tab w:val="left" w:pos="1560"/>
      </w:tabs>
      <w:spacing w:after="240"/>
      <w:ind w:left="0" w:firstLine="425"/>
      <w:contextualSpacing/>
      <w:jc w:val="both"/>
    </w:pPr>
    <w:rPr>
      <w:rFonts w:ascii="Times New Roman" w:eastAsia="Calibri" w:hAnsi="Times New Roman" w:cs="Times New Roman"/>
      <w:sz w:val="24"/>
      <w:szCs w:val="24"/>
    </w:rPr>
  </w:style>
  <w:style w:type="character" w:styleId="afc">
    <w:name w:val="Emphasis"/>
    <w:qFormat/>
    <w:rsid w:val="005624D0"/>
    <w:rPr>
      <w:rFonts w:cs="Times New Roman"/>
      <w:i/>
      <w:iCs/>
    </w:rPr>
  </w:style>
  <w:style w:type="paragraph" w:customStyle="1" w:styleId="afd">
    <w:name w:val="Знак"/>
    <w:basedOn w:val="a"/>
    <w:rsid w:val="005624D0"/>
    <w:pPr>
      <w:spacing w:after="160" w:line="240" w:lineRule="exact"/>
    </w:pPr>
    <w:rPr>
      <w:rFonts w:ascii="Verdana" w:hAnsi="Verdana"/>
      <w:sz w:val="24"/>
      <w:szCs w:val="24"/>
      <w:lang w:val="en-US" w:eastAsia="en-US"/>
    </w:rPr>
  </w:style>
  <w:style w:type="paragraph" w:customStyle="1" w:styleId="afe">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
    <w:name w:val="Table Grid"/>
    <w:basedOn w:val="a1"/>
    <w:uiPriority w:val="59"/>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semiHidden/>
    <w:rsid w:val="005624D0"/>
    <w:rPr>
      <w:sz w:val="16"/>
      <w:szCs w:val="16"/>
    </w:rPr>
  </w:style>
  <w:style w:type="paragraph" w:styleId="aff1">
    <w:name w:val="annotation text"/>
    <w:basedOn w:val="a"/>
    <w:link w:val="aff2"/>
    <w:semiHidden/>
    <w:rsid w:val="005624D0"/>
  </w:style>
  <w:style w:type="character" w:customStyle="1" w:styleId="aff2">
    <w:name w:val="Текст примечания Знак"/>
    <w:basedOn w:val="a0"/>
    <w:link w:val="aff1"/>
    <w:semiHidden/>
    <w:rsid w:val="005624D0"/>
    <w:rPr>
      <w:rFonts w:ascii="Times New Roman" w:eastAsia="Times New Roman" w:hAnsi="Times New Roman" w:cs="Times New Roman"/>
      <w:sz w:val="20"/>
      <w:szCs w:val="20"/>
      <w:lang w:eastAsia="ru-RU"/>
    </w:rPr>
  </w:style>
  <w:style w:type="paragraph" w:styleId="aff3">
    <w:name w:val="annotation subject"/>
    <w:basedOn w:val="aff1"/>
    <w:next w:val="aff1"/>
    <w:link w:val="aff4"/>
    <w:semiHidden/>
    <w:rsid w:val="005624D0"/>
    <w:rPr>
      <w:b/>
      <w:bCs/>
    </w:rPr>
  </w:style>
  <w:style w:type="character" w:customStyle="1" w:styleId="aff4">
    <w:name w:val="Тема примечания Знак"/>
    <w:basedOn w:val="aff2"/>
    <w:link w:val="aff3"/>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5">
    <w:name w:val="Document Map"/>
    <w:basedOn w:val="a"/>
    <w:link w:val="aff6"/>
    <w:semiHidden/>
    <w:rsid w:val="005624D0"/>
    <w:pPr>
      <w:shd w:val="clear" w:color="auto" w:fill="000080"/>
    </w:pPr>
    <w:rPr>
      <w:rFonts w:ascii="Tahoma" w:hAnsi="Tahoma" w:cs="Tahoma"/>
    </w:rPr>
  </w:style>
  <w:style w:type="character" w:customStyle="1" w:styleId="aff6">
    <w:name w:val="Схема документа Знак"/>
    <w:basedOn w:val="a0"/>
    <w:link w:val="aff5"/>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4">
    <w:name w:val="Сетка таблицы1"/>
    <w:basedOn w:val="a1"/>
    <w:next w:val="aff"/>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3"/>
    <w:basedOn w:val="a"/>
    <w:rsid w:val="005624D0"/>
    <w:pPr>
      <w:jc w:val="both"/>
    </w:pPr>
    <w:rPr>
      <w:sz w:val="24"/>
      <w:szCs w:val="24"/>
    </w:rPr>
  </w:style>
  <w:style w:type="character" w:styleId="aff7">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5">
    <w:name w:val="Нет списка1"/>
    <w:next w:val="a2"/>
    <w:semiHidden/>
    <w:unhideWhenUsed/>
    <w:rsid w:val="005624D0"/>
  </w:style>
  <w:style w:type="table" w:customStyle="1" w:styleId="25">
    <w:name w:val="Сетка таблицы2"/>
    <w:basedOn w:val="a1"/>
    <w:next w:val="aff"/>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Стиль"/>
    <w:rsid w:val="005624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f"/>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0"/>
      <w:szCs w:val="20"/>
      <w:lang w:eastAsia="ru-RU"/>
    </w:rPr>
  </w:style>
  <w:style w:type="table" w:customStyle="1" w:styleId="211">
    <w:name w:val="Сетка таблицы21"/>
    <w:basedOn w:val="a1"/>
    <w:next w:val="aff"/>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 Spacing"/>
    <w:link w:val="affa"/>
    <w:uiPriority w:val="1"/>
    <w:qFormat/>
    <w:rsid w:val="005624D0"/>
    <w:pPr>
      <w:spacing w:after="0" w:line="240" w:lineRule="auto"/>
    </w:pPr>
    <w:rPr>
      <w:rFonts w:ascii="Times New Roman" w:eastAsia="Times New Roman" w:hAnsi="Times New Roman" w:cs="Times New Roman"/>
      <w:sz w:val="20"/>
      <w:szCs w:val="20"/>
      <w:lang w:eastAsia="ru-RU"/>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7">
    <w:name w:val="Заголовок №1_"/>
    <w:basedOn w:val="a0"/>
    <w:link w:val="18"/>
    <w:locked/>
    <w:rsid w:val="00ED2A24"/>
    <w:rPr>
      <w:rFonts w:ascii="Times New Roman" w:eastAsia="Times New Roman" w:hAnsi="Times New Roman" w:cs="Times New Roman"/>
      <w:b/>
      <w:bCs/>
      <w:shd w:val="clear" w:color="auto" w:fill="FFFFFF"/>
    </w:rPr>
  </w:style>
  <w:style w:type="paragraph" w:customStyle="1" w:styleId="18">
    <w:name w:val="Заголовок №1"/>
    <w:basedOn w:val="a"/>
    <w:link w:val="17"/>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b">
    <w:name w:val="Основной текст_"/>
    <w:basedOn w:val="a0"/>
    <w:link w:val="19"/>
    <w:locked/>
    <w:rsid w:val="00ED2A24"/>
    <w:rPr>
      <w:rFonts w:ascii="Times New Roman" w:eastAsia="Times New Roman" w:hAnsi="Times New Roman" w:cs="Times New Roman"/>
      <w:sz w:val="23"/>
      <w:szCs w:val="23"/>
      <w:shd w:val="clear" w:color="auto" w:fill="FFFFFF"/>
    </w:rPr>
  </w:style>
  <w:style w:type="paragraph" w:customStyle="1" w:styleId="19">
    <w:name w:val="Основной текст1"/>
    <w:basedOn w:val="a"/>
    <w:link w:val="affb"/>
    <w:rsid w:val="00ED2A24"/>
    <w:pPr>
      <w:widowControl w:val="0"/>
      <w:shd w:val="clear" w:color="auto" w:fill="FFFFFF"/>
      <w:spacing w:before="300" w:line="274" w:lineRule="exact"/>
    </w:pPr>
    <w:rPr>
      <w:sz w:val="23"/>
      <w:szCs w:val="23"/>
      <w:lang w:eastAsia="en-US"/>
    </w:rPr>
  </w:style>
  <w:style w:type="paragraph" w:customStyle="1" w:styleId="1a">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c">
    <w:name w:val="List Bullet"/>
    <w:basedOn w:val="a"/>
    <w:autoRedefine/>
    <w:rsid w:val="00291D52"/>
    <w:pPr>
      <w:tabs>
        <w:tab w:val="num" w:pos="13"/>
      </w:tabs>
      <w:spacing w:before="60" w:after="60"/>
      <w:ind w:left="13"/>
    </w:pPr>
    <w:rPr>
      <w:sz w:val="28"/>
      <w:szCs w:val="28"/>
    </w:rPr>
  </w:style>
  <w:style w:type="paragraph" w:styleId="1b">
    <w:name w:val="toc 1"/>
    <w:basedOn w:val="a"/>
    <w:next w:val="a"/>
    <w:autoRedefine/>
    <w:uiPriority w:val="39"/>
    <w:rsid w:val="00252E68"/>
    <w:pPr>
      <w:tabs>
        <w:tab w:val="right" w:leader="dot" w:pos="9781"/>
      </w:tabs>
      <w:spacing w:before="360" w:after="360"/>
      <w:jc w:val="both"/>
    </w:pPr>
    <w:rPr>
      <w:bCs/>
      <w:caps/>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a">
    <w:name w:val="Без интервала Знак"/>
    <w:basedOn w:val="a0"/>
    <w:link w:val="aff9"/>
    <w:uiPriority w:val="1"/>
    <w:rsid w:val="00B036E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981DB7"/>
    <w:rPr>
      <w:rFonts w:asciiTheme="majorHAnsi" w:eastAsiaTheme="majorEastAsia" w:hAnsiTheme="majorHAnsi" w:cstheme="majorBidi"/>
      <w:color w:val="243F60" w:themeColor="accent1" w:themeShade="7F"/>
      <w:sz w:val="20"/>
      <w:szCs w:val="20"/>
      <w:lang w:eastAsia="ru-RU"/>
    </w:rPr>
  </w:style>
  <w:style w:type="paragraph" w:styleId="affd">
    <w:name w:val="endnote text"/>
    <w:basedOn w:val="a"/>
    <w:link w:val="affe"/>
    <w:uiPriority w:val="99"/>
    <w:semiHidden/>
    <w:unhideWhenUsed/>
    <w:rsid w:val="00751CEB"/>
  </w:style>
  <w:style w:type="character" w:customStyle="1" w:styleId="affe">
    <w:name w:val="Текст концевой сноски Знак"/>
    <w:basedOn w:val="a0"/>
    <w:link w:val="affd"/>
    <w:uiPriority w:val="99"/>
    <w:semiHidden/>
    <w:rsid w:val="00751CEB"/>
    <w:rPr>
      <w:rFonts w:ascii="Times New Roman" w:eastAsia="Times New Roman" w:hAnsi="Times New Roman" w:cs="Times New Roman"/>
      <w:sz w:val="20"/>
      <w:szCs w:val="20"/>
      <w:lang w:eastAsia="ru-RU"/>
    </w:rPr>
  </w:style>
  <w:style w:type="character" w:styleId="afff">
    <w:name w:val="endnote reference"/>
    <w:basedOn w:val="a0"/>
    <w:uiPriority w:val="99"/>
    <w:semiHidden/>
    <w:unhideWhenUsed/>
    <w:rsid w:val="00751CEB"/>
    <w:rPr>
      <w:vertAlign w:val="superscript"/>
    </w:rPr>
  </w:style>
  <w:style w:type="paragraph" w:customStyle="1" w:styleId="variable">
    <w:name w:val="variable"/>
    <w:basedOn w:val="a"/>
    <w:rsid w:val="002D6407"/>
    <w:pPr>
      <w:suppressAutoHyphens/>
    </w:pPr>
    <w:rPr>
      <w:b/>
      <w:sz w:val="24"/>
      <w:szCs w:val="24"/>
      <w:lang w:eastAsia="ar-SA"/>
    </w:rPr>
  </w:style>
</w:styles>
</file>

<file path=word/webSettings.xml><?xml version="1.0" encoding="utf-8"?>
<w:webSettings xmlns:r="http://schemas.openxmlformats.org/officeDocument/2006/relationships" xmlns:w="http://schemas.openxmlformats.org/wordprocessingml/2006/main">
  <w:divs>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FDFa6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consultantplus://offline/ref=C5B5A5E6B836FEF6F34B9B9E103EC5BE544584DCBCC017BF8A6099D11267EAB6954EBD038DBDDFa1H" TargetMode="External"/><Relationship Id="rId4" Type="http://schemas.openxmlformats.org/officeDocument/2006/relationships/settings" Target="settings.xml"/><Relationship Id="rId9" Type="http://schemas.openxmlformats.org/officeDocument/2006/relationships/hyperlink" Target="consultantplus://offline/ref=C5B5A5E6B836FEF6F34B9B9E103EC5BE544583D8BAC117BF8A6099D11267EAB6954EBD078DDBaDH"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29EEA87E2F48CEB80D29643899EE87"/>
        <w:category>
          <w:name w:val="Общие"/>
          <w:gallery w:val="placeholder"/>
        </w:category>
        <w:types>
          <w:type w:val="bbPlcHdr"/>
        </w:types>
        <w:behaviors>
          <w:behavior w:val="content"/>
        </w:behaviors>
        <w:guid w:val="{09921CB8-484E-424C-8FC1-B2A452BE80EC}"/>
      </w:docPartPr>
      <w:docPartBody>
        <w:p w:rsidR="00D82BD9" w:rsidRDefault="00CA07A2" w:rsidP="00CA07A2">
          <w:pPr>
            <w:pStyle w:val="7429EEA87E2F48CEB80D29643899EE87"/>
          </w:pPr>
          <w:r w:rsidRPr="00F33696">
            <w:rPr>
              <w:rStyle w:val="a3"/>
            </w:rPr>
            <w:t>Выберите элемент.</w:t>
          </w:r>
        </w:p>
      </w:docPartBody>
    </w:docPart>
    <w:docPart>
      <w:docPartPr>
        <w:name w:val="53F8BACF16B84642912B5F9381A8A7BC"/>
        <w:category>
          <w:name w:val="Общие"/>
          <w:gallery w:val="placeholder"/>
        </w:category>
        <w:types>
          <w:type w:val="bbPlcHdr"/>
        </w:types>
        <w:behaviors>
          <w:behavior w:val="content"/>
        </w:behaviors>
        <w:guid w:val="{42FF1DAA-D119-4F89-8AEA-906F6D69752D}"/>
      </w:docPartPr>
      <w:docPartBody>
        <w:p w:rsidR="00D82BD9" w:rsidRDefault="00CA07A2" w:rsidP="00CA07A2">
          <w:pPr>
            <w:pStyle w:val="53F8BACF16B84642912B5F9381A8A7BC"/>
          </w:pPr>
          <w:r w:rsidRPr="00F33696">
            <w:rPr>
              <w:rStyle w:val="a3"/>
            </w:rPr>
            <w:t>Место для ввода текста.</w:t>
          </w:r>
        </w:p>
      </w:docPartBody>
    </w:docPart>
    <w:docPart>
      <w:docPartPr>
        <w:name w:val="F34AB542ACFC49558E5811170606C322"/>
        <w:category>
          <w:name w:val="Общие"/>
          <w:gallery w:val="placeholder"/>
        </w:category>
        <w:types>
          <w:type w:val="bbPlcHdr"/>
        </w:types>
        <w:behaviors>
          <w:behavior w:val="content"/>
        </w:behaviors>
        <w:guid w:val="{7E6B15C8-C0E1-487E-B498-26A76E9ED7DE}"/>
      </w:docPartPr>
      <w:docPartBody>
        <w:p w:rsidR="00D82BD9" w:rsidRDefault="00CA07A2" w:rsidP="00CA07A2">
          <w:pPr>
            <w:pStyle w:val="F34AB542ACFC49558E5811170606C322"/>
          </w:pPr>
          <w:r w:rsidRPr="00F33696">
            <w:rPr>
              <w:rStyle w:val="a3"/>
            </w:rPr>
            <w:t>Выберите элемент.</w:t>
          </w:r>
        </w:p>
      </w:docPartBody>
    </w:docPart>
    <w:docPart>
      <w:docPartPr>
        <w:name w:val="0EABBB70076D492FB4C3E24FD7B906C6"/>
        <w:category>
          <w:name w:val="Общие"/>
          <w:gallery w:val="placeholder"/>
        </w:category>
        <w:types>
          <w:type w:val="bbPlcHdr"/>
        </w:types>
        <w:behaviors>
          <w:behavior w:val="content"/>
        </w:behaviors>
        <w:guid w:val="{CB818E8A-E1AD-4461-B194-DF9A35509A30}"/>
      </w:docPartPr>
      <w:docPartBody>
        <w:p w:rsidR="00D82BD9" w:rsidRDefault="00CA07A2" w:rsidP="00CA07A2">
          <w:pPr>
            <w:pStyle w:val="0EABBB70076D492FB4C3E24FD7B906C6"/>
          </w:pPr>
          <w:r w:rsidRPr="00F33696">
            <w:rPr>
              <w:rStyle w:val="a3"/>
            </w:rPr>
            <w:t>Место для ввода даты.</w:t>
          </w:r>
        </w:p>
      </w:docPartBody>
    </w:docPart>
    <w:docPart>
      <w:docPartPr>
        <w:name w:val="D9DDECFE218644188B13FA5A4E81143B"/>
        <w:category>
          <w:name w:val="Общие"/>
          <w:gallery w:val="placeholder"/>
        </w:category>
        <w:types>
          <w:type w:val="bbPlcHdr"/>
        </w:types>
        <w:behaviors>
          <w:behavior w:val="content"/>
        </w:behaviors>
        <w:guid w:val="{BF45824A-026E-46DC-8AA0-96FE0C61EB59}"/>
      </w:docPartPr>
      <w:docPartBody>
        <w:p w:rsidR="008E416F" w:rsidRDefault="00AC1385" w:rsidP="00AC1385">
          <w:pPr>
            <w:pStyle w:val="D9DDECFE218644188B13FA5A4E81143B"/>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A07A2"/>
    <w:rsid w:val="00035C8A"/>
    <w:rsid w:val="000424B4"/>
    <w:rsid w:val="000A2F50"/>
    <w:rsid w:val="000A64F3"/>
    <w:rsid w:val="000B63CF"/>
    <w:rsid w:val="002136CE"/>
    <w:rsid w:val="00236324"/>
    <w:rsid w:val="002569BA"/>
    <w:rsid w:val="002D200F"/>
    <w:rsid w:val="00341527"/>
    <w:rsid w:val="003D11C3"/>
    <w:rsid w:val="003F1C2E"/>
    <w:rsid w:val="003F3BBB"/>
    <w:rsid w:val="004B4BD0"/>
    <w:rsid w:val="005C048A"/>
    <w:rsid w:val="005E5C1B"/>
    <w:rsid w:val="00606E2C"/>
    <w:rsid w:val="00667564"/>
    <w:rsid w:val="00667633"/>
    <w:rsid w:val="006A5873"/>
    <w:rsid w:val="006F03BD"/>
    <w:rsid w:val="007C05F7"/>
    <w:rsid w:val="008A25D3"/>
    <w:rsid w:val="008E416F"/>
    <w:rsid w:val="0091322A"/>
    <w:rsid w:val="0098342C"/>
    <w:rsid w:val="009D2A99"/>
    <w:rsid w:val="00A00FE9"/>
    <w:rsid w:val="00A55678"/>
    <w:rsid w:val="00AC1385"/>
    <w:rsid w:val="00B54206"/>
    <w:rsid w:val="00BD665B"/>
    <w:rsid w:val="00C507E9"/>
    <w:rsid w:val="00CA07A2"/>
    <w:rsid w:val="00D82BD9"/>
    <w:rsid w:val="00DB4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385"/>
    <w:rPr>
      <w:color w:val="808080"/>
    </w:rPr>
  </w:style>
  <w:style w:type="paragraph" w:customStyle="1" w:styleId="7429EEA87E2F48CEB80D29643899EE87">
    <w:name w:val="7429EEA87E2F48CEB80D29643899EE87"/>
    <w:rsid w:val="00CA07A2"/>
  </w:style>
  <w:style w:type="paragraph" w:customStyle="1" w:styleId="53F8BACF16B84642912B5F9381A8A7BC">
    <w:name w:val="53F8BACF16B84642912B5F9381A8A7BC"/>
    <w:rsid w:val="00CA07A2"/>
  </w:style>
  <w:style w:type="paragraph" w:customStyle="1" w:styleId="F34AB542ACFC49558E5811170606C322">
    <w:name w:val="F34AB542ACFC49558E5811170606C322"/>
    <w:rsid w:val="00CA07A2"/>
  </w:style>
  <w:style w:type="paragraph" w:customStyle="1" w:styleId="0EABBB70076D492FB4C3E24FD7B906C6">
    <w:name w:val="0EABBB70076D492FB4C3E24FD7B906C6"/>
    <w:rsid w:val="00CA07A2"/>
  </w:style>
  <w:style w:type="paragraph" w:customStyle="1" w:styleId="D9DDECFE218644188B13FA5A4E81143B">
    <w:name w:val="D9DDECFE218644188B13FA5A4E81143B"/>
    <w:rsid w:val="00AC138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A89F-8A97-4CB3-A690-E2401D39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29</Pages>
  <Words>13881</Words>
  <Characters>79122</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Маришкина</dc:creator>
  <cp:lastModifiedBy>user</cp:lastModifiedBy>
  <cp:revision>117</cp:revision>
  <cp:lastPrinted>2017-08-24T08:43:00Z</cp:lastPrinted>
  <dcterms:created xsi:type="dcterms:W3CDTF">2016-05-04T13:20:00Z</dcterms:created>
  <dcterms:modified xsi:type="dcterms:W3CDTF">2017-08-24T08:51:00Z</dcterms:modified>
</cp:coreProperties>
</file>