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1A" w:rsidRDefault="00C36F8D" w:rsidP="00F83B62">
      <w:pPr>
        <w:spacing w:before="26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437D3" w:rsidRDefault="00F77495" w:rsidP="00F83B62">
      <w:pPr>
        <w:tabs>
          <w:tab w:val="left" w:pos="2116"/>
        </w:tabs>
        <w:spacing w:before="199"/>
        <w:ind w:right="776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Pr="00F77495">
        <w:rPr>
          <w:b/>
          <w:sz w:val="28"/>
        </w:rPr>
        <w:t>р</w:t>
      </w:r>
      <w:r w:rsidR="00C36F8D" w:rsidRPr="00F77495">
        <w:rPr>
          <w:b/>
          <w:sz w:val="28"/>
        </w:rPr>
        <w:t>егионально</w:t>
      </w:r>
      <w:r w:rsidR="00F97F2D">
        <w:rPr>
          <w:b/>
          <w:sz w:val="28"/>
        </w:rPr>
        <w:t>м этапе Всероссийской олимпиады</w:t>
      </w:r>
      <w:r w:rsidR="00F97F2D" w:rsidRPr="00F97F2D">
        <w:rPr>
          <w:b/>
          <w:sz w:val="28"/>
        </w:rPr>
        <w:t xml:space="preserve"> </w:t>
      </w:r>
      <w:r w:rsidR="00F97F2D">
        <w:rPr>
          <w:b/>
          <w:sz w:val="28"/>
        </w:rPr>
        <w:t>професс</w:t>
      </w:r>
      <w:r w:rsidR="00C36F8D" w:rsidRPr="00F77495">
        <w:rPr>
          <w:b/>
          <w:sz w:val="28"/>
        </w:rPr>
        <w:t xml:space="preserve">ионального мастерства обучающихся по </w:t>
      </w:r>
      <w:r w:rsidRPr="00F77495">
        <w:rPr>
          <w:b/>
          <w:sz w:val="28"/>
        </w:rPr>
        <w:t>специальности</w:t>
      </w:r>
      <w:r w:rsidR="00F97F2D" w:rsidRPr="00F97F2D">
        <w:rPr>
          <w:b/>
          <w:sz w:val="28"/>
        </w:rPr>
        <w:t xml:space="preserve"> </w:t>
      </w:r>
      <w:r w:rsidR="00F97F2D">
        <w:rPr>
          <w:b/>
          <w:sz w:val="28"/>
        </w:rPr>
        <w:t>4</w:t>
      </w:r>
      <w:r w:rsidR="00603363">
        <w:rPr>
          <w:b/>
          <w:sz w:val="28"/>
        </w:rPr>
        <w:t>3.02.10</w:t>
      </w:r>
      <w:r w:rsidR="008437D3">
        <w:rPr>
          <w:b/>
          <w:sz w:val="28"/>
        </w:rPr>
        <w:t xml:space="preserve"> Туризм </w:t>
      </w:r>
      <w:r w:rsidR="00F97F2D">
        <w:rPr>
          <w:b/>
          <w:sz w:val="28"/>
        </w:rPr>
        <w:t>среди студентов профессиональных образовательных организаций Ярославской области</w:t>
      </w:r>
    </w:p>
    <w:p w:rsidR="00BE201A" w:rsidRPr="00F77495" w:rsidRDefault="00BE201A" w:rsidP="00F97F2D">
      <w:pPr>
        <w:tabs>
          <w:tab w:val="left" w:pos="2116"/>
        </w:tabs>
        <w:spacing w:before="199"/>
        <w:ind w:right="776"/>
        <w:jc w:val="center"/>
        <w:rPr>
          <w:b/>
          <w:sz w:val="28"/>
        </w:rPr>
      </w:pPr>
    </w:p>
    <w:p w:rsidR="00BE201A" w:rsidRDefault="00BE201A">
      <w:pPr>
        <w:pStyle w:val="a3"/>
        <w:spacing w:before="1"/>
        <w:ind w:left="0"/>
        <w:rPr>
          <w:b/>
        </w:rPr>
      </w:pPr>
    </w:p>
    <w:p w:rsidR="00BE201A" w:rsidRDefault="00F77495" w:rsidP="00F97F2D">
      <w:pPr>
        <w:pStyle w:val="a4"/>
        <w:tabs>
          <w:tab w:val="left" w:pos="3784"/>
        </w:tabs>
        <w:spacing w:before="1"/>
        <w:ind w:left="1110" w:firstLine="0"/>
        <w:jc w:val="center"/>
        <w:rPr>
          <w:b/>
          <w:sz w:val="28"/>
        </w:rPr>
      </w:pPr>
      <w:r>
        <w:rPr>
          <w:b/>
          <w:sz w:val="28"/>
        </w:rPr>
        <w:t>1.</w:t>
      </w:r>
      <w:r w:rsidR="00103116">
        <w:rPr>
          <w:b/>
          <w:sz w:val="28"/>
        </w:rPr>
        <w:t> </w:t>
      </w:r>
      <w:r w:rsidR="00C36F8D" w:rsidRPr="00F77495">
        <w:rPr>
          <w:b/>
          <w:sz w:val="28"/>
        </w:rPr>
        <w:t>Общие положения</w:t>
      </w:r>
    </w:p>
    <w:p w:rsidR="00103116" w:rsidRDefault="008437D3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 w:rsidRPr="008437D3">
        <w:rPr>
          <w:sz w:val="27"/>
        </w:rPr>
        <w:t>Положение разработано на основании</w:t>
      </w:r>
      <w:r>
        <w:rPr>
          <w:sz w:val="27"/>
        </w:rPr>
        <w:t xml:space="preserve"> приказа департамента образования Ярославской области № 426/01-03 от 09.11.2018г.</w:t>
      </w:r>
      <w:r w:rsidR="00A32921">
        <w:rPr>
          <w:sz w:val="27"/>
        </w:rPr>
        <w:t xml:space="preserve"> </w:t>
      </w:r>
      <w:r>
        <w:rPr>
          <w:sz w:val="27"/>
        </w:rPr>
        <w:t>и</w:t>
      </w:r>
      <w:r w:rsidR="00A32921">
        <w:rPr>
          <w:sz w:val="27"/>
        </w:rPr>
        <w:t xml:space="preserve"> </w:t>
      </w:r>
      <w:r>
        <w:rPr>
          <w:sz w:val="27"/>
        </w:rPr>
        <w:t>Регламента организации и проведения регионального этапа Всероссийской олимпиады профессионального мастерства студентов по специальностям среднего профессионального образования</w:t>
      </w:r>
      <w:r w:rsidR="00A47089">
        <w:rPr>
          <w:sz w:val="27"/>
        </w:rPr>
        <w:t>.</w:t>
      </w:r>
    </w:p>
    <w:p w:rsidR="00103116" w:rsidRDefault="00C36F8D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>
        <w:t>Региональный этап Всероссийской олимпиады профессионального мастерства обучающихся</w:t>
      </w:r>
      <w:r w:rsidR="0098688C">
        <w:t xml:space="preserve"> (Конкурс)</w:t>
      </w:r>
      <w:r>
        <w:t xml:space="preserve"> по профессиям и специальностям среднего профессионально</w:t>
      </w:r>
      <w:r w:rsidR="00F77495">
        <w:t>го образования</w:t>
      </w:r>
      <w:r>
        <w:t xml:space="preserve"> является составной и неотъемлемой частью Всероссийской олимпиады профессионального мастерства обучающихся по профессиям и специальностям среднего профессионального образования, проводимой М</w:t>
      </w:r>
      <w:r w:rsidR="00A32921">
        <w:t>инистерством просвещения</w:t>
      </w:r>
      <w:r>
        <w:t xml:space="preserve"> Российской Федерации.</w:t>
      </w:r>
    </w:p>
    <w:p w:rsidR="00103116" w:rsidRDefault="00F77495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>
        <w:t>Ответственным за проведение регионального этапа</w:t>
      </w:r>
      <w:r w:rsidR="0098688C">
        <w:t xml:space="preserve"> является региональный оргкомитет департамента образования Ярославской области</w:t>
      </w:r>
      <w:r w:rsidR="00C36F8D">
        <w:t>.</w:t>
      </w:r>
    </w:p>
    <w:p w:rsidR="00103116" w:rsidRDefault="00C36F8D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>
        <w:t>Конкурс проводится в два этапа.</w:t>
      </w:r>
    </w:p>
    <w:p w:rsidR="00103116" w:rsidRDefault="00C36F8D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>
        <w:t xml:space="preserve">Первый этап Конкурса проводится на уровне образовательной организации в соответствии с </w:t>
      </w:r>
      <w:r w:rsidR="00D318E3">
        <w:t xml:space="preserve">установленным </w:t>
      </w:r>
      <w:r>
        <w:t xml:space="preserve"> порядком и в соответствии с условиями </w:t>
      </w:r>
      <w:r w:rsidR="0098688C">
        <w:t>для выдвижения на Конкурс – до 07.02.2019</w:t>
      </w:r>
      <w:r>
        <w:rPr>
          <w:spacing w:val="-7"/>
        </w:rPr>
        <w:t xml:space="preserve"> </w:t>
      </w:r>
      <w:r>
        <w:t>г.</w:t>
      </w:r>
    </w:p>
    <w:p w:rsidR="00103116" w:rsidRDefault="00C36F8D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>
        <w:t xml:space="preserve">Второй этап </w:t>
      </w:r>
      <w:r w:rsidR="006534C9">
        <w:t>К</w:t>
      </w:r>
      <w:r w:rsidR="0098688C">
        <w:t>онкурса проводится на областном уровне в форме соревнования</w:t>
      </w:r>
      <w:r>
        <w:t xml:space="preserve"> победителей первого этапа</w:t>
      </w:r>
      <w:r w:rsidR="0098688C">
        <w:t xml:space="preserve"> </w:t>
      </w:r>
      <w:r w:rsidR="0098688C" w:rsidRPr="0098688C">
        <w:rPr>
          <w:b/>
        </w:rPr>
        <w:t>– 21 февраля 2019</w:t>
      </w:r>
      <w:r w:rsidR="0098688C">
        <w:t xml:space="preserve"> г.</w:t>
      </w:r>
      <w:r w:rsidR="00DB5D1D">
        <w:t xml:space="preserve"> в ГПОУ ЯО Ярославском торгово-экономическом колледже по адресу</w:t>
      </w:r>
      <w:r w:rsidR="008A2060">
        <w:t>: г.</w:t>
      </w:r>
      <w:r w:rsidR="00F97F2D">
        <w:t xml:space="preserve"> </w:t>
      </w:r>
      <w:r w:rsidR="008A2060">
        <w:t>Ярославль</w:t>
      </w:r>
      <w:r w:rsidR="006534C9">
        <w:t xml:space="preserve">, </w:t>
      </w:r>
      <w:r w:rsidR="00F97F2D">
        <w:br/>
      </w:r>
      <w:r w:rsidR="006534C9">
        <w:t>ул.</w:t>
      </w:r>
      <w:r w:rsidR="00F97F2D">
        <w:t xml:space="preserve"> </w:t>
      </w:r>
      <w:r w:rsidR="006534C9">
        <w:t>Б.Полянки,</w:t>
      </w:r>
      <w:r w:rsidR="00D318E3">
        <w:t xml:space="preserve"> </w:t>
      </w:r>
      <w:r w:rsidR="006534C9">
        <w:t>д.</w:t>
      </w:r>
      <w:r w:rsidR="00103116">
        <w:t xml:space="preserve"> </w:t>
      </w:r>
      <w:r w:rsidR="006534C9">
        <w:t>5</w:t>
      </w:r>
    </w:p>
    <w:p w:rsidR="00BE201A" w:rsidRPr="00103116" w:rsidRDefault="00DB5D1D" w:rsidP="00103116">
      <w:pPr>
        <w:pStyle w:val="a3"/>
        <w:spacing w:before="5" w:line="276" w:lineRule="auto"/>
        <w:ind w:left="0" w:firstLine="720"/>
        <w:jc w:val="both"/>
        <w:rPr>
          <w:sz w:val="27"/>
        </w:rPr>
      </w:pPr>
      <w:r>
        <w:t xml:space="preserve">Срок </w:t>
      </w:r>
      <w:r w:rsidR="0098688C">
        <w:t>по</w:t>
      </w:r>
      <w:r>
        <w:t xml:space="preserve">дачи заявок </w:t>
      </w:r>
      <w:r w:rsidR="0098688C">
        <w:t>–</w:t>
      </w:r>
      <w:r>
        <w:t xml:space="preserve"> до </w:t>
      </w:r>
      <w:r w:rsidRPr="00103116">
        <w:rPr>
          <w:color w:val="FF0000"/>
        </w:rPr>
        <w:t>12</w:t>
      </w:r>
      <w:r>
        <w:t xml:space="preserve"> февраля </w:t>
      </w:r>
      <w:r w:rsidR="006534C9">
        <w:t>2019</w:t>
      </w:r>
      <w:r w:rsidR="00F97F2D">
        <w:t xml:space="preserve"> </w:t>
      </w:r>
      <w:r w:rsidR="006534C9">
        <w:t>г.</w:t>
      </w:r>
    </w:p>
    <w:p w:rsidR="00603363" w:rsidRDefault="006534C9" w:rsidP="00F83B62">
      <w:pPr>
        <w:pStyle w:val="Heading1"/>
        <w:tabs>
          <w:tab w:val="left" w:pos="4204"/>
        </w:tabs>
        <w:spacing w:line="276" w:lineRule="auto"/>
        <w:ind w:left="0" w:firstLine="0"/>
        <w:rPr>
          <w:b w:val="0"/>
          <w:bCs w:val="0"/>
        </w:rPr>
      </w:pPr>
      <w:r w:rsidRPr="00603363">
        <w:rPr>
          <w:b w:val="0"/>
        </w:rPr>
        <w:t>Организатором Конкурса формируется оргкомитет, состав экспертной группы Жюри и Апелляционной комиссии Конкурса.</w:t>
      </w:r>
      <w:r w:rsidR="00603363" w:rsidRPr="00603363">
        <w:rPr>
          <w:b w:val="0"/>
          <w:bCs w:val="0"/>
        </w:rPr>
        <w:t xml:space="preserve"> </w:t>
      </w:r>
    </w:p>
    <w:p w:rsidR="00F97F2D" w:rsidRDefault="00F97F2D" w:rsidP="00603363">
      <w:pPr>
        <w:pStyle w:val="Heading1"/>
        <w:tabs>
          <w:tab w:val="left" w:pos="4204"/>
        </w:tabs>
        <w:ind w:left="0" w:firstLine="0"/>
        <w:rPr>
          <w:b w:val="0"/>
          <w:bCs w:val="0"/>
        </w:rPr>
      </w:pPr>
    </w:p>
    <w:p w:rsidR="00603363" w:rsidRPr="00F97F2D" w:rsidRDefault="00603363" w:rsidP="00F97F2D">
      <w:pPr>
        <w:pStyle w:val="Heading1"/>
        <w:tabs>
          <w:tab w:val="left" w:pos="4204"/>
        </w:tabs>
        <w:ind w:left="0" w:firstLine="0"/>
        <w:jc w:val="center"/>
        <w:rPr>
          <w:b w:val="0"/>
          <w:bCs w:val="0"/>
        </w:rPr>
      </w:pPr>
      <w:r>
        <w:rPr>
          <w:bCs w:val="0"/>
        </w:rPr>
        <w:t>2.</w:t>
      </w:r>
      <w:r w:rsidR="00103116">
        <w:rPr>
          <w:bCs w:val="0"/>
        </w:rPr>
        <w:t> </w:t>
      </w:r>
      <w:r>
        <w:rPr>
          <w:bCs w:val="0"/>
        </w:rPr>
        <w:t>Цели</w:t>
      </w:r>
      <w:r w:rsidRPr="00603363">
        <w:rPr>
          <w:bCs w:val="0"/>
        </w:rPr>
        <w:t xml:space="preserve"> Кон</w:t>
      </w:r>
      <w:r w:rsidR="00F97F2D">
        <w:rPr>
          <w:bCs w:val="0"/>
        </w:rPr>
        <w:t>курса</w:t>
      </w:r>
    </w:p>
    <w:p w:rsidR="00603363" w:rsidRDefault="00603363" w:rsidP="00603363">
      <w:pPr>
        <w:pStyle w:val="a3"/>
        <w:spacing w:before="6"/>
        <w:ind w:left="0"/>
        <w:rPr>
          <w:b/>
          <w:sz w:val="27"/>
        </w:rPr>
      </w:pPr>
    </w:p>
    <w:p w:rsidR="00B157BE" w:rsidRDefault="00103116" w:rsidP="00103116">
      <w:pPr>
        <w:pStyle w:val="a3"/>
        <w:spacing w:line="276" w:lineRule="auto"/>
        <w:ind w:left="102" w:right="147" w:firstLine="607"/>
        <w:jc w:val="both"/>
      </w:pPr>
      <w:r>
        <w:t>2.1. </w:t>
      </w:r>
      <w:r w:rsidR="00603363">
        <w:t xml:space="preserve">Целью Конкурса является повышение престижа  специальности Туризм среднего профессионального образования, обучение по которой осуществляется в профессиональных образовательных организациях  Ярославской области, реализующих программы среднего профессионального образования и выявления качества подготовки выпускаемых специалистов, дальнейшего совершенствования мастерства студентов, закрепления и углубления знаний и умений, общих и профессиональных компетенций, </w:t>
      </w:r>
      <w:r w:rsidR="00603363">
        <w:lastRenderedPageBreak/>
        <w:t>полученных в процессе теоретического и практического обучения, стимулирования творческого роста, выявления наиболее одарённых и т</w:t>
      </w:r>
      <w:r>
        <w:t>алантливых студентов по данному</w:t>
      </w:r>
      <w:r w:rsidR="00603363">
        <w:t xml:space="preserve"> профилю подготовки.</w:t>
      </w:r>
    </w:p>
    <w:p w:rsidR="00F97F2D" w:rsidRDefault="00F97F2D" w:rsidP="00B157BE">
      <w:pPr>
        <w:pStyle w:val="a3"/>
        <w:ind w:right="145" w:firstLine="566"/>
        <w:jc w:val="center"/>
        <w:rPr>
          <w:b/>
        </w:rPr>
      </w:pPr>
    </w:p>
    <w:p w:rsidR="00BE201A" w:rsidRPr="00B157BE" w:rsidRDefault="004C5DE1" w:rsidP="00B157BE">
      <w:pPr>
        <w:pStyle w:val="a3"/>
        <w:ind w:right="145" w:firstLine="566"/>
        <w:jc w:val="center"/>
        <w:rPr>
          <w:b/>
        </w:rPr>
      </w:pPr>
      <w:r w:rsidRPr="00B157BE">
        <w:rPr>
          <w:b/>
        </w:rPr>
        <w:t>3.</w:t>
      </w:r>
      <w:r w:rsidR="00103116">
        <w:rPr>
          <w:b/>
        </w:rPr>
        <w:t> </w:t>
      </w:r>
      <w:r w:rsidR="00C36F8D" w:rsidRPr="00B157BE">
        <w:rPr>
          <w:b/>
        </w:rPr>
        <w:t>Участники</w:t>
      </w:r>
      <w:r w:rsidR="00C36F8D" w:rsidRPr="00B157BE">
        <w:rPr>
          <w:b/>
          <w:spacing w:val="-4"/>
        </w:rPr>
        <w:t xml:space="preserve"> </w:t>
      </w:r>
      <w:r w:rsidR="00C36F8D" w:rsidRPr="00B157BE">
        <w:rPr>
          <w:b/>
        </w:rPr>
        <w:t>конкурса</w:t>
      </w:r>
    </w:p>
    <w:p w:rsidR="00BE201A" w:rsidRDefault="00BE201A">
      <w:pPr>
        <w:pStyle w:val="a3"/>
        <w:spacing w:before="6"/>
        <w:ind w:left="0"/>
        <w:rPr>
          <w:b/>
          <w:sz w:val="27"/>
        </w:rPr>
      </w:pPr>
    </w:p>
    <w:p w:rsidR="00103116" w:rsidRDefault="00103116" w:rsidP="00103116">
      <w:pPr>
        <w:tabs>
          <w:tab w:val="left" w:pos="1187"/>
        </w:tabs>
        <w:spacing w:line="276" w:lineRule="auto"/>
        <w:ind w:right="149" w:firstLine="709"/>
        <w:jc w:val="both"/>
        <w:rPr>
          <w:spacing w:val="-3"/>
          <w:sz w:val="28"/>
        </w:rPr>
      </w:pPr>
      <w:r>
        <w:rPr>
          <w:sz w:val="28"/>
        </w:rPr>
        <w:t>3.1. </w:t>
      </w:r>
      <w:r w:rsidR="00C36F8D" w:rsidRPr="004C5DE1">
        <w:rPr>
          <w:sz w:val="28"/>
        </w:rPr>
        <w:t xml:space="preserve">Каждая образовательная организация </w:t>
      </w:r>
      <w:r w:rsidR="00C36F8D" w:rsidRPr="004C5DE1">
        <w:rPr>
          <w:spacing w:val="-3"/>
          <w:sz w:val="28"/>
        </w:rPr>
        <w:t xml:space="preserve">может </w:t>
      </w:r>
      <w:r w:rsidR="00E82B9D" w:rsidRPr="004C5DE1">
        <w:rPr>
          <w:sz w:val="28"/>
        </w:rPr>
        <w:t xml:space="preserve">выставить для участия </w:t>
      </w:r>
      <w:r w:rsidR="00C36F8D" w:rsidRPr="004C5DE1">
        <w:rPr>
          <w:sz w:val="28"/>
        </w:rPr>
        <w:t xml:space="preserve">в </w:t>
      </w:r>
      <w:r w:rsidR="00C36F8D" w:rsidRPr="004C5DE1">
        <w:rPr>
          <w:spacing w:val="-3"/>
          <w:sz w:val="28"/>
        </w:rPr>
        <w:t xml:space="preserve">Конкурсе </w:t>
      </w:r>
      <w:r w:rsidR="00C36F8D" w:rsidRPr="004C5DE1">
        <w:rPr>
          <w:sz w:val="28"/>
        </w:rPr>
        <w:t>по</w:t>
      </w:r>
      <w:r>
        <w:rPr>
          <w:sz w:val="28"/>
        </w:rPr>
        <w:t xml:space="preserve"> </w:t>
      </w:r>
      <w:r w:rsidR="001B7DB8" w:rsidRPr="004C5DE1">
        <w:rPr>
          <w:sz w:val="28"/>
        </w:rPr>
        <w:t>специальности Туризм одного</w:t>
      </w:r>
      <w:r w:rsidR="00C36F8D" w:rsidRPr="004C5DE1">
        <w:rPr>
          <w:sz w:val="28"/>
        </w:rPr>
        <w:t xml:space="preserve"> </w:t>
      </w:r>
      <w:r w:rsidR="001B7DB8" w:rsidRPr="004C5DE1">
        <w:rPr>
          <w:spacing w:val="-3"/>
          <w:sz w:val="28"/>
        </w:rPr>
        <w:t>студента</w:t>
      </w:r>
      <w:r w:rsidR="00C36F8D" w:rsidRPr="004C5DE1">
        <w:rPr>
          <w:spacing w:val="-3"/>
          <w:sz w:val="28"/>
        </w:rPr>
        <w:t>.</w:t>
      </w:r>
    </w:p>
    <w:p w:rsidR="00103116" w:rsidRDefault="00103116" w:rsidP="00103116">
      <w:pPr>
        <w:tabs>
          <w:tab w:val="left" w:pos="1187"/>
        </w:tabs>
        <w:spacing w:line="276" w:lineRule="auto"/>
        <w:ind w:right="149" w:firstLine="709"/>
        <w:jc w:val="both"/>
        <w:rPr>
          <w:spacing w:val="-3"/>
          <w:sz w:val="28"/>
        </w:rPr>
      </w:pPr>
      <w:r>
        <w:rPr>
          <w:sz w:val="28"/>
        </w:rPr>
        <w:t>3.2. </w:t>
      </w:r>
      <w:r w:rsidR="001B7DB8" w:rsidRPr="00F97F2D">
        <w:rPr>
          <w:sz w:val="28"/>
        </w:rPr>
        <w:t>П</w:t>
      </w:r>
      <w:r w:rsidR="00C36F8D" w:rsidRPr="00F97F2D">
        <w:rPr>
          <w:sz w:val="28"/>
        </w:rPr>
        <w:t xml:space="preserve">роезд участников конкурса </w:t>
      </w:r>
      <w:r>
        <w:rPr>
          <w:sz w:val="28"/>
        </w:rPr>
        <w:t>осуществляется за</w:t>
      </w:r>
      <w:r w:rsidR="00C36F8D" w:rsidRPr="00F97F2D">
        <w:rPr>
          <w:sz w:val="28"/>
        </w:rPr>
        <w:t xml:space="preserve"> счёт</w:t>
      </w:r>
      <w:r w:rsidR="001B7DB8" w:rsidRPr="00F97F2D">
        <w:rPr>
          <w:sz w:val="28"/>
        </w:rPr>
        <w:t xml:space="preserve"> направляющей стороны</w:t>
      </w:r>
      <w:r w:rsidR="00C36F8D" w:rsidRPr="00F97F2D">
        <w:rPr>
          <w:sz w:val="28"/>
        </w:rPr>
        <w:t>.</w:t>
      </w:r>
      <w:r w:rsidR="002205EC" w:rsidRPr="00F97F2D">
        <w:rPr>
          <w:sz w:val="28"/>
        </w:rPr>
        <w:t xml:space="preserve"> Участники являются на Конкурс в сопровождении ответственного лица от образовательной организации. Сопровождающие участников Конкурса несут ответственность за соблюдение дисциплины, правил охраны труда и техники безопасности в период проведения Конкурса, жизнь и безопасность участников в пути следования.</w:t>
      </w:r>
    </w:p>
    <w:p w:rsidR="00103116" w:rsidRDefault="00103116" w:rsidP="00103116">
      <w:pPr>
        <w:tabs>
          <w:tab w:val="left" w:pos="1187"/>
        </w:tabs>
        <w:spacing w:line="276" w:lineRule="auto"/>
        <w:ind w:right="149" w:firstLine="709"/>
        <w:jc w:val="both"/>
        <w:rPr>
          <w:sz w:val="28"/>
        </w:rPr>
      </w:pPr>
      <w:r>
        <w:rPr>
          <w:sz w:val="28"/>
        </w:rPr>
        <w:t>3.3. </w:t>
      </w:r>
      <w:r w:rsidR="00C36F8D" w:rsidRPr="004C5DE1">
        <w:rPr>
          <w:sz w:val="28"/>
        </w:rPr>
        <w:t xml:space="preserve">Справочные материалы, </w:t>
      </w:r>
      <w:r w:rsidR="00C36F8D" w:rsidRPr="004C5DE1">
        <w:rPr>
          <w:spacing w:val="-3"/>
          <w:sz w:val="28"/>
        </w:rPr>
        <w:t xml:space="preserve">компьютерная </w:t>
      </w:r>
      <w:r w:rsidR="00C36F8D" w:rsidRPr="004C5DE1">
        <w:rPr>
          <w:sz w:val="28"/>
        </w:rPr>
        <w:t xml:space="preserve">техника и другие </w:t>
      </w:r>
      <w:r w:rsidR="00C36F8D" w:rsidRPr="004C5DE1">
        <w:rPr>
          <w:spacing w:val="-4"/>
          <w:sz w:val="28"/>
        </w:rPr>
        <w:t xml:space="preserve">необходимые </w:t>
      </w:r>
      <w:r w:rsidR="00C36F8D" w:rsidRPr="004C5DE1">
        <w:rPr>
          <w:sz w:val="28"/>
        </w:rPr>
        <w:t xml:space="preserve">материалы и инструменты для проведения </w:t>
      </w:r>
      <w:r w:rsidR="00C36F8D" w:rsidRPr="004C5DE1">
        <w:rPr>
          <w:spacing w:val="-3"/>
          <w:sz w:val="28"/>
        </w:rPr>
        <w:t xml:space="preserve">Конкурса </w:t>
      </w:r>
      <w:r w:rsidR="001B7DB8" w:rsidRPr="004C5DE1">
        <w:rPr>
          <w:sz w:val="28"/>
        </w:rPr>
        <w:t>предоставляются образовательной организацией</w:t>
      </w:r>
      <w:r w:rsidR="00C36F8D" w:rsidRPr="004C5DE1">
        <w:rPr>
          <w:sz w:val="28"/>
        </w:rPr>
        <w:t xml:space="preserve">, на базе </w:t>
      </w:r>
      <w:r w:rsidR="001B7DB8" w:rsidRPr="004C5DE1">
        <w:rPr>
          <w:spacing w:val="-4"/>
          <w:sz w:val="28"/>
        </w:rPr>
        <w:t>которой</w:t>
      </w:r>
      <w:r w:rsidR="00C36F8D" w:rsidRPr="004C5DE1">
        <w:rPr>
          <w:spacing w:val="-4"/>
          <w:sz w:val="28"/>
        </w:rPr>
        <w:t xml:space="preserve"> </w:t>
      </w:r>
      <w:r w:rsidR="00C36F8D" w:rsidRPr="004C5DE1">
        <w:rPr>
          <w:sz w:val="28"/>
        </w:rPr>
        <w:t xml:space="preserve">проводится </w:t>
      </w:r>
      <w:r w:rsidR="00D318E3" w:rsidRPr="004C5DE1">
        <w:rPr>
          <w:spacing w:val="-3"/>
          <w:sz w:val="28"/>
        </w:rPr>
        <w:t>Конкурс,</w:t>
      </w:r>
      <w:r w:rsidR="00C36F8D" w:rsidRPr="004C5DE1">
        <w:rPr>
          <w:spacing w:val="-3"/>
          <w:sz w:val="28"/>
        </w:rPr>
        <w:t xml:space="preserve"> </w:t>
      </w:r>
      <w:r w:rsidR="00C36F8D" w:rsidRPr="004C5DE1">
        <w:rPr>
          <w:sz w:val="28"/>
        </w:rPr>
        <w:t xml:space="preserve">на условиях, согласованных организатором </w:t>
      </w:r>
      <w:r w:rsidR="00C36F8D" w:rsidRPr="004C5DE1">
        <w:rPr>
          <w:spacing w:val="-3"/>
          <w:sz w:val="28"/>
        </w:rPr>
        <w:t xml:space="preserve">Конкурса </w:t>
      </w:r>
      <w:r w:rsidR="00C36F8D" w:rsidRPr="004C5DE1">
        <w:rPr>
          <w:sz w:val="28"/>
        </w:rPr>
        <w:t>с региональным оргкомитетом.</w:t>
      </w:r>
    </w:p>
    <w:p w:rsidR="00103116" w:rsidRDefault="00C36F8D" w:rsidP="00103116">
      <w:pPr>
        <w:tabs>
          <w:tab w:val="left" w:pos="1187"/>
        </w:tabs>
        <w:spacing w:line="276" w:lineRule="auto"/>
        <w:ind w:right="149" w:firstLine="709"/>
        <w:jc w:val="both"/>
        <w:rPr>
          <w:sz w:val="28"/>
          <w:szCs w:val="28"/>
        </w:rPr>
      </w:pPr>
      <w:r w:rsidRPr="00103116">
        <w:rPr>
          <w:sz w:val="28"/>
          <w:szCs w:val="28"/>
        </w:rPr>
        <w:t xml:space="preserve">При несоблюдении условий </w:t>
      </w:r>
      <w:r w:rsidRPr="00103116">
        <w:rPr>
          <w:spacing w:val="-3"/>
          <w:sz w:val="28"/>
          <w:szCs w:val="28"/>
        </w:rPr>
        <w:t xml:space="preserve">Конкурса, </w:t>
      </w:r>
      <w:r w:rsidRPr="00103116">
        <w:rPr>
          <w:sz w:val="28"/>
          <w:szCs w:val="28"/>
        </w:rPr>
        <w:t>правил техники безопасности участник</w:t>
      </w:r>
      <w:r w:rsidRPr="00103116">
        <w:rPr>
          <w:spacing w:val="19"/>
          <w:sz w:val="28"/>
          <w:szCs w:val="28"/>
        </w:rPr>
        <w:t xml:space="preserve"> </w:t>
      </w:r>
      <w:r w:rsidRPr="00103116">
        <w:rPr>
          <w:sz w:val="28"/>
          <w:szCs w:val="28"/>
        </w:rPr>
        <w:t>по</w:t>
      </w:r>
      <w:r w:rsidRPr="00103116">
        <w:rPr>
          <w:spacing w:val="15"/>
          <w:sz w:val="28"/>
          <w:szCs w:val="28"/>
        </w:rPr>
        <w:t xml:space="preserve"> </w:t>
      </w:r>
      <w:r w:rsidRPr="00103116">
        <w:rPr>
          <w:sz w:val="28"/>
          <w:szCs w:val="28"/>
        </w:rPr>
        <w:t>решению</w:t>
      </w:r>
      <w:r w:rsidRPr="00103116">
        <w:rPr>
          <w:spacing w:val="15"/>
          <w:sz w:val="28"/>
          <w:szCs w:val="28"/>
        </w:rPr>
        <w:t xml:space="preserve"> </w:t>
      </w:r>
      <w:r w:rsidR="00D318E3" w:rsidRPr="00103116">
        <w:rPr>
          <w:sz w:val="28"/>
          <w:szCs w:val="28"/>
        </w:rPr>
        <w:t>жюри</w:t>
      </w:r>
      <w:r w:rsidRPr="00103116">
        <w:rPr>
          <w:spacing w:val="15"/>
          <w:sz w:val="28"/>
          <w:szCs w:val="28"/>
        </w:rPr>
        <w:t xml:space="preserve"> </w:t>
      </w:r>
      <w:r w:rsidRPr="00103116">
        <w:rPr>
          <w:sz w:val="28"/>
          <w:szCs w:val="28"/>
        </w:rPr>
        <w:t>отстраняется</w:t>
      </w:r>
      <w:r w:rsidR="00D318E3" w:rsidRPr="00103116">
        <w:rPr>
          <w:sz w:val="28"/>
          <w:szCs w:val="28"/>
        </w:rPr>
        <w:t xml:space="preserve"> от дальнейшего выполнения заданий. </w:t>
      </w:r>
    </w:p>
    <w:p w:rsidR="00103116" w:rsidRDefault="00103116" w:rsidP="00103116">
      <w:pPr>
        <w:tabs>
          <w:tab w:val="left" w:pos="1187"/>
        </w:tabs>
        <w:spacing w:line="276" w:lineRule="auto"/>
        <w:ind w:right="149" w:firstLine="709"/>
        <w:jc w:val="both"/>
        <w:rPr>
          <w:spacing w:val="-3"/>
          <w:sz w:val="28"/>
          <w:szCs w:val="28"/>
        </w:rPr>
      </w:pPr>
      <w:r>
        <w:rPr>
          <w:sz w:val="28"/>
        </w:rPr>
        <w:t>3.4. </w:t>
      </w:r>
      <w:r w:rsidR="002205EC" w:rsidRPr="00E82B9D">
        <w:rPr>
          <w:sz w:val="28"/>
        </w:rPr>
        <w:t>Для участия в Конкурсе подается заявка</w:t>
      </w:r>
      <w:r w:rsidR="002205EC">
        <w:rPr>
          <w:sz w:val="28"/>
        </w:rPr>
        <w:t xml:space="preserve"> на учас</w:t>
      </w:r>
      <w:r w:rsidR="00603363">
        <w:rPr>
          <w:sz w:val="28"/>
        </w:rPr>
        <w:t>тие в конкурсе д</w:t>
      </w:r>
      <w:r w:rsidR="002205EC">
        <w:rPr>
          <w:sz w:val="28"/>
        </w:rPr>
        <w:t xml:space="preserve">о </w:t>
      </w:r>
      <w:r w:rsidR="002205EC" w:rsidRPr="00103116">
        <w:rPr>
          <w:color w:val="FF0000"/>
          <w:sz w:val="28"/>
        </w:rPr>
        <w:t>12</w:t>
      </w:r>
      <w:r w:rsidR="002205EC">
        <w:rPr>
          <w:sz w:val="28"/>
        </w:rPr>
        <w:t xml:space="preserve"> февраля 2019г.</w:t>
      </w:r>
    </w:p>
    <w:p w:rsidR="002205EC" w:rsidRPr="00103116" w:rsidRDefault="00103116" w:rsidP="00103116">
      <w:pPr>
        <w:tabs>
          <w:tab w:val="left" w:pos="1187"/>
        </w:tabs>
        <w:spacing w:line="276" w:lineRule="auto"/>
        <w:ind w:right="149" w:firstLine="709"/>
        <w:jc w:val="both"/>
        <w:rPr>
          <w:spacing w:val="-3"/>
          <w:sz w:val="28"/>
          <w:szCs w:val="28"/>
        </w:rPr>
      </w:pPr>
      <w:r>
        <w:rPr>
          <w:sz w:val="28"/>
        </w:rPr>
        <w:t>3.5. </w:t>
      </w:r>
      <w:r w:rsidR="002205EC" w:rsidRPr="00F97F2D">
        <w:rPr>
          <w:sz w:val="28"/>
        </w:rPr>
        <w:t>Командное участие не допускается. Форма проведения конкурса – очные соревнования.</w:t>
      </w:r>
    </w:p>
    <w:p w:rsidR="002205EC" w:rsidRDefault="002205EC" w:rsidP="00F97F2D">
      <w:pPr>
        <w:pStyle w:val="Heading1"/>
        <w:tabs>
          <w:tab w:val="left" w:pos="3414"/>
        </w:tabs>
        <w:ind w:left="0" w:firstLine="1185"/>
      </w:pPr>
    </w:p>
    <w:p w:rsidR="002205EC" w:rsidRPr="002205EC" w:rsidRDefault="002205EC" w:rsidP="00F97F2D">
      <w:pPr>
        <w:pStyle w:val="Heading1"/>
        <w:tabs>
          <w:tab w:val="left" w:pos="3414"/>
        </w:tabs>
        <w:ind w:left="0" w:firstLine="1185"/>
        <w:jc w:val="center"/>
      </w:pPr>
      <w:r>
        <w:t>4.</w:t>
      </w:r>
      <w:r w:rsidR="00103116">
        <w:t> </w:t>
      </w:r>
      <w:r w:rsidR="00F83B62">
        <w:t>Поря</w:t>
      </w:r>
      <w:r>
        <w:t>док проведения конкурсных</w:t>
      </w:r>
      <w:r>
        <w:rPr>
          <w:spacing w:val="-6"/>
        </w:rPr>
        <w:t xml:space="preserve"> </w:t>
      </w:r>
      <w:r>
        <w:t>соревнований</w:t>
      </w:r>
    </w:p>
    <w:p w:rsidR="002205EC" w:rsidRDefault="002205EC" w:rsidP="00F97F2D">
      <w:pPr>
        <w:pStyle w:val="a3"/>
        <w:spacing w:before="6"/>
        <w:ind w:left="0" w:firstLine="1185"/>
        <w:rPr>
          <w:b/>
          <w:sz w:val="27"/>
        </w:rPr>
      </w:pP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4.1. </w:t>
      </w:r>
      <w:r w:rsidR="002205EC" w:rsidRPr="00F97F2D">
        <w:rPr>
          <w:sz w:val="28"/>
        </w:rPr>
        <w:t>Между участниками Конкурса перед началом испытаний Жюри проводит жеребьёвку с присвоением номера участника с занесением в лист проведения жеребьёвки.</w:t>
      </w:r>
      <w:r w:rsidR="00D318E3">
        <w:t xml:space="preserve">                     </w:t>
      </w:r>
      <w:r w:rsidR="00B157BE">
        <w:t xml:space="preserve">    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4.2. </w:t>
      </w:r>
      <w:r w:rsidR="00C36F8D" w:rsidRPr="00F97F2D">
        <w:rPr>
          <w:sz w:val="28"/>
        </w:rPr>
        <w:t>Конкурс включает выполнение теоретического и профессионального заданий, содержание которых соответствует федеральным государственным образовательным стандартам среднего профессионального образования (далее – ФГОС СПО) в части требований к результатам освоения программ подготовки специалистов среднего звена (базовой</w:t>
      </w:r>
      <w:r w:rsidR="00C36F8D" w:rsidRPr="00F97F2D">
        <w:rPr>
          <w:spacing w:val="-1"/>
          <w:sz w:val="28"/>
        </w:rPr>
        <w:t xml:space="preserve"> </w:t>
      </w:r>
      <w:r w:rsidR="00C36F8D" w:rsidRPr="00F97F2D">
        <w:rPr>
          <w:sz w:val="28"/>
        </w:rPr>
        <w:t>подготовки).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4.3. </w:t>
      </w:r>
      <w:r w:rsidR="00C36F8D" w:rsidRPr="00F97F2D">
        <w:rPr>
          <w:sz w:val="28"/>
        </w:rPr>
        <w:t>Выполнение двух видов конкурсных заданий в совокупности оценивается 100</w:t>
      </w:r>
      <w:r w:rsidR="00C36F8D" w:rsidRPr="00F97F2D">
        <w:rPr>
          <w:spacing w:val="-5"/>
          <w:sz w:val="28"/>
        </w:rPr>
        <w:t xml:space="preserve"> </w:t>
      </w:r>
      <w:r w:rsidR="00C36F8D" w:rsidRPr="00F97F2D">
        <w:rPr>
          <w:sz w:val="28"/>
        </w:rPr>
        <w:t>баллами.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4.4. </w:t>
      </w:r>
      <w:r w:rsidR="00C36F8D" w:rsidRPr="00F97F2D">
        <w:rPr>
          <w:sz w:val="28"/>
        </w:rPr>
        <w:t xml:space="preserve">Максимальное количество баллов, начисляемое по итогам </w:t>
      </w:r>
      <w:r w:rsidR="00C36F8D" w:rsidRPr="00F97F2D">
        <w:rPr>
          <w:sz w:val="28"/>
        </w:rPr>
        <w:lastRenderedPageBreak/>
        <w:t>выполнения п</w:t>
      </w:r>
      <w:r w:rsidR="00BF325B" w:rsidRPr="00F97F2D">
        <w:rPr>
          <w:sz w:val="28"/>
        </w:rPr>
        <w:t>рофессионального задания</w:t>
      </w:r>
      <w:r w:rsidR="00F854E1" w:rsidRPr="00F97F2D">
        <w:rPr>
          <w:sz w:val="28"/>
        </w:rPr>
        <w:t>,</w:t>
      </w:r>
      <w:r w:rsidR="00BF325B" w:rsidRPr="00F97F2D">
        <w:rPr>
          <w:sz w:val="28"/>
        </w:rPr>
        <w:t xml:space="preserve"> превышает</w:t>
      </w:r>
      <w:r w:rsidR="00C36F8D" w:rsidRPr="00F97F2D">
        <w:rPr>
          <w:sz w:val="28"/>
        </w:rPr>
        <w:t xml:space="preserve"> максимальное количество баллов, предусмотренное по итогам выполнения теоретического задания.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4.5. </w:t>
      </w:r>
      <w:r w:rsidR="00C36F8D" w:rsidRPr="00F97F2D">
        <w:rPr>
          <w:sz w:val="28"/>
        </w:rPr>
        <w:t>Теоретическое задание направлено на проверку те</w:t>
      </w:r>
      <w:r w:rsidR="00BF325B" w:rsidRPr="00F97F2D">
        <w:rPr>
          <w:sz w:val="28"/>
        </w:rPr>
        <w:t xml:space="preserve">оретических знаний и </w:t>
      </w:r>
      <w:r w:rsidR="00C36F8D" w:rsidRPr="00F97F2D">
        <w:rPr>
          <w:sz w:val="28"/>
        </w:rPr>
        <w:t>представлено в виде</w:t>
      </w:r>
      <w:r w:rsidR="00BF325B" w:rsidRPr="00F97F2D">
        <w:rPr>
          <w:sz w:val="28"/>
        </w:rPr>
        <w:t xml:space="preserve"> компьютерного теста</w:t>
      </w:r>
      <w:r w:rsidR="002526A6" w:rsidRPr="00F97F2D">
        <w:rPr>
          <w:sz w:val="28"/>
        </w:rPr>
        <w:t xml:space="preserve">. Тест </w:t>
      </w:r>
      <w:r w:rsidR="00C36F8D" w:rsidRPr="00F97F2D">
        <w:rPr>
          <w:sz w:val="28"/>
        </w:rPr>
        <w:t>включа</w:t>
      </w:r>
      <w:r w:rsidR="00BF325B" w:rsidRPr="00F97F2D">
        <w:rPr>
          <w:sz w:val="28"/>
        </w:rPr>
        <w:t>ет</w:t>
      </w:r>
      <w:r w:rsidR="00C36F8D" w:rsidRPr="00F97F2D">
        <w:rPr>
          <w:sz w:val="28"/>
        </w:rPr>
        <w:t xml:space="preserve"> в себя вопросы по учебным дисциплинам и профессиональным модулям профессионального</w:t>
      </w:r>
      <w:r w:rsidR="00BF325B" w:rsidRPr="00F97F2D">
        <w:rPr>
          <w:sz w:val="28"/>
        </w:rPr>
        <w:t xml:space="preserve"> учебного ц</w:t>
      </w:r>
      <w:r w:rsidR="00B8557B" w:rsidRPr="00F97F2D">
        <w:rPr>
          <w:sz w:val="28"/>
        </w:rPr>
        <w:t>икла, в том числе организация туриндустрии, маркетинг</w:t>
      </w:r>
      <w:r w:rsidR="002526A6" w:rsidRPr="00F97F2D">
        <w:rPr>
          <w:sz w:val="28"/>
        </w:rPr>
        <w:t>овые технологии в туризме, психология делового общения,</w:t>
      </w:r>
      <w:r w:rsidR="00220DE5" w:rsidRPr="00F97F2D">
        <w:rPr>
          <w:sz w:val="28"/>
        </w:rPr>
        <w:t xml:space="preserve"> организация делопроизводства</w:t>
      </w:r>
      <w:r w:rsidR="00B8557B" w:rsidRPr="00F97F2D">
        <w:rPr>
          <w:sz w:val="28"/>
        </w:rPr>
        <w:t>,</w:t>
      </w:r>
      <w:r w:rsidR="00220DE5" w:rsidRPr="00F97F2D">
        <w:rPr>
          <w:sz w:val="28"/>
        </w:rPr>
        <w:t xml:space="preserve"> безопасность жизнедеятельности,</w:t>
      </w:r>
      <w:r w:rsidR="0020757D" w:rsidRPr="00F97F2D">
        <w:rPr>
          <w:sz w:val="28"/>
        </w:rPr>
        <w:t xml:space="preserve"> управление деятельностью функционального подразделения.</w:t>
      </w:r>
      <w:r w:rsidR="00B8557B" w:rsidRPr="00F97F2D">
        <w:rPr>
          <w:sz w:val="28"/>
        </w:rPr>
        <w:t xml:space="preserve"> </w:t>
      </w:r>
      <w:r w:rsidR="00BF325B" w:rsidRPr="00F97F2D">
        <w:rPr>
          <w:sz w:val="28"/>
        </w:rPr>
        <w:t>П</w:t>
      </w:r>
      <w:r w:rsidR="00C36F8D" w:rsidRPr="00F97F2D">
        <w:rPr>
          <w:sz w:val="28"/>
        </w:rPr>
        <w:t xml:space="preserve">родолжительность выполнения </w:t>
      </w:r>
      <w:r w:rsidR="00C80B2F" w:rsidRPr="00F97F2D">
        <w:rPr>
          <w:sz w:val="28"/>
        </w:rPr>
        <w:t xml:space="preserve">этого </w:t>
      </w:r>
      <w:r w:rsidR="00C36F8D" w:rsidRPr="00F97F2D">
        <w:rPr>
          <w:sz w:val="28"/>
        </w:rPr>
        <w:t xml:space="preserve">теоретического задания – не </w:t>
      </w:r>
      <w:r w:rsidR="00BF325B" w:rsidRPr="00F97F2D">
        <w:rPr>
          <w:sz w:val="28"/>
        </w:rPr>
        <w:t>более 3</w:t>
      </w:r>
      <w:r w:rsidR="00C36F8D" w:rsidRPr="00F97F2D">
        <w:rPr>
          <w:sz w:val="28"/>
        </w:rPr>
        <w:t>0</w:t>
      </w:r>
      <w:r w:rsidR="00C36F8D" w:rsidRPr="00F97F2D">
        <w:rPr>
          <w:spacing w:val="-10"/>
          <w:sz w:val="28"/>
        </w:rPr>
        <w:t xml:space="preserve"> </w:t>
      </w:r>
      <w:r w:rsidR="00BF325B" w:rsidRPr="00F97F2D">
        <w:rPr>
          <w:sz w:val="28"/>
        </w:rPr>
        <w:t>минут</w:t>
      </w:r>
      <w:r w:rsidR="00C36F8D" w:rsidRPr="00F97F2D">
        <w:rPr>
          <w:sz w:val="28"/>
        </w:rPr>
        <w:t>.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4.6. </w:t>
      </w:r>
      <w:r w:rsidR="00C36F8D" w:rsidRPr="00F97F2D">
        <w:rPr>
          <w:sz w:val="28"/>
        </w:rPr>
        <w:t>Профессиональное задание - это содержание работы, которую необходимо выполнить участнику Конкурса для демонстрации определённого вида профессиональной деятельности в соответствии с требованиями ФГОС СПО с применением теоретических знаний и практических навыков, заключающихся в проектировании, разработке, изготовления продук</w:t>
      </w:r>
      <w:r w:rsidR="00F97F2D" w:rsidRPr="00F97F2D">
        <w:rPr>
          <w:sz w:val="28"/>
        </w:rPr>
        <w:t>та</w:t>
      </w:r>
      <w:r w:rsidR="00C36F8D" w:rsidRPr="00F97F2D">
        <w:rPr>
          <w:sz w:val="28"/>
        </w:rPr>
        <w:t xml:space="preserve"> или выполнение работ по заданным параметрам с практическим выполнением задания и контролем соответствия результата проектным</w:t>
      </w:r>
      <w:r w:rsidR="00C36F8D" w:rsidRPr="00F97F2D">
        <w:rPr>
          <w:spacing w:val="-4"/>
          <w:sz w:val="28"/>
        </w:rPr>
        <w:t xml:space="preserve"> </w:t>
      </w:r>
      <w:r w:rsidR="00C36F8D" w:rsidRPr="00F97F2D">
        <w:rPr>
          <w:sz w:val="28"/>
        </w:rPr>
        <w:t>показателям.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4.7. </w:t>
      </w:r>
      <w:r w:rsidR="00C36F8D" w:rsidRPr="00F97F2D">
        <w:rPr>
          <w:sz w:val="28"/>
        </w:rPr>
        <w:t xml:space="preserve">Содержание и </w:t>
      </w:r>
      <w:r w:rsidR="00F97F2D" w:rsidRPr="00F97F2D">
        <w:rPr>
          <w:sz w:val="28"/>
        </w:rPr>
        <w:t>уровень сложности заданий</w:t>
      </w:r>
      <w:r w:rsidR="00C80B2F" w:rsidRPr="00F97F2D">
        <w:rPr>
          <w:sz w:val="28"/>
        </w:rPr>
        <w:t xml:space="preserve"> соответствуют</w:t>
      </w:r>
      <w:r w:rsidR="00C36F8D" w:rsidRPr="00F97F2D">
        <w:rPr>
          <w:sz w:val="28"/>
        </w:rPr>
        <w:t xml:space="preserve"> ФГОС</w:t>
      </w:r>
      <w:r w:rsidR="00F97F2D" w:rsidRPr="00F97F2D">
        <w:rPr>
          <w:sz w:val="28"/>
        </w:rPr>
        <w:t xml:space="preserve"> СПО с учетом основных</w:t>
      </w:r>
      <w:r w:rsidR="00C36F8D" w:rsidRPr="00F97F2D">
        <w:rPr>
          <w:sz w:val="28"/>
        </w:rPr>
        <w:t xml:space="preserve"> требований работодателей к специалистам среднего звена. Выполнение профессионального задания участниками может проходить последовательно или одновременно (фронтал</w:t>
      </w:r>
      <w:r w:rsidR="00A6787C" w:rsidRPr="00F97F2D">
        <w:rPr>
          <w:sz w:val="28"/>
        </w:rPr>
        <w:t>ьно).</w:t>
      </w:r>
      <w:r w:rsidR="00680327" w:rsidRPr="00F97F2D">
        <w:rPr>
          <w:sz w:val="28"/>
        </w:rPr>
        <w:t xml:space="preserve"> 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4.8. </w:t>
      </w:r>
      <w:r w:rsidR="00680327" w:rsidRPr="00F97F2D">
        <w:rPr>
          <w:sz w:val="28"/>
        </w:rPr>
        <w:t>Первый этап профессионального зад</w:t>
      </w:r>
      <w:r w:rsidR="00F97F2D" w:rsidRPr="00F97F2D">
        <w:rPr>
          <w:sz w:val="28"/>
        </w:rPr>
        <w:t xml:space="preserve">ания заключается в аудировании </w:t>
      </w:r>
      <w:r w:rsidR="00680327" w:rsidRPr="00F97F2D">
        <w:rPr>
          <w:sz w:val="28"/>
        </w:rPr>
        <w:t>текста на английском и немецком языках и ответах на вопросы по тексту.</w:t>
      </w:r>
    </w:p>
    <w:p w:rsidR="00103116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4.9. </w:t>
      </w:r>
      <w:r w:rsidR="00680327" w:rsidRPr="00F97F2D">
        <w:rPr>
          <w:sz w:val="28"/>
        </w:rPr>
        <w:t>Второй этап</w:t>
      </w:r>
      <w:r w:rsidR="00A6787C" w:rsidRPr="00F97F2D">
        <w:rPr>
          <w:sz w:val="28"/>
        </w:rPr>
        <w:t xml:space="preserve"> </w:t>
      </w:r>
      <w:r w:rsidR="00B157BE" w:rsidRPr="00F97F2D">
        <w:rPr>
          <w:sz w:val="28"/>
        </w:rPr>
        <w:t>профессионального задания состоит в демонстрации компетенций по турагентской деятельности.</w:t>
      </w:r>
    </w:p>
    <w:p w:rsidR="00103116" w:rsidRDefault="00B157BE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4.10.</w:t>
      </w:r>
      <w:r w:rsidR="00103116">
        <w:rPr>
          <w:sz w:val="28"/>
        </w:rPr>
        <w:t> </w:t>
      </w:r>
      <w:r w:rsidR="00F97F2D">
        <w:rPr>
          <w:sz w:val="28"/>
        </w:rPr>
        <w:t xml:space="preserve">Для выполнения </w:t>
      </w:r>
      <w:r w:rsidR="00680327" w:rsidRPr="00B157BE">
        <w:rPr>
          <w:sz w:val="28"/>
        </w:rPr>
        <w:t>заданий</w:t>
      </w:r>
      <w:r w:rsidR="00C36F8D" w:rsidRPr="00B157BE">
        <w:rPr>
          <w:sz w:val="28"/>
        </w:rPr>
        <w:t xml:space="preserve"> участникам Конкурса предоставляются равноценные рабочие места в соответствии с результатами жеребьёвки.</w:t>
      </w:r>
      <w:r w:rsidR="00680327" w:rsidRPr="00B157BE">
        <w:rPr>
          <w:sz w:val="28"/>
        </w:rPr>
        <w:t xml:space="preserve"> </w:t>
      </w:r>
      <w:r w:rsidR="00C36F8D" w:rsidRPr="00B157BE">
        <w:rPr>
          <w:sz w:val="28"/>
        </w:rPr>
        <w:t>Участники Конкурса при выполнении</w:t>
      </w:r>
      <w:r w:rsidR="00680327" w:rsidRPr="00B157BE">
        <w:rPr>
          <w:sz w:val="28"/>
        </w:rPr>
        <w:t xml:space="preserve"> и теоретического и</w:t>
      </w:r>
      <w:r w:rsidR="00C36F8D" w:rsidRPr="00B157BE">
        <w:rPr>
          <w:sz w:val="28"/>
        </w:rPr>
        <w:t xml:space="preserve"> профессионального задания</w:t>
      </w:r>
      <w:r w:rsidR="007F4028" w:rsidRPr="00B157BE">
        <w:rPr>
          <w:sz w:val="28"/>
        </w:rPr>
        <w:t xml:space="preserve"> не</w:t>
      </w:r>
      <w:r w:rsidR="00C36F8D" w:rsidRPr="00B157BE">
        <w:rPr>
          <w:sz w:val="28"/>
        </w:rPr>
        <w:t xml:space="preserve"> до</w:t>
      </w:r>
      <w:r w:rsidR="00103116">
        <w:rPr>
          <w:sz w:val="28"/>
        </w:rPr>
        <w:t>лжны</w:t>
      </w:r>
      <w:r w:rsidR="00C36F8D" w:rsidRPr="00B157BE">
        <w:rPr>
          <w:sz w:val="28"/>
        </w:rPr>
        <w:t xml:space="preserve"> иметь при себ</w:t>
      </w:r>
      <w:r w:rsidR="00680327" w:rsidRPr="00B157BE">
        <w:rPr>
          <w:sz w:val="28"/>
        </w:rPr>
        <w:t>е дополнительных</w:t>
      </w:r>
      <w:r w:rsidR="004C5DE1" w:rsidRPr="00B157BE">
        <w:rPr>
          <w:sz w:val="28"/>
        </w:rPr>
        <w:t xml:space="preserve"> материалов, электронных книг, мобильных телефонов</w:t>
      </w:r>
      <w:r w:rsidR="00C36F8D" w:rsidRPr="00B157BE">
        <w:rPr>
          <w:sz w:val="28"/>
        </w:rPr>
        <w:t xml:space="preserve">. </w:t>
      </w:r>
    </w:p>
    <w:p w:rsidR="00103116" w:rsidRDefault="00C36F8D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 w:rsidRPr="00B157BE">
        <w:rPr>
          <w:sz w:val="28"/>
        </w:rPr>
        <w:t>При несоблюдении условий Конкурса, правил охраны труда любым членом Жюри может быть принято решение об отстранении участника конкурса от выполнения</w:t>
      </w:r>
      <w:r w:rsidRPr="00B157BE">
        <w:rPr>
          <w:spacing w:val="-1"/>
          <w:sz w:val="28"/>
        </w:rPr>
        <w:t xml:space="preserve"> </w:t>
      </w:r>
      <w:r w:rsidRPr="00B157BE">
        <w:rPr>
          <w:sz w:val="28"/>
        </w:rPr>
        <w:t>задания.</w:t>
      </w:r>
    </w:p>
    <w:p w:rsidR="00BE201A" w:rsidRPr="00F97F2D" w:rsidRDefault="00103116" w:rsidP="00103116">
      <w:pPr>
        <w:tabs>
          <w:tab w:val="left" w:pos="1134"/>
        </w:tabs>
        <w:spacing w:line="276" w:lineRule="auto"/>
        <w:ind w:right="144" w:firstLine="709"/>
        <w:jc w:val="both"/>
        <w:rPr>
          <w:sz w:val="28"/>
        </w:rPr>
      </w:pPr>
      <w:r>
        <w:rPr>
          <w:sz w:val="28"/>
        </w:rPr>
        <w:t>4.11. </w:t>
      </w:r>
      <w:r w:rsidR="00C36F8D" w:rsidRPr="00F97F2D">
        <w:rPr>
          <w:sz w:val="28"/>
        </w:rPr>
        <w:t>Во время выполнения конкурсных заданий консультирование участников</w:t>
      </w:r>
      <w:r w:rsidR="00C36F8D" w:rsidRPr="00F97F2D">
        <w:rPr>
          <w:spacing w:val="21"/>
          <w:sz w:val="28"/>
        </w:rPr>
        <w:t xml:space="preserve"> </w:t>
      </w:r>
      <w:r w:rsidR="00C36F8D" w:rsidRPr="00F97F2D">
        <w:rPr>
          <w:sz w:val="28"/>
        </w:rPr>
        <w:t>Конкурса</w:t>
      </w:r>
      <w:r w:rsidR="00C36F8D" w:rsidRPr="00F97F2D">
        <w:rPr>
          <w:spacing w:val="21"/>
          <w:sz w:val="28"/>
        </w:rPr>
        <w:t xml:space="preserve"> </w:t>
      </w:r>
      <w:r w:rsidR="00C36F8D" w:rsidRPr="00F97F2D">
        <w:rPr>
          <w:sz w:val="28"/>
        </w:rPr>
        <w:t>и</w:t>
      </w:r>
      <w:r w:rsidR="00C36F8D" w:rsidRPr="00F97F2D">
        <w:rPr>
          <w:spacing w:val="21"/>
          <w:sz w:val="28"/>
        </w:rPr>
        <w:t xml:space="preserve"> </w:t>
      </w:r>
      <w:r w:rsidR="00C36F8D" w:rsidRPr="00F97F2D">
        <w:rPr>
          <w:sz w:val="28"/>
        </w:rPr>
        <w:t>указание</w:t>
      </w:r>
      <w:r w:rsidR="00C36F8D" w:rsidRPr="00F97F2D">
        <w:rPr>
          <w:spacing w:val="22"/>
          <w:sz w:val="28"/>
        </w:rPr>
        <w:t xml:space="preserve"> </w:t>
      </w:r>
      <w:r w:rsidR="00C36F8D" w:rsidRPr="00F97F2D">
        <w:rPr>
          <w:sz w:val="28"/>
        </w:rPr>
        <w:t>им</w:t>
      </w:r>
      <w:r w:rsidR="00C36F8D" w:rsidRPr="00F97F2D">
        <w:rPr>
          <w:spacing w:val="20"/>
          <w:sz w:val="28"/>
        </w:rPr>
        <w:t xml:space="preserve"> </w:t>
      </w:r>
      <w:r w:rsidR="00C36F8D" w:rsidRPr="00F97F2D">
        <w:rPr>
          <w:sz w:val="28"/>
        </w:rPr>
        <w:t>на</w:t>
      </w:r>
      <w:r w:rsidR="00C36F8D" w:rsidRPr="00F97F2D">
        <w:rPr>
          <w:spacing w:val="16"/>
          <w:sz w:val="28"/>
        </w:rPr>
        <w:t xml:space="preserve"> </w:t>
      </w:r>
      <w:r w:rsidR="00C36F8D" w:rsidRPr="00F97F2D">
        <w:rPr>
          <w:sz w:val="28"/>
        </w:rPr>
        <w:t>допущенные</w:t>
      </w:r>
      <w:r w:rsidR="00C36F8D" w:rsidRPr="00F97F2D">
        <w:rPr>
          <w:spacing w:val="18"/>
          <w:sz w:val="28"/>
        </w:rPr>
        <w:t xml:space="preserve"> </w:t>
      </w:r>
      <w:r w:rsidR="00C36F8D" w:rsidRPr="00F97F2D">
        <w:rPr>
          <w:sz w:val="28"/>
        </w:rPr>
        <w:t>ошибки</w:t>
      </w:r>
      <w:r w:rsidR="00C36F8D" w:rsidRPr="00F97F2D">
        <w:rPr>
          <w:spacing w:val="19"/>
          <w:sz w:val="28"/>
        </w:rPr>
        <w:t xml:space="preserve"> </w:t>
      </w:r>
      <w:r w:rsidR="00C36F8D" w:rsidRPr="00F97F2D">
        <w:rPr>
          <w:sz w:val="28"/>
        </w:rPr>
        <w:t>и</w:t>
      </w:r>
      <w:r w:rsidR="00C36F8D" w:rsidRPr="00F97F2D">
        <w:rPr>
          <w:spacing w:val="21"/>
          <w:sz w:val="28"/>
        </w:rPr>
        <w:t xml:space="preserve"> </w:t>
      </w:r>
      <w:r w:rsidR="00C36F8D" w:rsidRPr="00F97F2D">
        <w:rPr>
          <w:sz w:val="28"/>
        </w:rPr>
        <w:t>упущения</w:t>
      </w:r>
      <w:r w:rsidR="00C36F8D" w:rsidRPr="00F97F2D">
        <w:rPr>
          <w:spacing w:val="22"/>
          <w:sz w:val="28"/>
        </w:rPr>
        <w:t xml:space="preserve"> </w:t>
      </w:r>
      <w:r w:rsidR="00C36F8D" w:rsidRPr="00F97F2D">
        <w:rPr>
          <w:sz w:val="28"/>
        </w:rPr>
        <w:t>не</w:t>
      </w:r>
      <w:r w:rsidR="00E55B01" w:rsidRPr="00F97F2D">
        <w:rPr>
          <w:sz w:val="28"/>
        </w:rPr>
        <w:t xml:space="preserve"> </w:t>
      </w:r>
      <w:r w:rsidR="002205EC" w:rsidRPr="00F97F2D">
        <w:rPr>
          <w:sz w:val="28"/>
          <w:szCs w:val="28"/>
        </w:rPr>
        <w:t>разрешается</w:t>
      </w:r>
      <w:r w:rsidR="00C36F8D" w:rsidRPr="00F97F2D">
        <w:rPr>
          <w:sz w:val="28"/>
          <w:szCs w:val="28"/>
        </w:rPr>
        <w:t>. При несоблюдении этого требования участник может быть отстранён от выполнения практического и теоретического конкурсного задания любым членом Жюри</w:t>
      </w:r>
      <w:r w:rsidR="00C36F8D">
        <w:t>.</w:t>
      </w:r>
    </w:p>
    <w:p w:rsidR="00BE201A" w:rsidRDefault="004C5DE1" w:rsidP="00F97F2D">
      <w:pPr>
        <w:pStyle w:val="Heading1"/>
        <w:tabs>
          <w:tab w:val="left" w:pos="4116"/>
        </w:tabs>
        <w:jc w:val="center"/>
      </w:pPr>
      <w:r>
        <w:lastRenderedPageBreak/>
        <w:t>5.</w:t>
      </w:r>
      <w:r w:rsidR="00103116">
        <w:t> </w:t>
      </w:r>
      <w:r w:rsidR="00C36F8D">
        <w:t>Подведение</w:t>
      </w:r>
      <w:r w:rsidR="00C36F8D">
        <w:rPr>
          <w:spacing w:val="-1"/>
        </w:rPr>
        <w:t xml:space="preserve"> </w:t>
      </w:r>
      <w:r w:rsidR="00C36F8D">
        <w:t>итогов</w:t>
      </w:r>
    </w:p>
    <w:p w:rsidR="00BE201A" w:rsidRDefault="00BE201A">
      <w:pPr>
        <w:pStyle w:val="a3"/>
        <w:spacing w:before="8"/>
        <w:ind w:left="0"/>
        <w:rPr>
          <w:b/>
          <w:sz w:val="27"/>
        </w:rPr>
      </w:pPr>
    </w:p>
    <w:p w:rsidR="00103116" w:rsidRDefault="00103116" w:rsidP="00103116">
      <w:pPr>
        <w:tabs>
          <w:tab w:val="left" w:pos="1441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5.1. </w:t>
      </w:r>
      <w:r w:rsidR="00C36F8D" w:rsidRPr="007F4028">
        <w:rPr>
          <w:sz w:val="28"/>
        </w:rPr>
        <w:t>Итоги конкурсных соревнований подводит</w:t>
      </w:r>
      <w:r w:rsidR="00C36F8D" w:rsidRPr="007F4028">
        <w:rPr>
          <w:spacing w:val="-7"/>
          <w:sz w:val="28"/>
        </w:rPr>
        <w:t xml:space="preserve"> </w:t>
      </w:r>
      <w:r w:rsidR="00C36F8D" w:rsidRPr="007F4028">
        <w:rPr>
          <w:sz w:val="28"/>
        </w:rPr>
        <w:t>Жюри.</w:t>
      </w:r>
      <w:r w:rsidR="00F83B62">
        <w:rPr>
          <w:sz w:val="28"/>
        </w:rPr>
        <w:t xml:space="preserve"> </w:t>
      </w:r>
      <w:r w:rsidR="00C36F8D" w:rsidRPr="007F4028">
        <w:rPr>
          <w:sz w:val="28"/>
        </w:rPr>
        <w:t>Каждый член Жюри оценивает теоретические знания и профессиональное мастерство участников Конкурса по каждому оценочному п</w:t>
      </w:r>
      <w:r w:rsidR="004C5DE1">
        <w:rPr>
          <w:sz w:val="28"/>
        </w:rPr>
        <w:t>ризнаку с заполнением ведомости</w:t>
      </w:r>
      <w:r w:rsidR="00C36F8D" w:rsidRPr="007F4028">
        <w:rPr>
          <w:sz w:val="28"/>
        </w:rPr>
        <w:t>.</w:t>
      </w:r>
    </w:p>
    <w:p w:rsidR="00103116" w:rsidRDefault="00103116" w:rsidP="00103116">
      <w:pPr>
        <w:tabs>
          <w:tab w:val="left" w:pos="1441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5.2. </w:t>
      </w:r>
      <w:r w:rsidR="00C36F8D" w:rsidRPr="00F97F2D">
        <w:rPr>
          <w:sz w:val="28"/>
        </w:rPr>
        <w:t>По каждому участнику подсчитывается сумма баллов, выставленных членами Жюри, оформляется</w:t>
      </w:r>
      <w:r w:rsidR="007F4028" w:rsidRPr="00F97F2D">
        <w:rPr>
          <w:sz w:val="28"/>
        </w:rPr>
        <w:t xml:space="preserve"> сводная таблица.</w:t>
      </w:r>
      <w:r w:rsidR="00C36F8D" w:rsidRPr="00F97F2D">
        <w:rPr>
          <w:sz w:val="28"/>
        </w:rPr>
        <w:t xml:space="preserve"> В сводную ведомость вносится средний балл из выставленных членами Жюри баллов по каждому</w:t>
      </w:r>
      <w:r w:rsidR="00C36F8D" w:rsidRPr="00F97F2D">
        <w:rPr>
          <w:spacing w:val="-10"/>
          <w:sz w:val="28"/>
        </w:rPr>
        <w:t xml:space="preserve"> </w:t>
      </w:r>
      <w:r w:rsidR="00C36F8D" w:rsidRPr="00F97F2D">
        <w:rPr>
          <w:sz w:val="28"/>
        </w:rPr>
        <w:t>испытанию.</w:t>
      </w:r>
    </w:p>
    <w:p w:rsidR="00103116" w:rsidRDefault="00103116" w:rsidP="00103116">
      <w:pPr>
        <w:tabs>
          <w:tab w:val="left" w:pos="1441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5.3. </w:t>
      </w:r>
      <w:r w:rsidR="00C36F8D" w:rsidRPr="00F97F2D">
        <w:rPr>
          <w:sz w:val="28"/>
        </w:rPr>
        <w:t>Лучшими признаются участники, набравшие наибольшие суммы баллов. При равной сумме баллов у нескольких участников победителем становится участник, набравший большее количество баллов в профессиональном конкурсном</w:t>
      </w:r>
      <w:r w:rsidR="00C36F8D" w:rsidRPr="00F97F2D">
        <w:rPr>
          <w:spacing w:val="-5"/>
          <w:sz w:val="28"/>
        </w:rPr>
        <w:t xml:space="preserve"> </w:t>
      </w:r>
      <w:r w:rsidR="00C36F8D" w:rsidRPr="00F97F2D">
        <w:rPr>
          <w:sz w:val="28"/>
        </w:rPr>
        <w:t>задании.</w:t>
      </w:r>
    </w:p>
    <w:p w:rsidR="00BE201A" w:rsidRPr="00F97F2D" w:rsidRDefault="00103116" w:rsidP="00103116">
      <w:pPr>
        <w:tabs>
          <w:tab w:val="left" w:pos="1441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7F4028" w:rsidRPr="00F97F2D">
        <w:rPr>
          <w:sz w:val="28"/>
        </w:rPr>
        <w:t>Протокол</w:t>
      </w:r>
      <w:r w:rsidR="00C36F8D" w:rsidRPr="00F97F2D">
        <w:rPr>
          <w:sz w:val="28"/>
        </w:rPr>
        <w:t xml:space="preserve"> с итогами конкурсных сор</w:t>
      </w:r>
      <w:r w:rsidR="007F4028" w:rsidRPr="00F97F2D">
        <w:rPr>
          <w:sz w:val="28"/>
        </w:rPr>
        <w:t>евнований подписывается председателем и всеми членами Жюри</w:t>
      </w:r>
      <w:r w:rsidR="00C36F8D" w:rsidRPr="00F97F2D">
        <w:rPr>
          <w:sz w:val="28"/>
        </w:rPr>
        <w:t xml:space="preserve"> и после его утверждения становится официальным результатом</w:t>
      </w:r>
      <w:r w:rsidR="00C36F8D" w:rsidRPr="00F97F2D">
        <w:rPr>
          <w:spacing w:val="-1"/>
          <w:sz w:val="28"/>
        </w:rPr>
        <w:t xml:space="preserve"> </w:t>
      </w:r>
      <w:r w:rsidR="00C36F8D" w:rsidRPr="00F97F2D">
        <w:rPr>
          <w:sz w:val="28"/>
        </w:rPr>
        <w:t>Конкурса.</w:t>
      </w:r>
    </w:p>
    <w:p w:rsidR="00BE201A" w:rsidRDefault="00BE201A">
      <w:pPr>
        <w:pStyle w:val="a3"/>
        <w:spacing w:before="4"/>
        <w:ind w:left="0"/>
      </w:pPr>
    </w:p>
    <w:p w:rsidR="00BE201A" w:rsidRDefault="004C5DE1" w:rsidP="00F83B62">
      <w:pPr>
        <w:pStyle w:val="Heading1"/>
        <w:tabs>
          <w:tab w:val="left" w:pos="2273"/>
        </w:tabs>
        <w:ind w:left="617" w:firstLine="0"/>
        <w:jc w:val="center"/>
      </w:pPr>
      <w:r>
        <w:t>6.</w:t>
      </w:r>
      <w:r w:rsidR="00103116">
        <w:t> </w:t>
      </w:r>
      <w:r w:rsidR="00C36F8D">
        <w:t>Награждение победителей и призёров</w:t>
      </w:r>
      <w:r w:rsidR="00C36F8D">
        <w:rPr>
          <w:spacing w:val="-6"/>
        </w:rPr>
        <w:t xml:space="preserve"> </w:t>
      </w:r>
      <w:r w:rsidR="00C36F8D">
        <w:t>Конкурса</w:t>
      </w:r>
    </w:p>
    <w:p w:rsidR="00BE201A" w:rsidRDefault="00BE201A">
      <w:pPr>
        <w:pStyle w:val="a3"/>
        <w:spacing w:before="6"/>
        <w:ind w:left="0"/>
        <w:rPr>
          <w:b/>
          <w:sz w:val="27"/>
        </w:rPr>
      </w:pPr>
    </w:p>
    <w:p w:rsidR="00103116" w:rsidRDefault="007F4028" w:rsidP="00103116">
      <w:pPr>
        <w:tabs>
          <w:tab w:val="left" w:pos="1592"/>
        </w:tabs>
        <w:spacing w:line="276" w:lineRule="auto"/>
        <w:ind w:right="146" w:firstLine="709"/>
        <w:jc w:val="both"/>
        <w:rPr>
          <w:sz w:val="28"/>
        </w:rPr>
      </w:pPr>
      <w:r w:rsidRPr="007F4028">
        <w:rPr>
          <w:sz w:val="28"/>
        </w:rPr>
        <w:t>6.1.</w:t>
      </w:r>
      <w:r w:rsidR="00103116">
        <w:rPr>
          <w:sz w:val="28"/>
        </w:rPr>
        <w:t> </w:t>
      </w:r>
      <w:r w:rsidR="00C36F8D" w:rsidRPr="007F4028">
        <w:rPr>
          <w:sz w:val="28"/>
        </w:rPr>
        <w:t>Награждение победителей осуществляется в торжественной обстановке с участием предста</w:t>
      </w:r>
      <w:r w:rsidRPr="007F4028">
        <w:rPr>
          <w:sz w:val="28"/>
        </w:rPr>
        <w:t>вителей департамента образования</w:t>
      </w:r>
      <w:r w:rsidR="00BE199A">
        <w:rPr>
          <w:sz w:val="28"/>
        </w:rPr>
        <w:t>, работодателей,</w:t>
      </w:r>
      <w:r w:rsidR="00C36F8D" w:rsidRPr="007F4028">
        <w:rPr>
          <w:sz w:val="28"/>
        </w:rPr>
        <w:t xml:space="preserve"> образователь</w:t>
      </w:r>
      <w:r w:rsidR="00BE199A">
        <w:rPr>
          <w:sz w:val="28"/>
        </w:rPr>
        <w:t>ных организаций региона</w:t>
      </w:r>
      <w:r w:rsidR="00C36F8D" w:rsidRPr="007F4028">
        <w:rPr>
          <w:sz w:val="28"/>
        </w:rPr>
        <w:t>, реализующих программы подготовки специалистов среднего звена, студентов - участников конкурса и иных студентов образовательных организаций.</w:t>
      </w:r>
    </w:p>
    <w:p w:rsidR="00103116" w:rsidRDefault="00103116" w:rsidP="00103116">
      <w:pPr>
        <w:tabs>
          <w:tab w:val="left" w:pos="1592"/>
        </w:tabs>
        <w:spacing w:line="276" w:lineRule="auto"/>
        <w:ind w:right="146" w:firstLine="709"/>
        <w:jc w:val="both"/>
        <w:rPr>
          <w:sz w:val="28"/>
        </w:rPr>
      </w:pPr>
      <w:r>
        <w:rPr>
          <w:sz w:val="28"/>
        </w:rPr>
        <w:t>6.2. </w:t>
      </w:r>
      <w:r w:rsidR="00C36F8D" w:rsidRPr="00BE199A">
        <w:rPr>
          <w:sz w:val="28"/>
        </w:rPr>
        <w:t>По результатам Конкурса награждаются участники Конкурса, занявшие три первых</w:t>
      </w:r>
      <w:r w:rsidR="00C36F8D" w:rsidRPr="00BE199A">
        <w:rPr>
          <w:spacing w:val="-1"/>
          <w:sz w:val="28"/>
        </w:rPr>
        <w:t xml:space="preserve"> </w:t>
      </w:r>
      <w:r w:rsidR="00C36F8D" w:rsidRPr="00BE199A">
        <w:rPr>
          <w:sz w:val="28"/>
        </w:rPr>
        <w:t>места.</w:t>
      </w:r>
    </w:p>
    <w:p w:rsidR="00BE201A" w:rsidRPr="00F83B62" w:rsidRDefault="00103116" w:rsidP="00103116">
      <w:pPr>
        <w:tabs>
          <w:tab w:val="left" w:pos="1592"/>
        </w:tabs>
        <w:spacing w:line="276" w:lineRule="auto"/>
        <w:ind w:right="146" w:firstLine="709"/>
        <w:jc w:val="both"/>
        <w:rPr>
          <w:sz w:val="28"/>
        </w:rPr>
      </w:pPr>
      <w:r>
        <w:rPr>
          <w:sz w:val="28"/>
        </w:rPr>
        <w:t>6.3. </w:t>
      </w:r>
      <w:r w:rsidR="00C36F8D" w:rsidRPr="00F83B62">
        <w:rPr>
          <w:sz w:val="28"/>
        </w:rPr>
        <w:t>Победителям и призерам Конкурса</w:t>
      </w:r>
      <w:r w:rsidR="00C36F8D" w:rsidRPr="00F83B62">
        <w:rPr>
          <w:spacing w:val="-6"/>
          <w:sz w:val="28"/>
        </w:rPr>
        <w:t xml:space="preserve"> </w:t>
      </w:r>
      <w:r w:rsidR="00C36F8D" w:rsidRPr="00F83B62">
        <w:rPr>
          <w:sz w:val="28"/>
        </w:rPr>
        <w:t>вручаются:</w:t>
      </w:r>
    </w:p>
    <w:p w:rsidR="00BE201A" w:rsidRDefault="00103116" w:rsidP="00103116">
      <w:pPr>
        <w:pStyle w:val="a4"/>
        <w:tabs>
          <w:tab w:val="left" w:pos="669"/>
        </w:tabs>
        <w:spacing w:line="276" w:lineRule="auto"/>
        <w:ind w:left="709" w:right="148" w:firstLine="0"/>
        <w:jc w:val="both"/>
        <w:rPr>
          <w:sz w:val="28"/>
        </w:rPr>
      </w:pPr>
      <w:r>
        <w:rPr>
          <w:sz w:val="28"/>
        </w:rPr>
        <w:t>- </w:t>
      </w:r>
      <w:r w:rsidR="00C36F8D">
        <w:rPr>
          <w:sz w:val="28"/>
        </w:rPr>
        <w:t>за 1-ое место – диплом победителя кон</w:t>
      </w:r>
      <w:r w:rsidR="00BE199A">
        <w:rPr>
          <w:sz w:val="28"/>
        </w:rPr>
        <w:t>курса 1 степени, медаль и приз</w:t>
      </w:r>
      <w:r w:rsidR="00C36F8D">
        <w:rPr>
          <w:sz w:val="28"/>
        </w:rPr>
        <w:t>;</w:t>
      </w:r>
    </w:p>
    <w:p w:rsidR="00BE201A" w:rsidRDefault="00103116" w:rsidP="00103116">
      <w:pPr>
        <w:pStyle w:val="a4"/>
        <w:tabs>
          <w:tab w:val="left" w:pos="669"/>
        </w:tabs>
        <w:spacing w:line="276" w:lineRule="auto"/>
        <w:ind w:left="709" w:right="148" w:firstLine="0"/>
        <w:jc w:val="both"/>
        <w:rPr>
          <w:sz w:val="28"/>
        </w:rPr>
      </w:pPr>
      <w:r>
        <w:rPr>
          <w:sz w:val="28"/>
        </w:rPr>
        <w:t>- </w:t>
      </w:r>
      <w:r w:rsidR="00C36F8D">
        <w:rPr>
          <w:sz w:val="28"/>
        </w:rPr>
        <w:t>за 2-ое место – диплом победителя конкурса 2 степени, ме</w:t>
      </w:r>
      <w:r w:rsidR="00BE199A">
        <w:rPr>
          <w:sz w:val="28"/>
        </w:rPr>
        <w:t>даль и приз</w:t>
      </w:r>
      <w:r w:rsidR="00C36F8D">
        <w:rPr>
          <w:sz w:val="28"/>
        </w:rPr>
        <w:t>;</w:t>
      </w:r>
    </w:p>
    <w:p w:rsidR="00BE201A" w:rsidRDefault="00103116" w:rsidP="00103116">
      <w:pPr>
        <w:pStyle w:val="a4"/>
        <w:tabs>
          <w:tab w:val="left" w:pos="669"/>
        </w:tabs>
        <w:spacing w:before="1" w:line="276" w:lineRule="auto"/>
        <w:ind w:left="709" w:right="148" w:firstLine="0"/>
        <w:jc w:val="both"/>
        <w:rPr>
          <w:sz w:val="28"/>
        </w:rPr>
      </w:pPr>
      <w:r>
        <w:rPr>
          <w:sz w:val="28"/>
        </w:rPr>
        <w:t>- </w:t>
      </w:r>
      <w:r w:rsidR="00C36F8D">
        <w:rPr>
          <w:sz w:val="28"/>
        </w:rPr>
        <w:t>за 3-е место – диплом победителя ко</w:t>
      </w:r>
      <w:r w:rsidR="00BE199A">
        <w:rPr>
          <w:sz w:val="28"/>
        </w:rPr>
        <w:t>нкурса 3 степени, медаль и приз</w:t>
      </w:r>
      <w:r w:rsidR="00C36F8D">
        <w:rPr>
          <w:sz w:val="28"/>
        </w:rPr>
        <w:t>.</w:t>
      </w:r>
    </w:p>
    <w:p w:rsidR="00BE201A" w:rsidRDefault="00BE199A" w:rsidP="00F83B62">
      <w:pPr>
        <w:pStyle w:val="a3"/>
        <w:spacing w:line="276" w:lineRule="auto"/>
        <w:ind w:right="104" w:firstLine="1593"/>
        <w:jc w:val="both"/>
      </w:pPr>
      <w:r>
        <w:t>Возможно награждение призеров в номинациях</w:t>
      </w:r>
      <w:r w:rsidR="00C36F8D">
        <w:t>.</w:t>
      </w:r>
    </w:p>
    <w:p w:rsidR="00BE201A" w:rsidRPr="008E7274" w:rsidRDefault="00103116" w:rsidP="00103116">
      <w:pPr>
        <w:tabs>
          <w:tab w:val="left" w:pos="1614"/>
        </w:tabs>
        <w:spacing w:before="68" w:line="276" w:lineRule="auto"/>
        <w:ind w:right="107" w:firstLine="709"/>
        <w:jc w:val="both"/>
        <w:rPr>
          <w:sz w:val="28"/>
        </w:rPr>
      </w:pPr>
      <w:r>
        <w:rPr>
          <w:sz w:val="28"/>
        </w:rPr>
        <w:t>6.4. </w:t>
      </w:r>
      <w:r w:rsidR="008E7274" w:rsidRPr="00F83B62">
        <w:rPr>
          <w:sz w:val="28"/>
        </w:rPr>
        <w:t>Наставникам победителей и призеров Конкурса вручаются специальные</w:t>
      </w:r>
      <w:r w:rsidR="008E7274" w:rsidRPr="00F83B62">
        <w:rPr>
          <w:spacing w:val="-4"/>
          <w:sz w:val="28"/>
        </w:rPr>
        <w:t xml:space="preserve"> </w:t>
      </w:r>
      <w:r w:rsidR="008E7274" w:rsidRPr="00F83B62">
        <w:rPr>
          <w:sz w:val="28"/>
        </w:rPr>
        <w:t>дипломы.</w:t>
      </w:r>
      <w:r w:rsidR="00F83B62">
        <w:t xml:space="preserve"> </w:t>
      </w:r>
    </w:p>
    <w:p w:rsidR="00BE201A" w:rsidRDefault="00BE201A" w:rsidP="00BE199A">
      <w:pPr>
        <w:pStyle w:val="Heading1"/>
        <w:tabs>
          <w:tab w:val="left" w:pos="3816"/>
        </w:tabs>
        <w:spacing w:before="6"/>
      </w:pPr>
    </w:p>
    <w:p w:rsidR="00BE201A" w:rsidRPr="00BE199A" w:rsidRDefault="00BE201A" w:rsidP="00BE199A">
      <w:pPr>
        <w:tabs>
          <w:tab w:val="left" w:pos="734"/>
          <w:tab w:val="left" w:pos="3363"/>
        </w:tabs>
        <w:spacing w:line="322" w:lineRule="exact"/>
        <w:rPr>
          <w:sz w:val="28"/>
        </w:rPr>
      </w:pPr>
    </w:p>
    <w:sectPr w:rsidR="00BE201A" w:rsidRPr="00BE199A" w:rsidSect="00103116">
      <w:footerReference w:type="default" r:id="rId7"/>
      <w:pgSz w:w="11910" w:h="16840"/>
      <w:pgMar w:top="567" w:right="740" w:bottom="568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F1" w:rsidRDefault="00E531F1" w:rsidP="00F83B62">
      <w:r>
        <w:separator/>
      </w:r>
    </w:p>
  </w:endnote>
  <w:endnote w:type="continuationSeparator" w:id="1">
    <w:p w:rsidR="00E531F1" w:rsidRDefault="00E531F1" w:rsidP="00F8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6211"/>
      <w:docPartObj>
        <w:docPartGallery w:val="Page Numbers (Bottom of Page)"/>
        <w:docPartUnique/>
      </w:docPartObj>
    </w:sdtPr>
    <w:sdtContent>
      <w:p w:rsidR="00F83B62" w:rsidRDefault="00D76C64">
        <w:pPr>
          <w:pStyle w:val="a7"/>
          <w:jc w:val="center"/>
        </w:pPr>
        <w:fldSimple w:instr=" PAGE   \* MERGEFORMAT ">
          <w:r w:rsidR="00103116">
            <w:rPr>
              <w:noProof/>
            </w:rPr>
            <w:t>4</w:t>
          </w:r>
        </w:fldSimple>
      </w:p>
    </w:sdtContent>
  </w:sdt>
  <w:p w:rsidR="00F83B62" w:rsidRDefault="00F83B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F1" w:rsidRDefault="00E531F1" w:rsidP="00F83B62">
      <w:r>
        <w:separator/>
      </w:r>
    </w:p>
  </w:footnote>
  <w:footnote w:type="continuationSeparator" w:id="1">
    <w:p w:rsidR="00E531F1" w:rsidRDefault="00E531F1" w:rsidP="00F8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EB2"/>
    <w:multiLevelType w:val="multilevel"/>
    <w:tmpl w:val="9FD2B60C"/>
    <w:lvl w:ilvl="0">
      <w:start w:val="8"/>
      <w:numFmt w:val="decimal"/>
      <w:lvlText w:val="%1"/>
      <w:lvlJc w:val="left"/>
      <w:pPr>
        <w:ind w:left="101" w:hanging="51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12"/>
      </w:pPr>
      <w:rPr>
        <w:rFonts w:hint="default"/>
        <w:lang w:val="ru-RU" w:eastAsia="ru-RU" w:bidi="ru-RU"/>
      </w:rPr>
    </w:lvl>
  </w:abstractNum>
  <w:abstractNum w:abstractNumId="1">
    <w:nsid w:val="0E143C75"/>
    <w:multiLevelType w:val="multilevel"/>
    <w:tmpl w:val="1298B2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4" w:hanging="2160"/>
      </w:pPr>
      <w:rPr>
        <w:rFonts w:hint="default"/>
      </w:rPr>
    </w:lvl>
  </w:abstractNum>
  <w:abstractNum w:abstractNumId="2">
    <w:nsid w:val="14E24A06"/>
    <w:multiLevelType w:val="multilevel"/>
    <w:tmpl w:val="7B88B150"/>
    <w:lvl w:ilvl="0">
      <w:start w:val="10"/>
      <w:numFmt w:val="decimal"/>
      <w:lvlText w:val="%1"/>
      <w:lvlJc w:val="left"/>
      <w:pPr>
        <w:ind w:left="1440" w:hanging="6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0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65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7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ru-RU" w:bidi="ru-RU"/>
      </w:rPr>
    </w:lvl>
  </w:abstractNum>
  <w:abstractNum w:abstractNumId="3">
    <w:nsid w:val="16062090"/>
    <w:multiLevelType w:val="multilevel"/>
    <w:tmpl w:val="F6A81E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44" w:hanging="2160"/>
      </w:pPr>
      <w:rPr>
        <w:rFonts w:hint="default"/>
      </w:rPr>
    </w:lvl>
  </w:abstractNum>
  <w:abstractNum w:abstractNumId="4">
    <w:nsid w:val="16560F8F"/>
    <w:multiLevelType w:val="multilevel"/>
    <w:tmpl w:val="E292796A"/>
    <w:lvl w:ilvl="0">
      <w:start w:val="11"/>
      <w:numFmt w:val="decimal"/>
      <w:lvlText w:val="%1"/>
      <w:lvlJc w:val="left"/>
      <w:pPr>
        <w:ind w:left="101" w:hanging="78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7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7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7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7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783"/>
      </w:pPr>
      <w:rPr>
        <w:rFonts w:hint="default"/>
        <w:lang w:val="ru-RU" w:eastAsia="ru-RU" w:bidi="ru-RU"/>
      </w:rPr>
    </w:lvl>
  </w:abstractNum>
  <w:abstractNum w:abstractNumId="5">
    <w:nsid w:val="1B1E15EE"/>
    <w:multiLevelType w:val="multilevel"/>
    <w:tmpl w:val="FDC885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96" w:hanging="2160"/>
      </w:pPr>
      <w:rPr>
        <w:rFonts w:hint="default"/>
      </w:rPr>
    </w:lvl>
  </w:abstractNum>
  <w:abstractNum w:abstractNumId="6">
    <w:nsid w:val="20790B2A"/>
    <w:multiLevelType w:val="hybridMultilevel"/>
    <w:tmpl w:val="E4181072"/>
    <w:lvl w:ilvl="0" w:tplc="6C242E1C">
      <w:numFmt w:val="bullet"/>
      <w:lvlText w:val="о"/>
      <w:lvlJc w:val="left"/>
      <w:pPr>
        <w:ind w:left="7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BDCBD6C">
      <w:start w:val="1"/>
      <w:numFmt w:val="decimal"/>
      <w:lvlText w:val="%2."/>
      <w:lvlJc w:val="left"/>
      <w:pPr>
        <w:ind w:left="37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714611D2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3" w:tplc="F0D48CDE">
      <w:numFmt w:val="bullet"/>
      <w:lvlText w:val="•"/>
      <w:lvlJc w:val="left"/>
      <w:pPr>
        <w:ind w:left="5065" w:hanging="360"/>
      </w:pPr>
      <w:rPr>
        <w:rFonts w:hint="default"/>
        <w:lang w:val="ru-RU" w:eastAsia="ru-RU" w:bidi="ru-RU"/>
      </w:rPr>
    </w:lvl>
    <w:lvl w:ilvl="4" w:tplc="CC5443DE">
      <w:numFmt w:val="bullet"/>
      <w:lvlText w:val="•"/>
      <w:lvlJc w:val="left"/>
      <w:pPr>
        <w:ind w:left="5708" w:hanging="360"/>
      </w:pPr>
      <w:rPr>
        <w:rFonts w:hint="default"/>
        <w:lang w:val="ru-RU" w:eastAsia="ru-RU" w:bidi="ru-RU"/>
      </w:rPr>
    </w:lvl>
    <w:lvl w:ilvl="5" w:tplc="EB1C1736">
      <w:numFmt w:val="bullet"/>
      <w:lvlText w:val="•"/>
      <w:lvlJc w:val="left"/>
      <w:pPr>
        <w:ind w:left="6351" w:hanging="360"/>
      </w:pPr>
      <w:rPr>
        <w:rFonts w:hint="default"/>
        <w:lang w:val="ru-RU" w:eastAsia="ru-RU" w:bidi="ru-RU"/>
      </w:rPr>
    </w:lvl>
    <w:lvl w:ilvl="6" w:tplc="F42E510C">
      <w:numFmt w:val="bullet"/>
      <w:lvlText w:val="•"/>
      <w:lvlJc w:val="left"/>
      <w:pPr>
        <w:ind w:left="6994" w:hanging="360"/>
      </w:pPr>
      <w:rPr>
        <w:rFonts w:hint="default"/>
        <w:lang w:val="ru-RU" w:eastAsia="ru-RU" w:bidi="ru-RU"/>
      </w:rPr>
    </w:lvl>
    <w:lvl w:ilvl="7" w:tplc="90CA0980">
      <w:numFmt w:val="bullet"/>
      <w:lvlText w:val="•"/>
      <w:lvlJc w:val="left"/>
      <w:pPr>
        <w:ind w:left="7637" w:hanging="360"/>
      </w:pPr>
      <w:rPr>
        <w:rFonts w:hint="default"/>
        <w:lang w:val="ru-RU" w:eastAsia="ru-RU" w:bidi="ru-RU"/>
      </w:rPr>
    </w:lvl>
    <w:lvl w:ilvl="8" w:tplc="B2F029E8">
      <w:numFmt w:val="bullet"/>
      <w:lvlText w:val="•"/>
      <w:lvlJc w:val="left"/>
      <w:pPr>
        <w:ind w:left="8279" w:hanging="360"/>
      </w:pPr>
      <w:rPr>
        <w:rFonts w:hint="default"/>
        <w:lang w:val="ru-RU" w:eastAsia="ru-RU" w:bidi="ru-RU"/>
      </w:rPr>
    </w:lvl>
  </w:abstractNum>
  <w:abstractNum w:abstractNumId="7">
    <w:nsid w:val="252A7C88"/>
    <w:multiLevelType w:val="multilevel"/>
    <w:tmpl w:val="61FEC8F2"/>
    <w:lvl w:ilvl="0">
      <w:start w:val="9"/>
      <w:numFmt w:val="decimal"/>
      <w:lvlText w:val="%1"/>
      <w:lvlJc w:val="left"/>
      <w:pPr>
        <w:ind w:left="101" w:hanging="5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52"/>
      </w:pPr>
      <w:rPr>
        <w:rFonts w:hint="default"/>
        <w:lang w:val="ru-RU" w:eastAsia="ru-RU" w:bidi="ru-RU"/>
      </w:rPr>
    </w:lvl>
  </w:abstractNum>
  <w:abstractNum w:abstractNumId="8">
    <w:nsid w:val="2B035CED"/>
    <w:multiLevelType w:val="multilevel"/>
    <w:tmpl w:val="589856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52" w:hanging="2160"/>
      </w:pPr>
      <w:rPr>
        <w:rFonts w:hint="default"/>
      </w:rPr>
    </w:lvl>
  </w:abstractNum>
  <w:abstractNum w:abstractNumId="9">
    <w:nsid w:val="2F6D21EC"/>
    <w:multiLevelType w:val="multilevel"/>
    <w:tmpl w:val="74486938"/>
    <w:lvl w:ilvl="0">
      <w:start w:val="7"/>
      <w:numFmt w:val="decimal"/>
      <w:lvlText w:val="%1"/>
      <w:lvlJc w:val="left"/>
      <w:pPr>
        <w:ind w:left="101" w:hanging="8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8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8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8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8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8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8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800"/>
      </w:pPr>
      <w:rPr>
        <w:rFonts w:hint="default"/>
        <w:lang w:val="ru-RU" w:eastAsia="ru-RU" w:bidi="ru-RU"/>
      </w:rPr>
    </w:lvl>
  </w:abstractNum>
  <w:abstractNum w:abstractNumId="10">
    <w:nsid w:val="31EB4CBE"/>
    <w:multiLevelType w:val="hybridMultilevel"/>
    <w:tmpl w:val="BEF0A50A"/>
    <w:lvl w:ilvl="0" w:tplc="01161F6C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64F5C6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427AB586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625AA57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BB460CA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C4E03930">
      <w:numFmt w:val="bullet"/>
      <w:lvlText w:val="•"/>
      <w:lvlJc w:val="left"/>
      <w:pPr>
        <w:ind w:left="4832" w:hanging="708"/>
      </w:pPr>
      <w:rPr>
        <w:rFonts w:hint="default"/>
        <w:lang w:val="ru-RU" w:eastAsia="ru-RU" w:bidi="ru-RU"/>
      </w:rPr>
    </w:lvl>
    <w:lvl w:ilvl="6" w:tplc="5C189E4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6F20A36A">
      <w:numFmt w:val="bullet"/>
      <w:lvlText w:val="•"/>
      <w:lvlJc w:val="left"/>
      <w:pPr>
        <w:ind w:left="6725" w:hanging="708"/>
      </w:pPr>
      <w:rPr>
        <w:rFonts w:hint="default"/>
        <w:lang w:val="ru-RU" w:eastAsia="ru-RU" w:bidi="ru-RU"/>
      </w:rPr>
    </w:lvl>
    <w:lvl w:ilvl="8" w:tplc="B94895FA">
      <w:numFmt w:val="bullet"/>
      <w:lvlText w:val="•"/>
      <w:lvlJc w:val="left"/>
      <w:pPr>
        <w:ind w:left="7672" w:hanging="708"/>
      </w:pPr>
      <w:rPr>
        <w:rFonts w:hint="default"/>
        <w:lang w:val="ru-RU" w:eastAsia="ru-RU" w:bidi="ru-RU"/>
      </w:rPr>
    </w:lvl>
  </w:abstractNum>
  <w:abstractNum w:abstractNumId="11">
    <w:nsid w:val="3BA32072"/>
    <w:multiLevelType w:val="multilevel"/>
    <w:tmpl w:val="EC004866"/>
    <w:lvl w:ilvl="0">
      <w:start w:val="5"/>
      <w:numFmt w:val="decimal"/>
      <w:lvlText w:val="%1"/>
      <w:lvlJc w:val="left"/>
      <w:pPr>
        <w:ind w:left="101" w:hanging="6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658"/>
      </w:pPr>
      <w:rPr>
        <w:rFonts w:hint="default"/>
        <w:lang w:val="ru-RU" w:eastAsia="ru-RU" w:bidi="ru-RU"/>
      </w:rPr>
    </w:lvl>
  </w:abstractNum>
  <w:abstractNum w:abstractNumId="12">
    <w:nsid w:val="46975A82"/>
    <w:multiLevelType w:val="multilevel"/>
    <w:tmpl w:val="BFB892DC"/>
    <w:lvl w:ilvl="0">
      <w:start w:val="4"/>
      <w:numFmt w:val="decimal"/>
      <w:lvlText w:val="%1"/>
      <w:lvlJc w:val="left"/>
      <w:pPr>
        <w:ind w:left="101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01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9" w:hanging="1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1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1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1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1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145"/>
      </w:pPr>
      <w:rPr>
        <w:rFonts w:hint="default"/>
        <w:lang w:val="ru-RU" w:eastAsia="ru-RU" w:bidi="ru-RU"/>
      </w:rPr>
    </w:lvl>
  </w:abstractNum>
  <w:abstractNum w:abstractNumId="13">
    <w:nsid w:val="46B609E1"/>
    <w:multiLevelType w:val="multilevel"/>
    <w:tmpl w:val="9954AF4C"/>
    <w:lvl w:ilvl="0">
      <w:start w:val="3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19"/>
      </w:pPr>
      <w:rPr>
        <w:rFonts w:hint="default"/>
        <w:lang w:val="ru-RU" w:eastAsia="ru-RU" w:bidi="ru-RU"/>
      </w:rPr>
    </w:lvl>
  </w:abstractNum>
  <w:abstractNum w:abstractNumId="14">
    <w:nsid w:val="55224346"/>
    <w:multiLevelType w:val="multilevel"/>
    <w:tmpl w:val="6D70BB1A"/>
    <w:lvl w:ilvl="0">
      <w:start w:val="12"/>
      <w:numFmt w:val="decimal"/>
      <w:lvlText w:val="%1"/>
      <w:lvlJc w:val="left"/>
      <w:pPr>
        <w:ind w:left="733" w:hanging="6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05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2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0" w:hanging="632"/>
      </w:pPr>
      <w:rPr>
        <w:rFonts w:hint="default"/>
        <w:lang w:val="ru-RU" w:eastAsia="ru-RU" w:bidi="ru-RU"/>
      </w:rPr>
    </w:lvl>
  </w:abstractNum>
  <w:abstractNum w:abstractNumId="15">
    <w:nsid w:val="5CC66BA0"/>
    <w:multiLevelType w:val="multilevel"/>
    <w:tmpl w:val="9954AF4C"/>
    <w:lvl w:ilvl="0">
      <w:start w:val="3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19"/>
      </w:pPr>
      <w:rPr>
        <w:rFonts w:hint="default"/>
        <w:lang w:val="ru-RU" w:eastAsia="ru-RU" w:bidi="ru-RU"/>
      </w:rPr>
    </w:lvl>
  </w:abstractNum>
  <w:abstractNum w:abstractNumId="16">
    <w:nsid w:val="5E662F42"/>
    <w:multiLevelType w:val="multilevel"/>
    <w:tmpl w:val="61B00F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52" w:hanging="2160"/>
      </w:pPr>
      <w:rPr>
        <w:rFonts w:hint="default"/>
      </w:rPr>
    </w:lvl>
  </w:abstractNum>
  <w:abstractNum w:abstractNumId="17">
    <w:nsid w:val="638B1973"/>
    <w:multiLevelType w:val="multilevel"/>
    <w:tmpl w:val="2D848F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2160"/>
      </w:pPr>
      <w:rPr>
        <w:rFonts w:hint="default"/>
      </w:rPr>
    </w:lvl>
  </w:abstractNum>
  <w:abstractNum w:abstractNumId="18">
    <w:nsid w:val="67FF7317"/>
    <w:multiLevelType w:val="multilevel"/>
    <w:tmpl w:val="5336C970"/>
    <w:lvl w:ilvl="0">
      <w:start w:val="11"/>
      <w:numFmt w:val="decimal"/>
      <w:lvlText w:val="%1"/>
      <w:lvlJc w:val="left"/>
      <w:pPr>
        <w:ind w:left="101" w:hanging="804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1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8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8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8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8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8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8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804"/>
      </w:pPr>
      <w:rPr>
        <w:rFonts w:hint="default"/>
        <w:lang w:val="ru-RU" w:eastAsia="ru-RU" w:bidi="ru-RU"/>
      </w:rPr>
    </w:lvl>
  </w:abstractNum>
  <w:abstractNum w:abstractNumId="19">
    <w:nsid w:val="74E302F7"/>
    <w:multiLevelType w:val="multilevel"/>
    <w:tmpl w:val="DA56CF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96" w:hanging="2160"/>
      </w:pPr>
      <w:rPr>
        <w:rFonts w:hint="default"/>
      </w:rPr>
    </w:lvl>
  </w:abstractNum>
  <w:abstractNum w:abstractNumId="20">
    <w:nsid w:val="75C31CEB"/>
    <w:multiLevelType w:val="hybridMultilevel"/>
    <w:tmpl w:val="C3B8E446"/>
    <w:lvl w:ilvl="0" w:tplc="AFF00B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79D1BD5"/>
    <w:multiLevelType w:val="multilevel"/>
    <w:tmpl w:val="4E8E02B2"/>
    <w:lvl w:ilvl="0">
      <w:start w:val="6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7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5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5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79"/>
      </w:pPr>
      <w:rPr>
        <w:rFonts w:hint="default"/>
        <w:lang w:val="ru-RU" w:eastAsia="ru-RU" w:bidi="ru-RU"/>
      </w:rPr>
    </w:lvl>
  </w:abstractNum>
  <w:abstractNum w:abstractNumId="22">
    <w:nsid w:val="785F2A99"/>
    <w:multiLevelType w:val="multilevel"/>
    <w:tmpl w:val="DE6A0B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23">
    <w:nsid w:val="7CD546BE"/>
    <w:multiLevelType w:val="multilevel"/>
    <w:tmpl w:val="B2420C3A"/>
    <w:lvl w:ilvl="0">
      <w:start w:val="12"/>
      <w:numFmt w:val="decimal"/>
      <w:lvlText w:val="%1"/>
      <w:lvlJc w:val="left"/>
      <w:pPr>
        <w:ind w:left="101" w:hanging="63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1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632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21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20"/>
  </w:num>
  <w:num w:numId="16">
    <w:abstractNumId w:val="15"/>
  </w:num>
  <w:num w:numId="17">
    <w:abstractNumId w:val="22"/>
  </w:num>
  <w:num w:numId="18">
    <w:abstractNumId w:val="16"/>
  </w:num>
  <w:num w:numId="19">
    <w:abstractNumId w:val="1"/>
  </w:num>
  <w:num w:numId="20">
    <w:abstractNumId w:val="17"/>
  </w:num>
  <w:num w:numId="21">
    <w:abstractNumId w:val="5"/>
  </w:num>
  <w:num w:numId="22">
    <w:abstractNumId w:val="19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E201A"/>
    <w:rsid w:val="000C4752"/>
    <w:rsid w:val="000E130C"/>
    <w:rsid w:val="00103116"/>
    <w:rsid w:val="001B7DB8"/>
    <w:rsid w:val="0020757D"/>
    <w:rsid w:val="002205EC"/>
    <w:rsid w:val="00220DE5"/>
    <w:rsid w:val="002526A6"/>
    <w:rsid w:val="004C5DE1"/>
    <w:rsid w:val="00603363"/>
    <w:rsid w:val="006534C9"/>
    <w:rsid w:val="00680327"/>
    <w:rsid w:val="007F4028"/>
    <w:rsid w:val="008437D3"/>
    <w:rsid w:val="008A2060"/>
    <w:rsid w:val="008E7274"/>
    <w:rsid w:val="009377C8"/>
    <w:rsid w:val="0098688C"/>
    <w:rsid w:val="00A32921"/>
    <w:rsid w:val="00A47089"/>
    <w:rsid w:val="00A6787C"/>
    <w:rsid w:val="00B157BE"/>
    <w:rsid w:val="00B51DD6"/>
    <w:rsid w:val="00B8557B"/>
    <w:rsid w:val="00BE199A"/>
    <w:rsid w:val="00BE201A"/>
    <w:rsid w:val="00BF325B"/>
    <w:rsid w:val="00C36F8D"/>
    <w:rsid w:val="00C80B2F"/>
    <w:rsid w:val="00D318E3"/>
    <w:rsid w:val="00D76C64"/>
    <w:rsid w:val="00DB5D1D"/>
    <w:rsid w:val="00E531F1"/>
    <w:rsid w:val="00E55B01"/>
    <w:rsid w:val="00E82B9D"/>
    <w:rsid w:val="00E87FBE"/>
    <w:rsid w:val="00F77495"/>
    <w:rsid w:val="00F83B62"/>
    <w:rsid w:val="00F854E1"/>
    <w:rsid w:val="00F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01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201A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201A"/>
    <w:pPr>
      <w:ind w:left="773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201A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BE201A"/>
  </w:style>
  <w:style w:type="paragraph" w:styleId="a5">
    <w:name w:val="header"/>
    <w:basedOn w:val="a"/>
    <w:link w:val="a6"/>
    <w:uiPriority w:val="99"/>
    <w:semiHidden/>
    <w:unhideWhenUsed/>
    <w:rsid w:val="00F83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3B6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83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B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</dc:creator>
  <cp:lastModifiedBy>admin</cp:lastModifiedBy>
  <cp:revision>3</cp:revision>
  <dcterms:created xsi:type="dcterms:W3CDTF">2019-01-18T12:14:00Z</dcterms:created>
  <dcterms:modified xsi:type="dcterms:W3CDTF">2019-01-22T07:42:00Z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2019-01-17T00:00:00Z</vt:filetime>
  </property>
</Properties>
</file>