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EE" w:rsidRPr="00CF5A59" w:rsidRDefault="00941A88" w:rsidP="00F269D6">
      <w:pPr>
        <w:widowControl w:val="0"/>
        <w:suppressAutoHyphens w:val="0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  <w:r w:rsidRPr="00CF5A59">
        <w:rPr>
          <w:rFonts w:ascii="Times New Roman" w:hAnsi="Times New Roman" w:cs="Times New Roman"/>
          <w:b/>
          <w:color w:val="auto"/>
          <w:sz w:val="32"/>
          <w:szCs w:val="32"/>
          <w:lang w:eastAsia="ru-RU"/>
        </w:rPr>
        <w:t>ПРАВИТЕЛЬСТВО ЛЕНИНГРАДСКОЙ ОБЛАСТИ</w:t>
      </w:r>
    </w:p>
    <w:p w:rsidR="00BC4F19" w:rsidRDefault="006E46DA" w:rsidP="00F269D6">
      <w:pPr>
        <w:widowControl w:val="0"/>
        <w:suppressAutoHyphens w:val="0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  <w:r w:rsidRPr="00CF5A59"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  <w:t xml:space="preserve">КОМИТЕТ ОБЩЕГО И ПРОФЕССИОНАЛЬНОГО </w:t>
      </w:r>
    </w:p>
    <w:p w:rsidR="006E46DA" w:rsidRPr="00CF5A59" w:rsidRDefault="006E46DA" w:rsidP="00F269D6">
      <w:pPr>
        <w:widowControl w:val="0"/>
        <w:suppressAutoHyphens w:val="0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  <w:r w:rsidRPr="00CF5A59"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  <w:t>ОБРАЗОВАНИЯ</w:t>
      </w:r>
    </w:p>
    <w:p w:rsidR="00DA2EEE" w:rsidRDefault="00DA2EEE" w:rsidP="00F269D6">
      <w:pPr>
        <w:widowControl w:val="0"/>
        <w:suppressAutoHyphens w:val="0"/>
        <w:spacing w:line="360" w:lineRule="auto"/>
        <w:jc w:val="center"/>
        <w:rPr>
          <w:rFonts w:ascii="Book Antiqua" w:hAnsi="Book Antiqua"/>
          <w:b/>
          <w:i/>
          <w:color w:val="auto"/>
          <w:sz w:val="24"/>
          <w:szCs w:val="24"/>
          <w:lang w:eastAsia="ru-RU"/>
        </w:rPr>
      </w:pPr>
    </w:p>
    <w:p w:rsidR="000F03EA" w:rsidRPr="00CF5A59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941A88" w:rsidRPr="00CF5A59" w:rsidRDefault="00941A88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941A88" w:rsidRPr="00CF5A59" w:rsidRDefault="00941A88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D54BA0" w:rsidRDefault="00D54BA0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0F03EA" w:rsidRPr="00CF5A59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D54BA0" w:rsidRPr="00CF5A59" w:rsidRDefault="00D54BA0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Times New Roman"/>
          <w:b/>
          <w:color w:val="auto"/>
          <w:sz w:val="28"/>
          <w:szCs w:val="28"/>
          <w:lang w:eastAsia="ru-RU"/>
        </w:rPr>
      </w:pPr>
    </w:p>
    <w:p w:rsidR="00DA2EEE" w:rsidRPr="00CF5A59" w:rsidRDefault="00DA2EEE" w:rsidP="00F269D6">
      <w:pPr>
        <w:widowControl w:val="0"/>
        <w:suppressAutoHyphens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F5A59">
        <w:rPr>
          <w:rFonts w:ascii="Times New Roman" w:hAnsi="Times New Roman" w:cs="Times New Roman"/>
          <w:b/>
          <w:color w:val="auto"/>
          <w:sz w:val="40"/>
          <w:szCs w:val="40"/>
        </w:rPr>
        <w:t>МЕЖДУНАРОДНАЯ</w:t>
      </w:r>
    </w:p>
    <w:p w:rsidR="006C7A6E" w:rsidRPr="00496EDD" w:rsidRDefault="00DA2EEE" w:rsidP="00F269D6">
      <w:pPr>
        <w:widowControl w:val="0"/>
        <w:suppressAutoHyphens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F5A59">
        <w:rPr>
          <w:rFonts w:ascii="Times New Roman" w:hAnsi="Times New Roman" w:cs="Times New Roman"/>
          <w:b/>
          <w:color w:val="auto"/>
          <w:sz w:val="40"/>
          <w:szCs w:val="40"/>
        </w:rPr>
        <w:t>КОНФЕРЕНЦИЯ</w:t>
      </w:r>
      <w:r w:rsidR="00B355C1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0F03EA">
        <w:rPr>
          <w:rFonts w:ascii="Times New Roman" w:hAnsi="Times New Roman" w:cs="Times New Roman"/>
          <w:b/>
          <w:color w:val="auto"/>
          <w:sz w:val="40"/>
          <w:szCs w:val="40"/>
        </w:rPr>
        <w:t>«ПРОФЕССИОНАЛЬНОЕ ОБРАЗОВАНИЕ: ВЫЗОВЫ ВРЕМЕНИ И ПЕРСПЕКТИВЫ РАЗВИТИЯ»</w:t>
      </w:r>
    </w:p>
    <w:p w:rsidR="00DA2EEE" w:rsidRPr="00CF5A59" w:rsidRDefault="00DA2EEE" w:rsidP="00F269D6">
      <w:pPr>
        <w:widowControl w:val="0"/>
        <w:suppressAutoHyphens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F03EA" w:rsidRDefault="000F03EA" w:rsidP="000F03EA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52"/>
          <w:szCs w:val="28"/>
          <w:lang w:eastAsia="ru-RU"/>
        </w:rPr>
      </w:pPr>
      <w:r w:rsidRPr="00CF5A59">
        <w:rPr>
          <w:rFonts w:ascii="Book Antiqua" w:hAnsi="Book Antiqua" w:cs="Courier New"/>
          <w:b/>
          <w:color w:val="auto"/>
          <w:sz w:val="52"/>
          <w:szCs w:val="28"/>
          <w:lang w:eastAsia="ru-RU"/>
        </w:rPr>
        <w:t>Информационное письмо</w:t>
      </w:r>
    </w:p>
    <w:p w:rsidR="00941A88" w:rsidRPr="00CF5A59" w:rsidRDefault="00941A88" w:rsidP="00F269D6">
      <w:pPr>
        <w:widowControl w:val="0"/>
        <w:suppressAutoHyphens w:val="0"/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0F03EA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</w:p>
    <w:p w:rsidR="00941A88" w:rsidRPr="00CF5A59" w:rsidRDefault="000F03EA" w:rsidP="00F269D6">
      <w:pPr>
        <w:widowControl w:val="0"/>
        <w:suppressAutoHyphens w:val="0"/>
        <w:spacing w:line="360" w:lineRule="auto"/>
        <w:jc w:val="center"/>
        <w:rPr>
          <w:rFonts w:ascii="Book Antiqua" w:hAnsi="Book Antiqua" w:cs="Courier New"/>
          <w:b/>
          <w:color w:val="auto"/>
          <w:sz w:val="28"/>
          <w:szCs w:val="28"/>
          <w:lang w:eastAsia="ru-RU"/>
        </w:rPr>
      </w:pPr>
      <w:r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18</w:t>
      </w:r>
      <w:r w:rsidR="00941A88" w:rsidRPr="00CF5A59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 xml:space="preserve"> </w:t>
      </w:r>
      <w:r w:rsidR="00941A88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февраля 20</w:t>
      </w:r>
      <w:r w:rsidR="00AE5A43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20</w:t>
      </w:r>
      <w:r w:rsidR="00941A88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 xml:space="preserve"> года</w:t>
      </w:r>
      <w:r w:rsidR="00941A88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br/>
        <w:t xml:space="preserve">г. </w:t>
      </w:r>
      <w:r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Гатчина</w:t>
      </w:r>
      <w:r w:rsidR="00941A88" w:rsidRPr="000F03EA">
        <w:rPr>
          <w:rFonts w:ascii="Book Antiqua" w:hAnsi="Book Antiqua" w:cs="Courier New"/>
          <w:b/>
          <w:color w:val="auto"/>
          <w:sz w:val="28"/>
          <w:szCs w:val="28"/>
          <w:lang w:eastAsia="ru-RU"/>
        </w:rPr>
        <w:t>, Ленинградская область</w:t>
      </w:r>
    </w:p>
    <w:p w:rsidR="00AE5A43" w:rsidRDefault="00AE5A43">
      <w:pPr>
        <w:suppressAutoHyphens w:val="0"/>
        <w:rPr>
          <w:rFonts w:ascii="Book Antiqua" w:hAnsi="Book Antiqua" w:cs="Courier New"/>
          <w:b/>
          <w:color w:val="auto"/>
          <w:sz w:val="52"/>
          <w:szCs w:val="28"/>
          <w:lang w:eastAsia="ru-RU"/>
        </w:rPr>
      </w:pPr>
      <w:r>
        <w:rPr>
          <w:rFonts w:ascii="Book Antiqua" w:hAnsi="Book Antiqua" w:cs="Courier New"/>
          <w:b/>
          <w:color w:val="auto"/>
          <w:sz w:val="52"/>
          <w:szCs w:val="28"/>
          <w:lang w:eastAsia="ru-RU"/>
        </w:rPr>
        <w:br w:type="page"/>
      </w:r>
    </w:p>
    <w:p w:rsidR="00DA2EEE" w:rsidRPr="00CF5A59" w:rsidRDefault="00DA2EEE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Уважаемые коллеги!</w:t>
      </w:r>
    </w:p>
    <w:p w:rsidR="00DA2EEE" w:rsidRPr="00CF5A59" w:rsidRDefault="00DA2EEE" w:rsidP="00F269D6">
      <w:pPr>
        <w:widowControl w:val="0"/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615B" w:rsidRPr="00420871" w:rsidRDefault="00BC52C6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Комитет </w:t>
      </w:r>
      <w:r w:rsidRPr="000F03EA">
        <w:rPr>
          <w:rFonts w:ascii="Times New Roman" w:hAnsi="Times New Roman" w:cs="Times New Roman"/>
          <w:color w:val="auto"/>
          <w:sz w:val="28"/>
          <w:szCs w:val="28"/>
        </w:rPr>
        <w:t>общего и профессионального образования</w:t>
      </w:r>
      <w:r w:rsidR="00DA2EEE" w:rsidRPr="000F03EA">
        <w:rPr>
          <w:rFonts w:ascii="Times New Roman" w:hAnsi="Times New Roman" w:cs="Times New Roman"/>
          <w:color w:val="auto"/>
          <w:sz w:val="28"/>
          <w:szCs w:val="28"/>
        </w:rPr>
        <w:t xml:space="preserve"> приглашает Вас принять участие </w:t>
      </w:r>
      <w:r w:rsidR="000F03EA" w:rsidRPr="000F03EA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 w:rsidR="006E46DA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февраля</w:t>
      </w:r>
      <w:r w:rsidR="00B355C1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A2EEE" w:rsidRPr="000F03EA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AE5A43" w:rsidRPr="000F03EA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A2EEE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  <w:r w:rsidR="00BF199C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A2EEE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6E46DA" w:rsidRPr="000F03EA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DA2EEE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еждународной научно-практической конференции </w:t>
      </w:r>
      <w:r w:rsidR="00CF5A59" w:rsidRPr="000F03E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F03EA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0F03EA" w:rsidRPr="000F03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рофессиональное образование: вызовы времени и </w:t>
      </w:r>
      <w:r w:rsidR="000F03EA" w:rsidRPr="00420871">
        <w:rPr>
          <w:rFonts w:ascii="Times New Roman" w:hAnsi="Times New Roman" w:cs="Times New Roman"/>
          <w:b/>
          <w:color w:val="auto"/>
          <w:sz w:val="28"/>
          <w:szCs w:val="28"/>
        </w:rPr>
        <w:t>перспективы развития</w:t>
      </w:r>
      <w:r w:rsidR="00CF5A59" w:rsidRPr="0042087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A2EEE" w:rsidRPr="004208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615B" w:rsidRPr="00420871" w:rsidRDefault="00AA615B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Цель конференции:</w:t>
      </w:r>
      <w:r w:rsidR="000F03EA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обсуждение задач и перспектив развития системы профессионального образования в регионе, научн</w:t>
      </w:r>
      <w:r w:rsidR="000F03EA" w:rsidRPr="00420871">
        <w:rPr>
          <w:rFonts w:ascii="Times New Roman" w:hAnsi="Times New Roman" w:cs="Times New Roman"/>
          <w:color w:val="auto"/>
          <w:sz w:val="28"/>
          <w:szCs w:val="28"/>
        </w:rPr>
        <w:t>о-практический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обмен </w:t>
      </w:r>
      <w:r w:rsidR="000F03EA" w:rsidRPr="00420871">
        <w:rPr>
          <w:rFonts w:ascii="Times New Roman" w:hAnsi="Times New Roman" w:cs="Times New Roman"/>
          <w:color w:val="auto"/>
          <w:sz w:val="28"/>
          <w:szCs w:val="28"/>
        </w:rPr>
        <w:t>опытом проведения мероприятий в рамках реализации Национального проекта «Образование»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1BA" w:rsidRPr="00CF5A59" w:rsidRDefault="00AA615B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К участию в работе конференции приглашаются представители органов государственного и муниципального управления, специалисты научных, образовательных, культурных, общественных учреждений, средств массовой информации, бизнес-сообщества, общественные и политические деятели, аспиранты и докторанты, практические работники сферы профессионального образования и другие заинтересованные стороны.</w:t>
      </w: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61BA" w:rsidRPr="00CF5A59" w:rsidRDefault="002861BA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D8B" w:rsidRPr="00CF5A59" w:rsidRDefault="00714D8B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i/>
          <w:color w:val="auto"/>
          <w:sz w:val="28"/>
          <w:szCs w:val="28"/>
        </w:rPr>
        <w:t>Рабочие языки конференции: русский, английский.</w:t>
      </w:r>
    </w:p>
    <w:p w:rsidR="00951122" w:rsidRPr="00CF5A59" w:rsidRDefault="004C0896" w:rsidP="00F269D6">
      <w:pPr>
        <w:pStyle w:val="af0"/>
        <w:widowControl w:val="0"/>
        <w:suppressAutoHyphens w:val="0"/>
        <w:spacing w:after="0"/>
        <w:ind w:left="0"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ходе конференции предполагается обсудить широкий круг актуальных проблем </w:t>
      </w:r>
      <w:r w:rsidR="000F03E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развития </w:t>
      </w:r>
      <w:r w:rsidRPr="00CF5A5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современной системы профессионального образовании в условиях </w:t>
      </w:r>
      <w:r w:rsidR="000F03EA" w:rsidRPr="000F03EA">
        <w:rPr>
          <w:rFonts w:ascii="Times New Roman" w:hAnsi="Times New Roman" w:cs="Times New Roman"/>
          <w:b/>
          <w:i/>
          <w:color w:val="auto"/>
          <w:sz w:val="28"/>
          <w:szCs w:val="28"/>
        </w:rPr>
        <w:t>реализации Национального проекта «Образование».</w:t>
      </w:r>
    </w:p>
    <w:p w:rsidR="00251C16" w:rsidRDefault="00251C16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03EA" w:rsidRPr="00B12AB4" w:rsidRDefault="000F03EA" w:rsidP="000F03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AB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AB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институт экономики, финансов, права и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03EA" w:rsidRDefault="000F03EA" w:rsidP="000F03EA">
      <w:pPr>
        <w:rPr>
          <w:rFonts w:ascii="Times New Roman" w:hAnsi="Times New Roman" w:cs="Times New Roman"/>
          <w:b/>
          <w:sz w:val="28"/>
          <w:szCs w:val="28"/>
        </w:rPr>
      </w:pPr>
      <w:r w:rsidRPr="00B12A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Адрес: </w:t>
      </w:r>
      <w:r w:rsidRPr="00B12A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188300, Ленинградская обл., Гатчина, Рощинская ул., 5.</w:t>
      </w:r>
    </w:p>
    <w:p w:rsidR="000F03EA" w:rsidRPr="0049694A" w:rsidRDefault="000F03EA" w:rsidP="000F03EA">
      <w:pPr>
        <w:pStyle w:val="afa"/>
        <w:numPr>
          <w:ilvl w:val="0"/>
          <w:numId w:val="14"/>
        </w:numPr>
        <w:suppressAutoHyphens w:val="0"/>
        <w:spacing w:before="240"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11.00-12.30  </w:t>
      </w:r>
      <w:r w:rsidRPr="0049694A">
        <w:rPr>
          <w:rFonts w:ascii="Times New Roman" w:hAnsi="Times New Roman" w:cs="Times New Roman"/>
          <w:b/>
          <w:sz w:val="28"/>
          <w:szCs w:val="28"/>
        </w:rPr>
        <w:t xml:space="preserve">Пленарное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49694A">
        <w:rPr>
          <w:rFonts w:ascii="Times New Roman" w:hAnsi="Times New Roman" w:cs="Times New Roman"/>
          <w:b/>
          <w:sz w:val="28"/>
          <w:szCs w:val="28"/>
        </w:rPr>
        <w:t>«Комплексные системы профе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9694A">
        <w:rPr>
          <w:rFonts w:ascii="Times New Roman" w:hAnsi="Times New Roman" w:cs="Times New Roman"/>
          <w:b/>
          <w:sz w:val="28"/>
          <w:szCs w:val="28"/>
        </w:rPr>
        <w:t xml:space="preserve">сиональной подготовки» </w:t>
      </w:r>
      <w:r w:rsidRPr="0049694A">
        <w:rPr>
          <w:rFonts w:ascii="Times New Roman" w:hAnsi="Times New Roman" w:cs="Times New Roman"/>
          <w:sz w:val="28"/>
          <w:szCs w:val="28"/>
        </w:rPr>
        <w:t>(о реализации основного направления «подготовка соответствующих профессиональных кадров, их переподготовка и повышение квалификации» Национального проекта «Образование»)</w:t>
      </w:r>
    </w:p>
    <w:p w:rsidR="000F03EA" w:rsidRDefault="000F03EA" w:rsidP="000F03EA">
      <w:pPr>
        <w:pStyle w:val="afa"/>
        <w:numPr>
          <w:ilvl w:val="0"/>
          <w:numId w:val="14"/>
        </w:numPr>
        <w:suppressAutoHyphens w:val="0"/>
        <w:spacing w:before="24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12.30 -12.45 – кофе-брейк</w:t>
      </w:r>
    </w:p>
    <w:p w:rsidR="000F03EA" w:rsidRPr="00080FF4" w:rsidRDefault="000F03EA" w:rsidP="000F03EA">
      <w:pPr>
        <w:pStyle w:val="afa"/>
        <w:numPr>
          <w:ilvl w:val="0"/>
          <w:numId w:val="14"/>
        </w:numPr>
        <w:suppressAutoHyphens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12.45-14.00  - </w:t>
      </w:r>
      <w:r w:rsidRPr="00B12AB4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080FF4">
        <w:rPr>
          <w:rFonts w:ascii="Times New Roman" w:hAnsi="Times New Roman" w:cs="Times New Roman"/>
          <w:b/>
          <w:sz w:val="28"/>
          <w:szCs w:val="28"/>
        </w:rPr>
        <w:t>секций:</w:t>
      </w:r>
    </w:p>
    <w:p w:rsidR="000F03EA" w:rsidRPr="001A5743" w:rsidRDefault="000F03EA" w:rsidP="00420871">
      <w:pPr>
        <w:pStyle w:val="af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0FF4">
        <w:rPr>
          <w:b/>
          <w:i/>
          <w:sz w:val="28"/>
          <w:szCs w:val="28"/>
          <w:shd w:val="clear" w:color="auto" w:fill="FFFFFF"/>
        </w:rPr>
        <w:t xml:space="preserve">Профессиональная ориентация и навигация </w:t>
      </w:r>
      <w:r w:rsidRPr="004F683C">
        <w:rPr>
          <w:b/>
          <w:i/>
          <w:color w:val="000000"/>
          <w:sz w:val="28"/>
          <w:szCs w:val="28"/>
          <w:shd w:val="clear" w:color="auto" w:fill="FFFFFF"/>
        </w:rPr>
        <w:t>для всех возрастов.</w:t>
      </w:r>
      <w:r w:rsidRPr="001A5743">
        <w:rPr>
          <w:color w:val="000000"/>
          <w:sz w:val="28"/>
          <w:szCs w:val="28"/>
          <w:shd w:val="clear" w:color="auto" w:fill="FFFFFF"/>
        </w:rPr>
        <w:t xml:space="preserve"> Проекты, направленные на создание систем профессиональной ориентации, навигации и сопровождения для всех возрастных групп населения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03EA" w:rsidRPr="001A5743" w:rsidRDefault="000F03EA" w:rsidP="00420871">
      <w:pPr>
        <w:pStyle w:val="afb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F683C">
        <w:rPr>
          <w:b/>
          <w:i/>
          <w:color w:val="000000"/>
          <w:sz w:val="28"/>
          <w:szCs w:val="28"/>
          <w:shd w:val="clear" w:color="auto" w:fill="FFFFFF"/>
        </w:rPr>
        <w:t>Новые компетенции.</w:t>
      </w:r>
      <w:r w:rsidRPr="001A5743">
        <w:rPr>
          <w:color w:val="000000"/>
          <w:sz w:val="28"/>
          <w:szCs w:val="28"/>
          <w:shd w:val="clear" w:color="auto" w:fill="FFFFFF"/>
        </w:rPr>
        <w:t xml:space="preserve"> Проекты, направленные на исследование и развитие перспективных компетенций, востребованных в условиях высокотехнологичного производства и цифровой экономики, а также на разработку образовательных программ по таким компетенциям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03EA" w:rsidRPr="001A5743" w:rsidRDefault="000F03EA" w:rsidP="00420871">
      <w:pPr>
        <w:pStyle w:val="af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683C">
        <w:rPr>
          <w:b/>
          <w:i/>
          <w:color w:val="000000"/>
          <w:sz w:val="28"/>
          <w:szCs w:val="28"/>
          <w:shd w:val="clear" w:color="auto" w:fill="FFFFFF"/>
        </w:rPr>
        <w:t>Современные технологии подготовки.</w:t>
      </w:r>
      <w:r w:rsidRPr="001A5743">
        <w:rPr>
          <w:color w:val="000000"/>
          <w:sz w:val="28"/>
          <w:szCs w:val="28"/>
          <w:shd w:val="clear" w:color="auto" w:fill="FFFFFF"/>
        </w:rPr>
        <w:t xml:space="preserve"> Проекты, направленные на создание новых образовательных продуктов и методик, их упаковку и подготовку к </w:t>
      </w:r>
      <w:r>
        <w:rPr>
          <w:color w:val="000000"/>
          <w:sz w:val="28"/>
          <w:szCs w:val="28"/>
          <w:shd w:val="clear" w:color="auto" w:fill="FFFFFF"/>
        </w:rPr>
        <w:t xml:space="preserve">работе на рынке труда. </w:t>
      </w:r>
    </w:p>
    <w:p w:rsidR="000F03EA" w:rsidRDefault="000F03EA" w:rsidP="00420871">
      <w:pPr>
        <w:pStyle w:val="af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50C4">
        <w:rPr>
          <w:b/>
          <w:i/>
          <w:color w:val="000000"/>
          <w:sz w:val="28"/>
          <w:szCs w:val="28"/>
          <w:shd w:val="clear" w:color="auto" w:fill="FFFFFF"/>
        </w:rPr>
        <w:lastRenderedPageBreak/>
        <w:t>Подготовка наставников/преподавателей/мастеров.</w:t>
      </w:r>
      <w:r w:rsidRPr="001A5743">
        <w:rPr>
          <w:color w:val="000000"/>
          <w:sz w:val="28"/>
          <w:szCs w:val="28"/>
          <w:shd w:val="clear" w:color="auto" w:fill="FFFFFF"/>
        </w:rPr>
        <w:t xml:space="preserve"> Системные проекты по подготовке кадров для разработки и реализации новых образовательных программ в регионах.</w:t>
      </w:r>
    </w:p>
    <w:p w:rsidR="000F03EA" w:rsidRPr="009F7DD4" w:rsidRDefault="000F03EA" w:rsidP="00420871">
      <w:pPr>
        <w:pStyle w:val="afa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F7DD4">
        <w:rPr>
          <w:rFonts w:ascii="Times New Roman" w:hAnsi="Times New Roman" w:cs="Times New Roman"/>
          <w:b/>
          <w:i/>
          <w:sz w:val="28"/>
          <w:szCs w:val="28"/>
        </w:rPr>
        <w:t>Трансформация российской системы профессионального образования</w:t>
      </w:r>
      <w:r w:rsidRPr="009F7DD4">
        <w:rPr>
          <w:rFonts w:ascii="Times New Roman" w:hAnsi="Times New Roman" w:cs="Times New Roman"/>
          <w:sz w:val="28"/>
          <w:szCs w:val="28"/>
        </w:rPr>
        <w:t xml:space="preserve"> в контексте формирования Национальной системы квалификаций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EA" w:rsidRPr="009F7DD4" w:rsidRDefault="000F03EA" w:rsidP="00420871">
      <w:pPr>
        <w:pStyle w:val="afa"/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F7DD4">
        <w:rPr>
          <w:rFonts w:ascii="Times New Roman" w:hAnsi="Times New Roman" w:cs="Times New Roman"/>
          <w:b/>
          <w:i/>
          <w:sz w:val="28"/>
          <w:szCs w:val="28"/>
        </w:rPr>
        <w:t>Центры оценки компетенций</w:t>
      </w:r>
      <w:r w:rsidRPr="009F7DD4">
        <w:rPr>
          <w:rFonts w:ascii="Times New Roman" w:hAnsi="Times New Roman" w:cs="Times New Roman"/>
          <w:sz w:val="28"/>
          <w:szCs w:val="28"/>
        </w:rPr>
        <w:t xml:space="preserve"> в системе развития человеческого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EA" w:rsidRPr="00EF50C4" w:rsidRDefault="000F03EA" w:rsidP="000F03EA">
      <w:pPr>
        <w:pStyle w:val="af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14.00 – 15</w:t>
      </w:r>
      <w:r w:rsidRPr="00EF50C4">
        <w:rPr>
          <w:b/>
          <w:color w:val="000000"/>
          <w:sz w:val="28"/>
          <w:szCs w:val="28"/>
          <w:shd w:val="clear" w:color="auto" w:fill="FFFFFF"/>
        </w:rPr>
        <w:t xml:space="preserve">.00 – обед </w:t>
      </w:r>
    </w:p>
    <w:p w:rsidR="000F03EA" w:rsidRPr="00EF50C4" w:rsidRDefault="000F03EA" w:rsidP="000F03EA">
      <w:pPr>
        <w:pStyle w:val="afb"/>
        <w:numPr>
          <w:ilvl w:val="0"/>
          <w:numId w:val="16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15.00-16.00</w:t>
      </w:r>
      <w:r w:rsidRPr="00EF50C4">
        <w:rPr>
          <w:b/>
          <w:color w:val="000000"/>
          <w:sz w:val="28"/>
          <w:szCs w:val="28"/>
          <w:shd w:val="clear" w:color="auto" w:fill="FFFFFF"/>
        </w:rPr>
        <w:t xml:space="preserve"> – переезд в Санкт-Петербург</w:t>
      </w:r>
    </w:p>
    <w:p w:rsidR="000F03EA" w:rsidRPr="004F683C" w:rsidRDefault="000F03EA" w:rsidP="000F0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3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025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ФГБУК «</w:t>
      </w:r>
      <w:r w:rsidRPr="004F683C">
        <w:rPr>
          <w:rFonts w:ascii="Times New Roman" w:hAnsi="Times New Roman" w:cs="Times New Roman"/>
          <w:sz w:val="28"/>
          <w:szCs w:val="28"/>
        </w:rPr>
        <w:t>Дом ученых имени М.Горького Российской академии наук»</w:t>
      </w:r>
    </w:p>
    <w:p w:rsidR="000F03EA" w:rsidRPr="004F683C" w:rsidRDefault="000F03EA" w:rsidP="000F03E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Адрес: </w:t>
      </w:r>
      <w:r w:rsidRPr="004F683C">
        <w:rPr>
          <w:rFonts w:ascii="Times New Roman" w:hAnsi="Times New Roman" w:cs="Times New Roman"/>
          <w:sz w:val="28"/>
          <w:szCs w:val="28"/>
        </w:rPr>
        <w:t>Санкт-Петербург, Дворцовая наб., 26</w:t>
      </w:r>
    </w:p>
    <w:p w:rsidR="000F03EA" w:rsidRDefault="000F03EA" w:rsidP="000F03EA">
      <w:pPr>
        <w:pStyle w:val="af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683C">
        <w:rPr>
          <w:b/>
          <w:color w:val="000000"/>
          <w:sz w:val="28"/>
          <w:szCs w:val="28"/>
        </w:rPr>
        <w:t>16.00 – 16.30 – вернисаж выставки</w:t>
      </w:r>
      <w:r>
        <w:rPr>
          <w:b/>
          <w:color w:val="000000"/>
          <w:sz w:val="28"/>
          <w:szCs w:val="28"/>
        </w:rPr>
        <w:t xml:space="preserve"> </w:t>
      </w:r>
      <w:r w:rsidRPr="009F7DD4">
        <w:rPr>
          <w:sz w:val="28"/>
          <w:szCs w:val="28"/>
        </w:rPr>
        <w:t>«</w:t>
      </w:r>
      <w:r w:rsidRPr="009F7DD4">
        <w:rPr>
          <w:b/>
          <w:sz w:val="28"/>
          <w:szCs w:val="28"/>
        </w:rPr>
        <w:t>Просвещение в России»</w:t>
      </w:r>
      <w:r w:rsidR="00365066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(название уточняется, готовит Дома ученых) </w:t>
      </w:r>
    </w:p>
    <w:p w:rsidR="000F03EA" w:rsidRPr="004F683C" w:rsidRDefault="000F03EA" w:rsidP="000F03EA">
      <w:pPr>
        <w:pStyle w:val="afb"/>
        <w:numPr>
          <w:ilvl w:val="0"/>
          <w:numId w:val="1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16.30-17.3</w:t>
      </w:r>
      <w:r w:rsidRPr="004F683C">
        <w:rPr>
          <w:b/>
          <w:color w:val="000000"/>
          <w:sz w:val="28"/>
          <w:szCs w:val="28"/>
        </w:rPr>
        <w:t>0</w:t>
      </w:r>
      <w:r w:rsidRPr="004F683C">
        <w:rPr>
          <w:color w:val="000000"/>
          <w:sz w:val="28"/>
          <w:szCs w:val="28"/>
        </w:rPr>
        <w:t xml:space="preserve">  -  </w:t>
      </w:r>
      <w:r w:rsidRPr="004F683C">
        <w:rPr>
          <w:b/>
          <w:color w:val="000000"/>
          <w:sz w:val="28"/>
          <w:szCs w:val="28"/>
        </w:rPr>
        <w:t>итоговое Пленарное заседание</w:t>
      </w:r>
      <w:r>
        <w:rPr>
          <w:b/>
          <w:color w:val="000000"/>
          <w:sz w:val="28"/>
          <w:szCs w:val="28"/>
        </w:rPr>
        <w:t xml:space="preserve"> </w:t>
      </w:r>
      <w:r w:rsidRPr="004F683C">
        <w:rPr>
          <w:b/>
          <w:sz w:val="28"/>
          <w:szCs w:val="28"/>
        </w:rPr>
        <w:t>«Подготовка кадров: вызовы и возможности»</w:t>
      </w:r>
      <w:r>
        <w:rPr>
          <w:b/>
          <w:sz w:val="28"/>
          <w:szCs w:val="28"/>
        </w:rPr>
        <w:t xml:space="preserve"> (</w:t>
      </w:r>
      <w:r w:rsidRPr="004F683C">
        <w:rPr>
          <w:sz w:val="28"/>
          <w:szCs w:val="28"/>
        </w:rPr>
        <w:t>в Дубовом зале дворца</w:t>
      </w:r>
      <w:r>
        <w:rPr>
          <w:sz w:val="28"/>
          <w:szCs w:val="28"/>
        </w:rPr>
        <w:t>)</w:t>
      </w:r>
      <w:r w:rsidRPr="004F683C">
        <w:rPr>
          <w:sz w:val="28"/>
          <w:szCs w:val="28"/>
        </w:rPr>
        <w:t>.</w:t>
      </w:r>
    </w:p>
    <w:p w:rsidR="000F03EA" w:rsidRPr="007F67DA" w:rsidRDefault="000F03EA" w:rsidP="000F03EA">
      <w:pPr>
        <w:pStyle w:val="af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F61BB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7.30-19.0</w:t>
      </w:r>
      <w:r w:rsidRPr="000F61BB">
        <w:rPr>
          <w:b/>
          <w:color w:val="000000"/>
          <w:sz w:val="28"/>
          <w:szCs w:val="28"/>
        </w:rPr>
        <w:t>0</w:t>
      </w:r>
      <w:r w:rsidRPr="000F61BB">
        <w:rPr>
          <w:color w:val="000000"/>
          <w:sz w:val="28"/>
          <w:szCs w:val="28"/>
        </w:rPr>
        <w:t xml:space="preserve"> –</w:t>
      </w:r>
      <w:r w:rsidRPr="000F61BB">
        <w:rPr>
          <w:b/>
          <w:sz w:val="28"/>
          <w:szCs w:val="28"/>
        </w:rPr>
        <w:t>Концерт классической музыки.</w:t>
      </w:r>
      <w:r>
        <w:rPr>
          <w:b/>
          <w:sz w:val="28"/>
          <w:szCs w:val="28"/>
        </w:rPr>
        <w:t xml:space="preserve"> </w:t>
      </w:r>
      <w:r w:rsidRPr="00524AB7">
        <w:rPr>
          <w:b/>
          <w:sz w:val="28"/>
          <w:szCs w:val="28"/>
        </w:rPr>
        <w:t>Фотографирование (</w:t>
      </w:r>
      <w:r w:rsidRPr="00524AB7">
        <w:rPr>
          <w:sz w:val="28"/>
          <w:szCs w:val="28"/>
        </w:rPr>
        <w:t>в Белом зале дворца</w:t>
      </w:r>
      <w:r w:rsidRPr="00524AB7">
        <w:rPr>
          <w:b/>
          <w:sz w:val="28"/>
          <w:szCs w:val="28"/>
        </w:rPr>
        <w:t>).</w:t>
      </w:r>
    </w:p>
    <w:p w:rsidR="000F03EA" w:rsidRDefault="000F03EA" w:rsidP="00F269D6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D8E" w:rsidRPr="00CF5A59" w:rsidRDefault="00CD2D8E" w:rsidP="00F269D6">
      <w:pPr>
        <w:widowControl w:val="0"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9F5" w:rsidRPr="00CF5A59" w:rsidRDefault="00593262" w:rsidP="00F269D6">
      <w:pPr>
        <w:pStyle w:val="31"/>
        <w:widowControl w:val="0"/>
        <w:suppressAutoHyphens w:val="0"/>
        <w:spacing w:after="0"/>
        <w:ind w:left="0"/>
        <w:jc w:val="center"/>
        <w:rPr>
          <w:sz w:val="28"/>
          <w:szCs w:val="28"/>
        </w:rPr>
      </w:pPr>
      <w:r w:rsidRPr="00CF5A59">
        <w:rPr>
          <w:b/>
          <w:sz w:val="28"/>
          <w:szCs w:val="28"/>
        </w:rPr>
        <w:t>УСЛОВИЯ УЧАСТИЯ:</w:t>
      </w:r>
    </w:p>
    <w:p w:rsidR="00181EBA" w:rsidRPr="00420871" w:rsidRDefault="00181EBA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6"/>
          <w:lang w:eastAsia="ru-RU"/>
        </w:rPr>
      </w:pPr>
      <w:r w:rsidRPr="00CF5A59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Прием заявок</w:t>
      </w:r>
      <w:r w:rsidRPr="00CF5A59">
        <w:rPr>
          <w:rFonts w:ascii="Times New Roman" w:hAnsi="Times New Roman" w:cs="Times New Roman"/>
          <w:color w:val="auto"/>
          <w:sz w:val="28"/>
          <w:szCs w:val="26"/>
          <w:lang w:eastAsia="ru-RU"/>
        </w:rPr>
        <w:t xml:space="preserve"> на участие и тезисов докладов осуществляется организационным комитетом </w:t>
      </w:r>
      <w:r w:rsidRPr="00420871">
        <w:rPr>
          <w:rFonts w:ascii="Times New Roman" w:hAnsi="Times New Roman" w:cs="Times New Roman"/>
          <w:color w:val="auto"/>
          <w:sz w:val="28"/>
          <w:szCs w:val="26"/>
          <w:lang w:eastAsia="ru-RU"/>
        </w:rPr>
        <w:t xml:space="preserve">Конференции – </w:t>
      </w:r>
      <w:r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до </w:t>
      </w:r>
      <w:r w:rsidR="00365066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3 февраля</w:t>
      </w:r>
      <w:r w:rsidR="000C2395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2020</w:t>
      </w:r>
      <w:r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года</w:t>
      </w:r>
      <w:r w:rsidRPr="00420871">
        <w:rPr>
          <w:rFonts w:ascii="Times New Roman" w:hAnsi="Times New Roman" w:cs="Times New Roman"/>
          <w:color w:val="auto"/>
          <w:sz w:val="28"/>
          <w:szCs w:val="26"/>
          <w:lang w:eastAsia="ru-RU"/>
        </w:rPr>
        <w:t xml:space="preserve">. </w:t>
      </w:r>
    </w:p>
    <w:p w:rsidR="00CD49F5" w:rsidRPr="00420871" w:rsidRDefault="00CD49F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00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работе конференции необходимо </w:t>
      </w:r>
      <w:r w:rsidR="00181EBA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до </w:t>
      </w:r>
      <w:r w:rsidR="00365066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3 февраля</w:t>
      </w:r>
      <w:r w:rsidR="000C2395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2020</w:t>
      </w:r>
      <w:r w:rsidR="00181EBA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года</w:t>
      </w:r>
      <w:r w:rsidR="000C2395" w:rsidRPr="00420871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представить в оргкомитет</w:t>
      </w:r>
      <w:r w:rsidR="00181EBA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(по электронной почте</w:t>
      </w:r>
      <w:r w:rsidR="000C2395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umo</w:t>
        </w:r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gief</w:t>
        </w:r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20871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81EBA" w:rsidRPr="004208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D49F5" w:rsidRPr="00420871" w:rsidRDefault="00CD49F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269D6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заявку участника конференции </w:t>
      </w:r>
      <w:r w:rsidRPr="004208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(см. </w:t>
      </w:r>
      <w:r w:rsidR="00D75F0E"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П</w:t>
      </w:r>
      <w:r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риложение</w:t>
      </w:r>
      <w:r w:rsidR="00F269D6"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Pr="00420871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CD49F5" w:rsidRPr="00CF5A59" w:rsidRDefault="00CD49F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00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269D6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тезисы выступлений участников объемом до </w:t>
      </w:r>
      <w:r w:rsidR="000C2395" w:rsidRPr="0042087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C2395" w:rsidRPr="0042087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и страниц </w:t>
      </w:r>
      <w:r w:rsidRPr="004208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(требования </w:t>
      </w:r>
      <w:r w:rsidR="00181EBA" w:rsidRPr="00420871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Pr="0042087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оформлению тезисов см. </w:t>
      </w:r>
      <w:r w:rsidR="00D75F0E"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П</w:t>
      </w:r>
      <w:r w:rsidRPr="00420871">
        <w:rPr>
          <w:rFonts w:ascii="Times New Roman" w:hAnsi="Times New Roman" w:cs="Times New Roman"/>
          <w:b/>
          <w:i/>
          <w:color w:val="auto"/>
          <w:sz w:val="28"/>
          <w:szCs w:val="28"/>
        </w:rPr>
        <w:t>риложение</w:t>
      </w:r>
      <w:r w:rsidR="000C239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D75F0E" w:rsidRPr="00CF5A59"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Pr="00CF5A59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="00181EBA" w:rsidRPr="00CF5A59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1F4A7E" w:rsidRPr="00CF5A59" w:rsidRDefault="001F4A7E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>Заявка и тезисы доклада высылаются в одном файле.</w:t>
      </w:r>
    </w:p>
    <w:p w:rsidR="00C354D0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 xml:space="preserve">Участие в мероприятиях конференции бесплатное. Проезд, проживание и питание – за счет участников или отправляющей стороны. </w:t>
      </w:r>
    </w:p>
    <w:p w:rsidR="00C354D0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>Формы участия в конференции</w:t>
      </w:r>
      <w:r w:rsidR="00CF5A59" w:rsidRPr="00CF5A59">
        <w:rPr>
          <w:sz w:val="28"/>
          <w:szCs w:val="28"/>
        </w:rPr>
        <w:t>:</w:t>
      </w:r>
    </w:p>
    <w:p w:rsidR="00C354D0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>- очное участие с докладом (при наличии материалов к публикации),</w:t>
      </w:r>
    </w:p>
    <w:p w:rsidR="00C354D0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>- очное участие (без доклада),</w:t>
      </w:r>
    </w:p>
    <w:p w:rsidR="001F4A7E" w:rsidRPr="00CF5A59" w:rsidRDefault="00C354D0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 xml:space="preserve">- заочное участие (публикация материалов).    </w:t>
      </w:r>
    </w:p>
    <w:p w:rsidR="00DD2CC5" w:rsidRPr="00CF5A59" w:rsidRDefault="00DD2CC5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 xml:space="preserve">По результатам работы планируется издание сборника материалов конференции с присвоением ему ISBN, УДК, ББК. </w:t>
      </w:r>
    </w:p>
    <w:p w:rsidR="00DD2CC5" w:rsidRPr="00CF5A59" w:rsidRDefault="005E65F0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>Оргкомитет конференции оставляет за собой право отбора присланных материалов для публикации на основе их соответствия общей тематике конференции, а также научной и практической значимости.</w:t>
      </w:r>
    </w:p>
    <w:p w:rsidR="00DD2CC5" w:rsidRPr="00CF5A59" w:rsidRDefault="00DD2CC5" w:rsidP="00F269D6">
      <w:pPr>
        <w:widowControl w:val="0"/>
        <w:suppressAutoHyphens w:val="0"/>
        <w:ind w:firstLine="709"/>
        <w:jc w:val="both"/>
        <w:rPr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Представляя текст работы для публикации в сборнике материалов конференции, автор гарантирует правильность всех сведений о себе, надлежащее оформление всех заимствований текста, достоверность </w:t>
      </w:r>
      <w:r w:rsidRPr="00CF5A59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статистических и иных данных.</w:t>
      </w:r>
    </w:p>
    <w:p w:rsidR="00DD2CC5" w:rsidRPr="00420871" w:rsidRDefault="00DD2CC5" w:rsidP="00F269D6">
      <w:pPr>
        <w:pStyle w:val="31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F5A59">
        <w:rPr>
          <w:sz w:val="28"/>
          <w:szCs w:val="28"/>
        </w:rPr>
        <w:t xml:space="preserve">Редакционная коллегия оставляет за собой право корректуры (в случае необходимости) </w:t>
      </w:r>
      <w:r w:rsidRPr="00420871">
        <w:rPr>
          <w:sz w:val="28"/>
          <w:szCs w:val="28"/>
        </w:rPr>
        <w:t>представленных работ.</w:t>
      </w:r>
    </w:p>
    <w:p w:rsidR="00025B5B" w:rsidRPr="00420871" w:rsidRDefault="00025B5B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2CC5" w:rsidRPr="00420871" w:rsidRDefault="00DD2CC5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b/>
          <w:color w:val="auto"/>
          <w:sz w:val="28"/>
          <w:szCs w:val="28"/>
        </w:rPr>
        <w:t>КОНТАКТЫ:</w:t>
      </w:r>
    </w:p>
    <w:p w:rsidR="000C2395" w:rsidRPr="00420871" w:rsidRDefault="000C239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1. Куратор оргкомитета конференции – Начальник сектора по работе с педагогическими кадрами Комитета общего и профессионального образования Ленинградской области</w:t>
      </w:r>
      <w:r w:rsidR="00A66CB2" w:rsidRPr="004208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к.и.н. Максим Владимирович Голованов, </w:t>
      </w:r>
      <w:r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mv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golovanov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lenreg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20871">
        <w:rPr>
          <w:rFonts w:ascii="Times New Roman" w:hAnsi="Times New Roman" w:cs="Times New Roman"/>
          <w:color w:val="auto"/>
          <w:sz w:val="28"/>
          <w:szCs w:val="28"/>
        </w:rPr>
        <w:t>; телефон</w:t>
      </w:r>
      <w:r w:rsidR="009056ED" w:rsidRPr="0042087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 8-911-735-42-77</w:t>
      </w:r>
    </w:p>
    <w:p w:rsidR="009056ED" w:rsidRPr="00420871" w:rsidRDefault="000C2395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9056ED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Прием заявок на участие - </w:t>
      </w:r>
      <w:r w:rsidR="00A66CB2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Зав. учебно-методическим отделом, к. пс. н. Ковязина Марина Геннадьевна </w:t>
      </w:r>
      <w:hyperlink r:id="rId10" w:history="1"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umo</w:t>
        </w:r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gief</w:t>
        </w:r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66CB2" w:rsidRPr="0042087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66CB2" w:rsidRPr="00420871">
        <w:rPr>
          <w:rFonts w:ascii="Times New Roman" w:hAnsi="Times New Roman" w:cs="Times New Roman"/>
          <w:color w:val="auto"/>
          <w:sz w:val="28"/>
          <w:szCs w:val="28"/>
        </w:rPr>
        <w:t>, телефон</w:t>
      </w:r>
      <w:r w:rsidR="009056ED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ы: (81371) 42-047; </w:t>
      </w:r>
    </w:p>
    <w:p w:rsidR="009056ED" w:rsidRPr="00420871" w:rsidRDefault="00A66CB2" w:rsidP="009056ED">
      <w:pPr>
        <w:widowControl w:val="0"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871">
        <w:rPr>
          <w:rFonts w:ascii="Times New Roman" w:hAnsi="Times New Roman" w:cs="Times New Roman"/>
          <w:color w:val="auto"/>
          <w:sz w:val="28"/>
          <w:szCs w:val="28"/>
        </w:rPr>
        <w:t>+7</w:t>
      </w:r>
      <w:r w:rsidR="009056ED" w:rsidRPr="00420871">
        <w:rPr>
          <w:rFonts w:ascii="Times New Roman" w:hAnsi="Times New Roman" w:cs="Times New Roman"/>
          <w:color w:val="auto"/>
          <w:sz w:val="28"/>
          <w:szCs w:val="28"/>
        </w:rPr>
        <w:t xml:space="preserve">-905-287-94-00, </w:t>
      </w:r>
    </w:p>
    <w:p w:rsidR="000C2395" w:rsidRPr="00A66CB2" w:rsidRDefault="009056ED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Экспертиза статей, редакционно-издательская работа - Директор Издательства ГИЭФПТ к.п.н. Андронатий Валентина Васильевна: (81371) 41-207</w:t>
      </w:r>
      <w:r w:rsidR="004208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rioloief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rambler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20871" w:rsidRPr="00420871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9056ED" w:rsidRDefault="009056ED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7B72" w:rsidRPr="00CF5A59" w:rsidRDefault="00087B72" w:rsidP="00F269D6">
      <w:pPr>
        <w:widowControl w:val="0"/>
        <w:suppressAutoHyphens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Оргкомитет будет признателен за информирование о конференции Ваших коллег. </w:t>
      </w:r>
    </w:p>
    <w:p w:rsidR="00087B72" w:rsidRPr="00CF5A59" w:rsidRDefault="00087B72" w:rsidP="00F269D6">
      <w:pPr>
        <w:widowControl w:val="0"/>
        <w:suppressAutoHyphens w:val="0"/>
        <w:ind w:left="2832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color w:val="auto"/>
          <w:sz w:val="28"/>
          <w:szCs w:val="28"/>
        </w:rPr>
        <w:t xml:space="preserve">С уважением, Оргкомитет Конференции. </w:t>
      </w:r>
    </w:p>
    <w:p w:rsidR="000F03EA" w:rsidRDefault="000F03EA">
      <w:pPr>
        <w:suppressAutoHyphens w:val="0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420871" w:rsidRPr="00420871" w:rsidRDefault="00420871">
      <w:pPr>
        <w:suppressAutoHyphens w:val="0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CD49F5" w:rsidRPr="00CF5A59" w:rsidRDefault="00CD49F5" w:rsidP="00F269D6">
      <w:pPr>
        <w:pStyle w:val="af0"/>
        <w:widowControl w:val="0"/>
        <w:suppressAutoHyphens w:val="0"/>
        <w:spacing w:after="0"/>
        <w:ind w:left="284" w:firstLine="72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b/>
          <w:color w:val="auto"/>
          <w:sz w:val="32"/>
          <w:szCs w:val="32"/>
        </w:rPr>
        <w:t>Приложение 1</w:t>
      </w:r>
    </w:p>
    <w:p w:rsidR="00CD49F5" w:rsidRPr="00CF5A59" w:rsidRDefault="00352874" w:rsidP="00F269D6">
      <w:pPr>
        <w:widowControl w:val="0"/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5A59">
        <w:rPr>
          <w:rFonts w:ascii="Times New Roman" w:hAnsi="Times New Roman" w:cs="Times New Roman"/>
          <w:b/>
          <w:color w:val="auto"/>
          <w:sz w:val="28"/>
          <w:szCs w:val="24"/>
        </w:rPr>
        <w:t>ЗАЯВКА НА УЧАСТИЕ В КОНФЕРЕНЦИИ</w:t>
      </w:r>
    </w:p>
    <w:tbl>
      <w:tblPr>
        <w:tblW w:w="8987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599"/>
        <w:gridCol w:w="4136"/>
        <w:gridCol w:w="4252"/>
      </w:tblGrid>
      <w:tr w:rsidR="00352874" w:rsidRPr="00CF5A59" w:rsidTr="004A028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74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87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Фамилия, имя, отчество </w:t>
            </w:r>
          </w:p>
          <w:p w:rsidR="00352874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(без сокращений)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874" w:rsidRPr="00CF5A59" w:rsidRDefault="00352874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2BA3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3" w:rsidRPr="00CF5A59" w:rsidRDefault="00EE4B7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BA3" w:rsidRPr="00CF5A59" w:rsidRDefault="009E4F5B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выступления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A3" w:rsidRPr="00CF5A59" w:rsidRDefault="00FC2BA3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работы (без сокращений)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0FB0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FB0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FB0" w:rsidRPr="00CF5A59" w:rsidRDefault="00490FB0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учебы (название вуза без сокращений с указанием города), факультет, год обучения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B0" w:rsidRPr="00CF5A59" w:rsidRDefault="00490FB0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Ученая степень</w:t>
            </w:r>
            <w:r w:rsidR="00352874"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(если есть)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Ученое звание</w:t>
            </w:r>
            <w:r w:rsidR="00352874"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(если есть)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  <w:r w:rsidR="00352874"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телефон</w:t>
            </w: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котор</w:t>
            </w:r>
            <w:r w:rsidR="00352874"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</w:t>
            </w: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будет осуществляться контакт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49F5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352874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F5" w:rsidRPr="00CF5A59" w:rsidRDefault="00CD49F5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354D0" w:rsidRPr="00CF5A59" w:rsidTr="001F4A7E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D0" w:rsidRPr="00CF5A59" w:rsidRDefault="00C354D0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4D0" w:rsidRPr="00CF5A59" w:rsidRDefault="00C354D0" w:rsidP="00F269D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A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Необходимость демонстрационного оборудования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4D0" w:rsidRPr="00CF5A59" w:rsidRDefault="00C354D0" w:rsidP="00F269D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269D6" w:rsidRDefault="00F269D6" w:rsidP="00F269D6">
      <w:pPr>
        <w:pStyle w:val="af0"/>
        <w:widowControl w:val="0"/>
        <w:suppressAutoHyphens w:val="0"/>
        <w:spacing w:after="0"/>
        <w:ind w:left="284" w:firstLine="720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269D6" w:rsidRDefault="00F269D6">
      <w:pPr>
        <w:suppressAutoHyphens w:val="0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CD49F5" w:rsidRPr="00CF5A59" w:rsidRDefault="00CD49F5" w:rsidP="00F269D6">
      <w:pPr>
        <w:pStyle w:val="af0"/>
        <w:widowControl w:val="0"/>
        <w:suppressAutoHyphens w:val="0"/>
        <w:spacing w:after="0"/>
        <w:ind w:left="284" w:firstLine="720"/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F5A59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Приложение 2</w:t>
      </w:r>
    </w:p>
    <w:p w:rsidR="00352874" w:rsidRPr="00CF5A59" w:rsidRDefault="00352874" w:rsidP="00F269D6">
      <w:pPr>
        <w:pStyle w:val="af1"/>
        <w:widowControl w:val="0"/>
        <w:suppressAutoHyphens w:val="0"/>
        <w:rPr>
          <w:b/>
          <w:szCs w:val="24"/>
        </w:rPr>
      </w:pPr>
      <w:r w:rsidRPr="00CF5A59">
        <w:rPr>
          <w:b/>
          <w:szCs w:val="24"/>
        </w:rPr>
        <w:t>ПРАВИЛА ДЛЯ АВТОРОВ</w:t>
      </w:r>
    </w:p>
    <w:p w:rsidR="00352874" w:rsidRPr="00CF5A59" w:rsidRDefault="00352874" w:rsidP="00F269D6">
      <w:pPr>
        <w:pStyle w:val="afb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18"/>
        </w:rPr>
      </w:pPr>
    </w:p>
    <w:p w:rsidR="00352874" w:rsidRPr="00CF5A59" w:rsidRDefault="00352874" w:rsidP="00F269D6">
      <w:pPr>
        <w:pStyle w:val="afb"/>
        <w:widowControl w:val="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F5A59">
        <w:rPr>
          <w:b/>
        </w:rPr>
        <w:t>Общие требования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1.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В сборник принимаются оригинальные авторские статьи, которые ранее не были нигде опубликованы, по актуальным научным проблемам, соответствующим тематике конференции. Объем статьи (тезисов докладов) до </w:t>
      </w:r>
      <w:r w:rsidR="00F269D6">
        <w:rPr>
          <w:rFonts w:ascii="Times New Roman" w:hAnsi="Times New Roman" w:cs="Times New Roman"/>
          <w:color w:val="auto"/>
          <w:spacing w:val="-4"/>
          <w:sz w:val="22"/>
          <w:szCs w:val="22"/>
        </w:rPr>
        <w:t>6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-</w:t>
      </w:r>
      <w:r w:rsidR="00F269D6">
        <w:rPr>
          <w:rFonts w:ascii="Times New Roman" w:hAnsi="Times New Roman" w:cs="Times New Roman"/>
          <w:color w:val="auto"/>
          <w:spacing w:val="-4"/>
          <w:sz w:val="22"/>
          <w:szCs w:val="22"/>
        </w:rPr>
        <w:t>т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и страниц. 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2.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Автор должен предоставить следующие сведения о себе: имя, отчество (полностью), фамилия автора (авторов), место работы, должность, ученая степень, ученые и почетные звания (если есть), а также контактную информацию (номера телефонов и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e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-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mail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). 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3. Автор должен строго следовать международным этическим требованиям к научной публикации: следует соблюдать закон об авторском праве (запрещен плагиат); категорически запрещено фальсифицировать и искажать данные.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4. В сборник не принимаются статьи, которые содержат те или иные оскорбления чести и достоинства российского государства, государственной власти, разрушают традиционные морально-нравственные ценности народов РФ.</w:t>
      </w:r>
    </w:p>
    <w:p w:rsidR="00352874" w:rsidRPr="00CF5A59" w:rsidRDefault="00352874" w:rsidP="00F269D6">
      <w:pPr>
        <w:widowControl w:val="0"/>
        <w:suppressAutoHyphens w:val="0"/>
        <w:ind w:firstLine="567"/>
        <w:jc w:val="both"/>
        <w:rPr>
          <w:rFonts w:ascii="Times New Roman" w:hAnsi="Times New Roman" w:cs="Times New Roman"/>
          <w:color w:val="auto"/>
          <w:spacing w:val="-4"/>
          <w:sz w:val="18"/>
          <w:szCs w:val="21"/>
        </w:rPr>
      </w:pPr>
    </w:p>
    <w:p w:rsidR="00352874" w:rsidRPr="00CF5A59" w:rsidRDefault="00352874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</w:pPr>
      <w:r w:rsidRPr="00CF5A59">
        <w:rPr>
          <w:rFonts w:ascii="Times New Roman" w:hAnsi="Times New Roman" w:cs="Times New Roman"/>
          <w:b/>
          <w:noProof/>
          <w:color w:val="auto"/>
          <w:spacing w:val="-4"/>
          <w:sz w:val="24"/>
          <w:szCs w:val="24"/>
        </w:rPr>
        <w:t>Требования по оформлению статьи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1. Статья представляется на электронном и бумажном носителях либо присылается по электронной почте.Допустимы любые общепринятые шрифты, например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TimesNewRomanCyr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, 14 кегль через</w:t>
      </w: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 xml:space="preserve"> 1,5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интервала. Поля страницы: слева 2,5 см, справа 1,5 см, сверху 2 см, снизу 2 см.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2. При подготовке таблицы необходимо представить ее в том виде, какой бы хотел видеть автор.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3. Рисунки могут быть выполнены в форме наиболее распространенных графических файлов. При представлении рисунка только на бумаге качество рисунка определяет качество представленного оригинала.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4.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Пронумерованные математические формулы и уравнения следует набирать отдельным абзацем, номер ставят у правого края. Нумеруют только те формулы и уравнения, на которые впоследствии ссылаются.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5. Если в содержании статьи приводится какая-либо статистическая или фактическая информация, на нее следует указать ссылки. Ссылки на литературные источники следует давать в тексте статьи в квадратных скобках с указанием порядкового номера по списку литературы, представленному в конце статьи, и номера страницы в случае прямого цитирования. Пример: [5], [6.С. 203]</w:t>
      </w: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6.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В списке литературы ссылки на журнальные статьи включают фамилии и инициалы всех авторов, полное название статьи, название журнала, год публикации, номер тома (если есть), номер журнала, страницы. Пример: Левшина В.В. Развитие методологии создания системы менеджмента качества вуза // Университетское образование. 2003. № 2(25). С. 60–63. Источники указывают в алфавитном порядке (вначале работы авторов на русском, затем на других языках). Официальные документы (законы, постановления, указы и т.п.) помещаются в начало списка литературы.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7. При ссылке на Интернет-ресурсы необходимо указать название сайта, электронный адрес ресурса и дату обращения к нему. Примеры: 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Крупнейшие банки мира в 2016 году (рейтинг по рыночной стоимости) // Сайт банковских новостей. 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http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://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www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banksdaily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com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rus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topbanks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>2010.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html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 (дата обращения: 18.11.2017); Шиповская О.Н., Александров А.В. К вопросу об оценке эффективности внедрения инновационных технологий в области электроэнергетики // Проблемы развития инновационно-креативной экономики: сб. материалов 2-й Международной научно-практической конференции. </w:t>
      </w:r>
      <w:r w:rsidRPr="00CF5A59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11" w:history="1"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http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://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econference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profile</w:t>
        </w:r>
        <w:r w:rsidRPr="00CF5A5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/274/</w:t>
        </w:r>
      </w:hyperlink>
      <w:r w:rsidRPr="00CF5A59">
        <w:rPr>
          <w:rFonts w:ascii="Times New Roman" w:hAnsi="Times New Roman" w:cs="Times New Roman"/>
          <w:color w:val="auto"/>
          <w:sz w:val="22"/>
          <w:szCs w:val="22"/>
        </w:rPr>
        <w:t xml:space="preserve"> (дата обращения: 23.12.2017).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noProof/>
          <w:color w:val="auto"/>
          <w:spacing w:val="-4"/>
          <w:sz w:val="22"/>
          <w:szCs w:val="22"/>
        </w:rPr>
        <w:t>8.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Ссылки на монографии и сборники (труды) включают фамилии и инициалы авторов, полное название книги, город, издательство, год публикации, общее количество страниц (в случае цитирования части книги указывают только необходимые страницы). Примеры: Рапопорт В.Ш. Диагностика управления: практический опыт и рекомендации. М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 xml:space="preserve">.: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Экономика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 xml:space="preserve">, 2018. 225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с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.; Irons K. The Marketing of Services: A Total Approach to Achieving Competitive Advantage. L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.: 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McGraw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-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  <w:lang w:val="en-US"/>
        </w:rPr>
        <w:t>Hill</w:t>
      </w: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, 1997. Р. 193–197. (В соответствии с ГОСТ Р 7.0.5-2008 «Библиографическая ссылка. Общие требования и правила составления».)</w:t>
      </w:r>
    </w:p>
    <w:p w:rsidR="004C5FAA" w:rsidRPr="00CF5A59" w:rsidRDefault="004C5FAA" w:rsidP="00F269D6">
      <w:pPr>
        <w:widowControl w:val="0"/>
        <w:suppressAutoHyphens w:val="0"/>
        <w:ind w:firstLine="567"/>
        <w:jc w:val="both"/>
        <w:rPr>
          <w:rFonts w:ascii="Times New Roman" w:hAnsi="Times New Roman" w:cs="Times New Roman"/>
          <w:color w:val="auto"/>
          <w:spacing w:val="-4"/>
          <w:sz w:val="18"/>
          <w:szCs w:val="21"/>
        </w:rPr>
      </w:pP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b/>
          <w:i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b/>
          <w:i/>
          <w:color w:val="auto"/>
          <w:spacing w:val="-4"/>
          <w:sz w:val="22"/>
          <w:szCs w:val="22"/>
        </w:rPr>
        <w:t>Редакция оставляет за собой право отклонить статью по одной или нескольким из следующих причин: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а) несоответствие содержания статьи теме конференции;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б) недостаточная актуальность и значимость результатов исследования, представленного в статье;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в) качество раскрытия темы статьи не соответствует современному уровню научных исследований;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t>г) статья написана недостаточно литературным или недостаточно научным языком;</w:t>
      </w:r>
    </w:p>
    <w:p w:rsidR="00352874" w:rsidRPr="00CF5A59" w:rsidRDefault="00352874" w:rsidP="00F269D6">
      <w:pPr>
        <w:widowControl w:val="0"/>
        <w:suppressAutoHyphens w:val="0"/>
        <w:ind w:firstLine="426"/>
        <w:jc w:val="both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color w:val="auto"/>
          <w:spacing w:val="-4"/>
          <w:sz w:val="22"/>
          <w:szCs w:val="22"/>
        </w:rPr>
        <w:lastRenderedPageBreak/>
        <w:t>д) оформление статьи не соответствует требованиям, описанным в настоящих «Правилах для авторов».</w:t>
      </w:r>
    </w:p>
    <w:p w:rsidR="00352874" w:rsidRPr="00CF5A59" w:rsidRDefault="00352874" w:rsidP="00F269D6">
      <w:pPr>
        <w:widowControl w:val="0"/>
        <w:suppressAutoHyphens w:val="0"/>
        <w:ind w:firstLine="567"/>
        <w:jc w:val="both"/>
        <w:rPr>
          <w:rFonts w:ascii="Times New Roman" w:hAnsi="Times New Roman" w:cs="Times New Roman"/>
          <w:color w:val="auto"/>
          <w:spacing w:val="-4"/>
          <w:sz w:val="18"/>
          <w:szCs w:val="21"/>
        </w:rPr>
      </w:pPr>
    </w:p>
    <w:p w:rsidR="00352874" w:rsidRPr="00CF5A59" w:rsidRDefault="00352874" w:rsidP="00F269D6">
      <w:pPr>
        <w:widowControl w:val="0"/>
        <w:suppressAutoHyphens w:val="0"/>
        <w:jc w:val="center"/>
        <w:rPr>
          <w:rFonts w:ascii="Times New Roman" w:hAnsi="Times New Roman" w:cs="Times New Roman"/>
          <w:b/>
          <w:i/>
          <w:color w:val="auto"/>
          <w:spacing w:val="-4"/>
          <w:sz w:val="22"/>
          <w:szCs w:val="22"/>
        </w:rPr>
      </w:pPr>
      <w:r w:rsidRPr="00CF5A59">
        <w:rPr>
          <w:rFonts w:ascii="Times New Roman" w:hAnsi="Times New Roman" w:cs="Times New Roman"/>
          <w:b/>
          <w:i/>
          <w:noProof/>
          <w:color w:val="auto"/>
          <w:spacing w:val="-4"/>
          <w:sz w:val="22"/>
          <w:szCs w:val="22"/>
        </w:rPr>
        <w:t>Редакция оставляет за собой право редактирования и сокращения рукописей.</w:t>
      </w:r>
    </w:p>
    <w:sectPr w:rsidR="00352874" w:rsidRPr="00CF5A59" w:rsidSect="00A66CB2">
      <w:footnotePr>
        <w:numRestart w:val="eachPage"/>
      </w:footnotePr>
      <w:pgSz w:w="11906" w:h="16838"/>
      <w:pgMar w:top="1134" w:right="70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5D" w:rsidRDefault="00183D5D">
      <w:r>
        <w:separator/>
      </w:r>
    </w:p>
  </w:endnote>
  <w:endnote w:type="continuationSeparator" w:id="0">
    <w:p w:rsidR="00183D5D" w:rsidRDefault="0018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5D" w:rsidRDefault="00183D5D">
      <w:r>
        <w:separator/>
      </w:r>
    </w:p>
  </w:footnote>
  <w:footnote w:type="continuationSeparator" w:id="0">
    <w:p w:rsidR="00183D5D" w:rsidRDefault="0018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kern w:val="1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C430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334138B"/>
    <w:multiLevelType w:val="hybridMultilevel"/>
    <w:tmpl w:val="F6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52A05"/>
    <w:multiLevelType w:val="hybridMultilevel"/>
    <w:tmpl w:val="AEB87F62"/>
    <w:lvl w:ilvl="0" w:tplc="C46C09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8721C"/>
    <w:multiLevelType w:val="multilevel"/>
    <w:tmpl w:val="295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C453DA0"/>
    <w:multiLevelType w:val="hybridMultilevel"/>
    <w:tmpl w:val="E12E35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1339D"/>
    <w:multiLevelType w:val="multilevel"/>
    <w:tmpl w:val="C430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F1F4629"/>
    <w:multiLevelType w:val="hybridMultilevel"/>
    <w:tmpl w:val="BCE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4D3B"/>
    <w:multiLevelType w:val="hybridMultilevel"/>
    <w:tmpl w:val="E9EEFCFA"/>
    <w:lvl w:ilvl="0" w:tplc="A2925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862D66"/>
    <w:multiLevelType w:val="hybridMultilevel"/>
    <w:tmpl w:val="D8CA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3F93"/>
    <w:multiLevelType w:val="hybridMultilevel"/>
    <w:tmpl w:val="DB7E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D4617"/>
    <w:multiLevelType w:val="hybridMultilevel"/>
    <w:tmpl w:val="3016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E4B84"/>
    <w:multiLevelType w:val="hybridMultilevel"/>
    <w:tmpl w:val="5E86D1BA"/>
    <w:lvl w:ilvl="0" w:tplc="E57E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91EBD"/>
    <w:multiLevelType w:val="hybridMultilevel"/>
    <w:tmpl w:val="F6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0"/>
    <w:rsid w:val="000001D2"/>
    <w:rsid w:val="00006511"/>
    <w:rsid w:val="0001156F"/>
    <w:rsid w:val="000139AA"/>
    <w:rsid w:val="00013D8F"/>
    <w:rsid w:val="00022D7B"/>
    <w:rsid w:val="00025B5B"/>
    <w:rsid w:val="00026C57"/>
    <w:rsid w:val="00033A37"/>
    <w:rsid w:val="00037E69"/>
    <w:rsid w:val="00041EAE"/>
    <w:rsid w:val="00044ECE"/>
    <w:rsid w:val="00061EF9"/>
    <w:rsid w:val="00064218"/>
    <w:rsid w:val="00084706"/>
    <w:rsid w:val="00087B72"/>
    <w:rsid w:val="000A3487"/>
    <w:rsid w:val="000B3E80"/>
    <w:rsid w:val="000B46B8"/>
    <w:rsid w:val="000B48B7"/>
    <w:rsid w:val="000B617F"/>
    <w:rsid w:val="000C2395"/>
    <w:rsid w:val="000C36BF"/>
    <w:rsid w:val="000C5BD1"/>
    <w:rsid w:val="000F03EA"/>
    <w:rsid w:val="000F3246"/>
    <w:rsid w:val="000F368D"/>
    <w:rsid w:val="00103585"/>
    <w:rsid w:val="00105DCD"/>
    <w:rsid w:val="00111521"/>
    <w:rsid w:val="00112EB3"/>
    <w:rsid w:val="001176AE"/>
    <w:rsid w:val="0012006D"/>
    <w:rsid w:val="00122569"/>
    <w:rsid w:val="001245DF"/>
    <w:rsid w:val="001266E1"/>
    <w:rsid w:val="001269C2"/>
    <w:rsid w:val="00133DFF"/>
    <w:rsid w:val="001412A1"/>
    <w:rsid w:val="00144C43"/>
    <w:rsid w:val="00172C9E"/>
    <w:rsid w:val="00181EBA"/>
    <w:rsid w:val="00182BA9"/>
    <w:rsid w:val="00183D5D"/>
    <w:rsid w:val="001A21EB"/>
    <w:rsid w:val="001A5FDA"/>
    <w:rsid w:val="001B1459"/>
    <w:rsid w:val="001C1FDC"/>
    <w:rsid w:val="001C4058"/>
    <w:rsid w:val="001C5CE0"/>
    <w:rsid w:val="001C66CA"/>
    <w:rsid w:val="001E5358"/>
    <w:rsid w:val="001E60D0"/>
    <w:rsid w:val="001E7161"/>
    <w:rsid w:val="001F4A7E"/>
    <w:rsid w:val="00202755"/>
    <w:rsid w:val="00213662"/>
    <w:rsid w:val="00217BBA"/>
    <w:rsid w:val="002265C1"/>
    <w:rsid w:val="00237A4D"/>
    <w:rsid w:val="00240530"/>
    <w:rsid w:val="00247CC2"/>
    <w:rsid w:val="00250B2A"/>
    <w:rsid w:val="00251C16"/>
    <w:rsid w:val="002558F6"/>
    <w:rsid w:val="00266778"/>
    <w:rsid w:val="00267193"/>
    <w:rsid w:val="002861BA"/>
    <w:rsid w:val="00297150"/>
    <w:rsid w:val="002A0F13"/>
    <w:rsid w:val="002A69AB"/>
    <w:rsid w:val="002B05D7"/>
    <w:rsid w:val="002B2110"/>
    <w:rsid w:val="002B425D"/>
    <w:rsid w:val="002C06CB"/>
    <w:rsid w:val="002C1A1F"/>
    <w:rsid w:val="002C1C2D"/>
    <w:rsid w:val="002C1ED7"/>
    <w:rsid w:val="002C5EB6"/>
    <w:rsid w:val="002D2725"/>
    <w:rsid w:val="002D6F2C"/>
    <w:rsid w:val="002D7565"/>
    <w:rsid w:val="002E3C82"/>
    <w:rsid w:val="002E40A7"/>
    <w:rsid w:val="002E6990"/>
    <w:rsid w:val="002E73B8"/>
    <w:rsid w:val="002F4B21"/>
    <w:rsid w:val="003004E1"/>
    <w:rsid w:val="003108AE"/>
    <w:rsid w:val="00310F36"/>
    <w:rsid w:val="00320A01"/>
    <w:rsid w:val="003359B7"/>
    <w:rsid w:val="0034156E"/>
    <w:rsid w:val="00343239"/>
    <w:rsid w:val="00352874"/>
    <w:rsid w:val="0035421E"/>
    <w:rsid w:val="00365066"/>
    <w:rsid w:val="003674A7"/>
    <w:rsid w:val="003727CB"/>
    <w:rsid w:val="00375350"/>
    <w:rsid w:val="003819B3"/>
    <w:rsid w:val="003849F6"/>
    <w:rsid w:val="0038594D"/>
    <w:rsid w:val="00395CEA"/>
    <w:rsid w:val="003A07DC"/>
    <w:rsid w:val="003A4671"/>
    <w:rsid w:val="003B697F"/>
    <w:rsid w:val="003C7E57"/>
    <w:rsid w:val="003D115B"/>
    <w:rsid w:val="003D3D26"/>
    <w:rsid w:val="003D466A"/>
    <w:rsid w:val="003D546D"/>
    <w:rsid w:val="003E0353"/>
    <w:rsid w:val="003E2B53"/>
    <w:rsid w:val="003F4687"/>
    <w:rsid w:val="003F58F5"/>
    <w:rsid w:val="00407CF3"/>
    <w:rsid w:val="00407FE6"/>
    <w:rsid w:val="004150DE"/>
    <w:rsid w:val="004206A3"/>
    <w:rsid w:val="00420871"/>
    <w:rsid w:val="00423EA6"/>
    <w:rsid w:val="0042767E"/>
    <w:rsid w:val="00432A54"/>
    <w:rsid w:val="00444B4D"/>
    <w:rsid w:val="00446C32"/>
    <w:rsid w:val="004632B7"/>
    <w:rsid w:val="0048303E"/>
    <w:rsid w:val="00490FB0"/>
    <w:rsid w:val="004911C9"/>
    <w:rsid w:val="00493771"/>
    <w:rsid w:val="00493779"/>
    <w:rsid w:val="00496EDD"/>
    <w:rsid w:val="00496F72"/>
    <w:rsid w:val="004A09C0"/>
    <w:rsid w:val="004A221E"/>
    <w:rsid w:val="004A451D"/>
    <w:rsid w:val="004A467C"/>
    <w:rsid w:val="004B22BB"/>
    <w:rsid w:val="004B31D7"/>
    <w:rsid w:val="004B3D0B"/>
    <w:rsid w:val="004C0896"/>
    <w:rsid w:val="004C1814"/>
    <w:rsid w:val="004C2845"/>
    <w:rsid w:val="004C2DA6"/>
    <w:rsid w:val="004C490E"/>
    <w:rsid w:val="004C5FAA"/>
    <w:rsid w:val="004D71AE"/>
    <w:rsid w:val="004E7CA4"/>
    <w:rsid w:val="004F43BF"/>
    <w:rsid w:val="00500696"/>
    <w:rsid w:val="00502139"/>
    <w:rsid w:val="005054DE"/>
    <w:rsid w:val="005074C9"/>
    <w:rsid w:val="00513D9B"/>
    <w:rsid w:val="00527947"/>
    <w:rsid w:val="00533BDF"/>
    <w:rsid w:val="00541A0A"/>
    <w:rsid w:val="00555908"/>
    <w:rsid w:val="00555AD0"/>
    <w:rsid w:val="00556983"/>
    <w:rsid w:val="00565F32"/>
    <w:rsid w:val="0057398D"/>
    <w:rsid w:val="00590EEE"/>
    <w:rsid w:val="00592C20"/>
    <w:rsid w:val="00593262"/>
    <w:rsid w:val="00593957"/>
    <w:rsid w:val="005960AB"/>
    <w:rsid w:val="005A3DC8"/>
    <w:rsid w:val="005A5907"/>
    <w:rsid w:val="005B619E"/>
    <w:rsid w:val="005D2200"/>
    <w:rsid w:val="005D4175"/>
    <w:rsid w:val="005E65F0"/>
    <w:rsid w:val="005F633E"/>
    <w:rsid w:val="00600D4F"/>
    <w:rsid w:val="00602607"/>
    <w:rsid w:val="00603967"/>
    <w:rsid w:val="00604713"/>
    <w:rsid w:val="006145DA"/>
    <w:rsid w:val="00620B06"/>
    <w:rsid w:val="006218FD"/>
    <w:rsid w:val="00625044"/>
    <w:rsid w:val="006269BA"/>
    <w:rsid w:val="006305C3"/>
    <w:rsid w:val="00635937"/>
    <w:rsid w:val="00637C10"/>
    <w:rsid w:val="00640BAD"/>
    <w:rsid w:val="006476E0"/>
    <w:rsid w:val="00657DC0"/>
    <w:rsid w:val="00664488"/>
    <w:rsid w:val="006710CE"/>
    <w:rsid w:val="00671D2B"/>
    <w:rsid w:val="00682611"/>
    <w:rsid w:val="0069260C"/>
    <w:rsid w:val="006B43C2"/>
    <w:rsid w:val="006B4D85"/>
    <w:rsid w:val="006B6A52"/>
    <w:rsid w:val="006C30F2"/>
    <w:rsid w:val="006C3D4E"/>
    <w:rsid w:val="006C52D1"/>
    <w:rsid w:val="006C534A"/>
    <w:rsid w:val="006C7A6E"/>
    <w:rsid w:val="006C7E33"/>
    <w:rsid w:val="006D242B"/>
    <w:rsid w:val="006D68EA"/>
    <w:rsid w:val="006D746D"/>
    <w:rsid w:val="006E46DA"/>
    <w:rsid w:val="006E5D10"/>
    <w:rsid w:val="006E6C40"/>
    <w:rsid w:val="006E762C"/>
    <w:rsid w:val="006F1BF4"/>
    <w:rsid w:val="006F3370"/>
    <w:rsid w:val="006F45C5"/>
    <w:rsid w:val="007007A5"/>
    <w:rsid w:val="007012BB"/>
    <w:rsid w:val="0071027A"/>
    <w:rsid w:val="00712B19"/>
    <w:rsid w:val="00714D8B"/>
    <w:rsid w:val="00715047"/>
    <w:rsid w:val="0074777F"/>
    <w:rsid w:val="00751802"/>
    <w:rsid w:val="007547B4"/>
    <w:rsid w:val="00760FDB"/>
    <w:rsid w:val="00761C61"/>
    <w:rsid w:val="00764834"/>
    <w:rsid w:val="00774CB0"/>
    <w:rsid w:val="007761C4"/>
    <w:rsid w:val="00777305"/>
    <w:rsid w:val="007778A9"/>
    <w:rsid w:val="00783201"/>
    <w:rsid w:val="00783B10"/>
    <w:rsid w:val="0078447D"/>
    <w:rsid w:val="0079307D"/>
    <w:rsid w:val="007A13CA"/>
    <w:rsid w:val="007A7E93"/>
    <w:rsid w:val="007B0C89"/>
    <w:rsid w:val="007B4940"/>
    <w:rsid w:val="007B7969"/>
    <w:rsid w:val="007C496E"/>
    <w:rsid w:val="007D228D"/>
    <w:rsid w:val="007D38A2"/>
    <w:rsid w:val="007D53F2"/>
    <w:rsid w:val="007E2E26"/>
    <w:rsid w:val="007E690F"/>
    <w:rsid w:val="007E7798"/>
    <w:rsid w:val="00805929"/>
    <w:rsid w:val="00807C9C"/>
    <w:rsid w:val="00811559"/>
    <w:rsid w:val="00815DF6"/>
    <w:rsid w:val="0082291D"/>
    <w:rsid w:val="0082519D"/>
    <w:rsid w:val="0083158C"/>
    <w:rsid w:val="00841C40"/>
    <w:rsid w:val="00852E4A"/>
    <w:rsid w:val="008562EA"/>
    <w:rsid w:val="00857C37"/>
    <w:rsid w:val="0086173E"/>
    <w:rsid w:val="008654C9"/>
    <w:rsid w:val="00865E1F"/>
    <w:rsid w:val="0087094C"/>
    <w:rsid w:val="00871CCA"/>
    <w:rsid w:val="0088380A"/>
    <w:rsid w:val="00883D2D"/>
    <w:rsid w:val="00894F09"/>
    <w:rsid w:val="008977AC"/>
    <w:rsid w:val="008C3611"/>
    <w:rsid w:val="008C3B59"/>
    <w:rsid w:val="008C3C06"/>
    <w:rsid w:val="008C6EF6"/>
    <w:rsid w:val="008D48D4"/>
    <w:rsid w:val="008D6E69"/>
    <w:rsid w:val="008E3FC2"/>
    <w:rsid w:val="008E5199"/>
    <w:rsid w:val="008F1398"/>
    <w:rsid w:val="008F2E93"/>
    <w:rsid w:val="009056ED"/>
    <w:rsid w:val="009127FE"/>
    <w:rsid w:val="00913855"/>
    <w:rsid w:val="00921401"/>
    <w:rsid w:val="00941A88"/>
    <w:rsid w:val="0094609E"/>
    <w:rsid w:val="0095050E"/>
    <w:rsid w:val="00950A08"/>
    <w:rsid w:val="00951122"/>
    <w:rsid w:val="0095149C"/>
    <w:rsid w:val="00953723"/>
    <w:rsid w:val="00956073"/>
    <w:rsid w:val="009633F1"/>
    <w:rsid w:val="009647D2"/>
    <w:rsid w:val="009675D2"/>
    <w:rsid w:val="00972EE7"/>
    <w:rsid w:val="00973B0B"/>
    <w:rsid w:val="00976FE3"/>
    <w:rsid w:val="0098298F"/>
    <w:rsid w:val="009957A5"/>
    <w:rsid w:val="009B0F32"/>
    <w:rsid w:val="009C0B00"/>
    <w:rsid w:val="009C7262"/>
    <w:rsid w:val="009D3130"/>
    <w:rsid w:val="009D50AA"/>
    <w:rsid w:val="009D7195"/>
    <w:rsid w:val="009D7376"/>
    <w:rsid w:val="009E4F5B"/>
    <w:rsid w:val="009E69B8"/>
    <w:rsid w:val="009E6EF9"/>
    <w:rsid w:val="009F57B3"/>
    <w:rsid w:val="009F6C5C"/>
    <w:rsid w:val="00A042B5"/>
    <w:rsid w:val="00A10FA4"/>
    <w:rsid w:val="00A1436F"/>
    <w:rsid w:val="00A17956"/>
    <w:rsid w:val="00A2076B"/>
    <w:rsid w:val="00A21F2B"/>
    <w:rsid w:val="00A247F3"/>
    <w:rsid w:val="00A27D9A"/>
    <w:rsid w:val="00A40603"/>
    <w:rsid w:val="00A41987"/>
    <w:rsid w:val="00A44299"/>
    <w:rsid w:val="00A46771"/>
    <w:rsid w:val="00A64143"/>
    <w:rsid w:val="00A64D21"/>
    <w:rsid w:val="00A66CB2"/>
    <w:rsid w:val="00A74D0A"/>
    <w:rsid w:val="00A75008"/>
    <w:rsid w:val="00A76D0A"/>
    <w:rsid w:val="00A81F93"/>
    <w:rsid w:val="00A868ED"/>
    <w:rsid w:val="00A96F41"/>
    <w:rsid w:val="00A97A17"/>
    <w:rsid w:val="00A97DFC"/>
    <w:rsid w:val="00AA0474"/>
    <w:rsid w:val="00AA47A9"/>
    <w:rsid w:val="00AA615B"/>
    <w:rsid w:val="00AA63F4"/>
    <w:rsid w:val="00AA7EB1"/>
    <w:rsid w:val="00AC219D"/>
    <w:rsid w:val="00AC21BD"/>
    <w:rsid w:val="00AE0F9A"/>
    <w:rsid w:val="00AE4509"/>
    <w:rsid w:val="00AE5A43"/>
    <w:rsid w:val="00AF316A"/>
    <w:rsid w:val="00AF474B"/>
    <w:rsid w:val="00AF6D33"/>
    <w:rsid w:val="00B01CA6"/>
    <w:rsid w:val="00B03042"/>
    <w:rsid w:val="00B061E9"/>
    <w:rsid w:val="00B07EC0"/>
    <w:rsid w:val="00B10F9B"/>
    <w:rsid w:val="00B240A5"/>
    <w:rsid w:val="00B30EAE"/>
    <w:rsid w:val="00B355C1"/>
    <w:rsid w:val="00B461EB"/>
    <w:rsid w:val="00B52C3D"/>
    <w:rsid w:val="00B5382E"/>
    <w:rsid w:val="00B5687C"/>
    <w:rsid w:val="00B640A1"/>
    <w:rsid w:val="00B82900"/>
    <w:rsid w:val="00B869FC"/>
    <w:rsid w:val="00B96617"/>
    <w:rsid w:val="00BB06FD"/>
    <w:rsid w:val="00BB40B8"/>
    <w:rsid w:val="00BB63AF"/>
    <w:rsid w:val="00BB6871"/>
    <w:rsid w:val="00BC22FD"/>
    <w:rsid w:val="00BC4F19"/>
    <w:rsid w:val="00BC52C6"/>
    <w:rsid w:val="00BC6351"/>
    <w:rsid w:val="00BC738E"/>
    <w:rsid w:val="00BD071B"/>
    <w:rsid w:val="00BD3B07"/>
    <w:rsid w:val="00BD7985"/>
    <w:rsid w:val="00BE0866"/>
    <w:rsid w:val="00BE1396"/>
    <w:rsid w:val="00BE6A5D"/>
    <w:rsid w:val="00BE6CE5"/>
    <w:rsid w:val="00BF199C"/>
    <w:rsid w:val="00BF2AFD"/>
    <w:rsid w:val="00BF7000"/>
    <w:rsid w:val="00C00585"/>
    <w:rsid w:val="00C02ACE"/>
    <w:rsid w:val="00C13839"/>
    <w:rsid w:val="00C15F4D"/>
    <w:rsid w:val="00C16633"/>
    <w:rsid w:val="00C354D0"/>
    <w:rsid w:val="00C41142"/>
    <w:rsid w:val="00C45ED0"/>
    <w:rsid w:val="00C526A6"/>
    <w:rsid w:val="00C537EC"/>
    <w:rsid w:val="00C60537"/>
    <w:rsid w:val="00C60CCC"/>
    <w:rsid w:val="00C62C46"/>
    <w:rsid w:val="00C80577"/>
    <w:rsid w:val="00C81F53"/>
    <w:rsid w:val="00C85731"/>
    <w:rsid w:val="00C90687"/>
    <w:rsid w:val="00C941DC"/>
    <w:rsid w:val="00CA590B"/>
    <w:rsid w:val="00CA68E4"/>
    <w:rsid w:val="00CB238C"/>
    <w:rsid w:val="00CB73A9"/>
    <w:rsid w:val="00CC034A"/>
    <w:rsid w:val="00CC1414"/>
    <w:rsid w:val="00CC66AA"/>
    <w:rsid w:val="00CC6C2C"/>
    <w:rsid w:val="00CD2D8E"/>
    <w:rsid w:val="00CD3A76"/>
    <w:rsid w:val="00CD49F5"/>
    <w:rsid w:val="00CD6F79"/>
    <w:rsid w:val="00CD7DF0"/>
    <w:rsid w:val="00CE0312"/>
    <w:rsid w:val="00CE5C79"/>
    <w:rsid w:val="00CE68A3"/>
    <w:rsid w:val="00CF1B6C"/>
    <w:rsid w:val="00CF5A59"/>
    <w:rsid w:val="00D01E33"/>
    <w:rsid w:val="00D11ED1"/>
    <w:rsid w:val="00D177C1"/>
    <w:rsid w:val="00D17EF2"/>
    <w:rsid w:val="00D30DDC"/>
    <w:rsid w:val="00D31F64"/>
    <w:rsid w:val="00D36621"/>
    <w:rsid w:val="00D42D8B"/>
    <w:rsid w:val="00D464CC"/>
    <w:rsid w:val="00D47898"/>
    <w:rsid w:val="00D50914"/>
    <w:rsid w:val="00D54BA0"/>
    <w:rsid w:val="00D55454"/>
    <w:rsid w:val="00D56506"/>
    <w:rsid w:val="00D660C5"/>
    <w:rsid w:val="00D715F7"/>
    <w:rsid w:val="00D751C2"/>
    <w:rsid w:val="00D75F0E"/>
    <w:rsid w:val="00D84A63"/>
    <w:rsid w:val="00D91770"/>
    <w:rsid w:val="00D94AF8"/>
    <w:rsid w:val="00D964AA"/>
    <w:rsid w:val="00DA2EEE"/>
    <w:rsid w:val="00DA451C"/>
    <w:rsid w:val="00DA7287"/>
    <w:rsid w:val="00DB1300"/>
    <w:rsid w:val="00DB4177"/>
    <w:rsid w:val="00DC005C"/>
    <w:rsid w:val="00DC0183"/>
    <w:rsid w:val="00DC3428"/>
    <w:rsid w:val="00DC587B"/>
    <w:rsid w:val="00DD2CC5"/>
    <w:rsid w:val="00DD53BA"/>
    <w:rsid w:val="00DE50CA"/>
    <w:rsid w:val="00DF4575"/>
    <w:rsid w:val="00DF773B"/>
    <w:rsid w:val="00E05F7A"/>
    <w:rsid w:val="00E0614D"/>
    <w:rsid w:val="00E07C30"/>
    <w:rsid w:val="00E122CC"/>
    <w:rsid w:val="00E17687"/>
    <w:rsid w:val="00E17720"/>
    <w:rsid w:val="00E2709D"/>
    <w:rsid w:val="00E32268"/>
    <w:rsid w:val="00E43846"/>
    <w:rsid w:val="00E50CD0"/>
    <w:rsid w:val="00E605A5"/>
    <w:rsid w:val="00E62D8F"/>
    <w:rsid w:val="00E66CB6"/>
    <w:rsid w:val="00E67383"/>
    <w:rsid w:val="00E702C5"/>
    <w:rsid w:val="00E717CD"/>
    <w:rsid w:val="00E90629"/>
    <w:rsid w:val="00E92F45"/>
    <w:rsid w:val="00EA28E9"/>
    <w:rsid w:val="00EA7EE8"/>
    <w:rsid w:val="00EB7831"/>
    <w:rsid w:val="00ED514C"/>
    <w:rsid w:val="00EE32D1"/>
    <w:rsid w:val="00EE40B5"/>
    <w:rsid w:val="00EE4B75"/>
    <w:rsid w:val="00F15DB9"/>
    <w:rsid w:val="00F269D6"/>
    <w:rsid w:val="00F2741C"/>
    <w:rsid w:val="00F339C7"/>
    <w:rsid w:val="00F377FF"/>
    <w:rsid w:val="00F42648"/>
    <w:rsid w:val="00F5132F"/>
    <w:rsid w:val="00F52496"/>
    <w:rsid w:val="00F56A1C"/>
    <w:rsid w:val="00F575B7"/>
    <w:rsid w:val="00F57C07"/>
    <w:rsid w:val="00F644FB"/>
    <w:rsid w:val="00F735DB"/>
    <w:rsid w:val="00F74043"/>
    <w:rsid w:val="00F8010B"/>
    <w:rsid w:val="00F83FD2"/>
    <w:rsid w:val="00F91BF5"/>
    <w:rsid w:val="00F942BB"/>
    <w:rsid w:val="00F947D0"/>
    <w:rsid w:val="00F97595"/>
    <w:rsid w:val="00FA1859"/>
    <w:rsid w:val="00FC2BA3"/>
    <w:rsid w:val="00FC35E2"/>
    <w:rsid w:val="00FD21C2"/>
    <w:rsid w:val="00FD6A48"/>
    <w:rsid w:val="00FE5AEC"/>
    <w:rsid w:val="00FF234D"/>
    <w:rsid w:val="00FF32EE"/>
    <w:rsid w:val="00FF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CFECB8-F65B-6340-8C10-68A54D8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F1"/>
    <w:pPr>
      <w:suppressAutoHyphens/>
    </w:pPr>
    <w:rPr>
      <w:rFonts w:ascii="Century Gothic" w:hAnsi="Century Gothic" w:cs="Century Gothic"/>
      <w:color w:val="000000"/>
      <w:kern w:val="1"/>
      <w:lang w:eastAsia="ar-SA"/>
    </w:rPr>
  </w:style>
  <w:style w:type="paragraph" w:styleId="2">
    <w:name w:val="heading 2"/>
    <w:basedOn w:val="a"/>
    <w:next w:val="a"/>
    <w:qFormat/>
    <w:rsid w:val="009633F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3F1"/>
    <w:rPr>
      <w:rFonts w:ascii="Times New Roman" w:hAnsi="Times New Roman" w:cs="Times New Roman" w:hint="default"/>
      <w:kern w:val="1"/>
      <w:sz w:val="28"/>
      <w:szCs w:val="28"/>
    </w:rPr>
  </w:style>
  <w:style w:type="character" w:customStyle="1" w:styleId="WW8Num1z1">
    <w:name w:val="WW8Num1z1"/>
    <w:rsid w:val="009633F1"/>
  </w:style>
  <w:style w:type="character" w:customStyle="1" w:styleId="WW8Num1z2">
    <w:name w:val="WW8Num1z2"/>
    <w:rsid w:val="009633F1"/>
  </w:style>
  <w:style w:type="character" w:customStyle="1" w:styleId="WW8Num1z3">
    <w:name w:val="WW8Num1z3"/>
    <w:rsid w:val="009633F1"/>
  </w:style>
  <w:style w:type="character" w:customStyle="1" w:styleId="WW8Num1z4">
    <w:name w:val="WW8Num1z4"/>
    <w:rsid w:val="009633F1"/>
  </w:style>
  <w:style w:type="character" w:customStyle="1" w:styleId="WW8Num1z5">
    <w:name w:val="WW8Num1z5"/>
    <w:rsid w:val="009633F1"/>
  </w:style>
  <w:style w:type="character" w:customStyle="1" w:styleId="WW8Num1z6">
    <w:name w:val="WW8Num1z6"/>
    <w:rsid w:val="009633F1"/>
  </w:style>
  <w:style w:type="character" w:customStyle="1" w:styleId="WW8Num1z7">
    <w:name w:val="WW8Num1z7"/>
    <w:rsid w:val="009633F1"/>
  </w:style>
  <w:style w:type="character" w:customStyle="1" w:styleId="WW8Num1z8">
    <w:name w:val="WW8Num1z8"/>
    <w:rsid w:val="009633F1"/>
  </w:style>
  <w:style w:type="character" w:customStyle="1" w:styleId="WW8Num2z0">
    <w:name w:val="WW8Num2z0"/>
    <w:rsid w:val="009633F1"/>
    <w:rPr>
      <w:rFonts w:ascii="Times New Roman" w:hAnsi="Times New Roman" w:cs="Times New Roman" w:hint="default"/>
      <w:kern w:val="1"/>
      <w:sz w:val="28"/>
      <w:szCs w:val="28"/>
    </w:rPr>
  </w:style>
  <w:style w:type="character" w:customStyle="1" w:styleId="WW8Num3z0">
    <w:name w:val="WW8Num3z0"/>
    <w:rsid w:val="009633F1"/>
  </w:style>
  <w:style w:type="character" w:customStyle="1" w:styleId="WW8Num3z1">
    <w:name w:val="WW8Num3z1"/>
    <w:rsid w:val="009633F1"/>
  </w:style>
  <w:style w:type="character" w:customStyle="1" w:styleId="WW8Num3z2">
    <w:name w:val="WW8Num3z2"/>
    <w:rsid w:val="009633F1"/>
  </w:style>
  <w:style w:type="character" w:customStyle="1" w:styleId="WW8Num3z3">
    <w:name w:val="WW8Num3z3"/>
    <w:rsid w:val="009633F1"/>
  </w:style>
  <w:style w:type="character" w:customStyle="1" w:styleId="WW8Num3z4">
    <w:name w:val="WW8Num3z4"/>
    <w:rsid w:val="009633F1"/>
  </w:style>
  <w:style w:type="character" w:customStyle="1" w:styleId="WW8Num3z5">
    <w:name w:val="WW8Num3z5"/>
    <w:rsid w:val="009633F1"/>
  </w:style>
  <w:style w:type="character" w:customStyle="1" w:styleId="WW8Num3z6">
    <w:name w:val="WW8Num3z6"/>
    <w:rsid w:val="009633F1"/>
  </w:style>
  <w:style w:type="character" w:customStyle="1" w:styleId="WW8Num3z7">
    <w:name w:val="WW8Num3z7"/>
    <w:rsid w:val="009633F1"/>
  </w:style>
  <w:style w:type="character" w:customStyle="1" w:styleId="WW8Num3z8">
    <w:name w:val="WW8Num3z8"/>
    <w:rsid w:val="009633F1"/>
  </w:style>
  <w:style w:type="character" w:customStyle="1" w:styleId="WW8Num4z0">
    <w:name w:val="WW8Num4z0"/>
    <w:rsid w:val="009633F1"/>
  </w:style>
  <w:style w:type="character" w:customStyle="1" w:styleId="WW8Num4z1">
    <w:name w:val="WW8Num4z1"/>
    <w:rsid w:val="009633F1"/>
  </w:style>
  <w:style w:type="character" w:customStyle="1" w:styleId="WW8Num4z2">
    <w:name w:val="WW8Num4z2"/>
    <w:rsid w:val="009633F1"/>
  </w:style>
  <w:style w:type="character" w:customStyle="1" w:styleId="WW8Num4z3">
    <w:name w:val="WW8Num4z3"/>
    <w:rsid w:val="009633F1"/>
  </w:style>
  <w:style w:type="character" w:customStyle="1" w:styleId="WW8Num4z4">
    <w:name w:val="WW8Num4z4"/>
    <w:rsid w:val="009633F1"/>
  </w:style>
  <w:style w:type="character" w:customStyle="1" w:styleId="WW8Num4z5">
    <w:name w:val="WW8Num4z5"/>
    <w:rsid w:val="009633F1"/>
  </w:style>
  <w:style w:type="character" w:customStyle="1" w:styleId="WW8Num4z6">
    <w:name w:val="WW8Num4z6"/>
    <w:rsid w:val="009633F1"/>
  </w:style>
  <w:style w:type="character" w:customStyle="1" w:styleId="WW8Num4z7">
    <w:name w:val="WW8Num4z7"/>
    <w:rsid w:val="009633F1"/>
  </w:style>
  <w:style w:type="character" w:customStyle="1" w:styleId="WW8Num4z8">
    <w:name w:val="WW8Num4z8"/>
    <w:rsid w:val="009633F1"/>
  </w:style>
  <w:style w:type="character" w:customStyle="1" w:styleId="1">
    <w:name w:val="Основной шрифт абзаца1"/>
    <w:rsid w:val="009633F1"/>
  </w:style>
  <w:style w:type="character" w:customStyle="1" w:styleId="a3">
    <w:name w:val="Текст Знак"/>
    <w:rsid w:val="009633F1"/>
    <w:rPr>
      <w:rFonts w:ascii="Courier New" w:hAnsi="Courier New" w:cs="Courier New"/>
      <w:lang w:val="ru-RU" w:eastAsia="ar-SA" w:bidi="ar-SA"/>
    </w:rPr>
  </w:style>
  <w:style w:type="character" w:styleId="a4">
    <w:name w:val="Hyperlink"/>
    <w:rsid w:val="009633F1"/>
    <w:rPr>
      <w:color w:val="0000FF"/>
      <w:u w:val="single"/>
    </w:rPr>
  </w:style>
  <w:style w:type="character" w:customStyle="1" w:styleId="val">
    <w:name w:val="val"/>
    <w:basedOn w:val="1"/>
    <w:rsid w:val="009633F1"/>
  </w:style>
  <w:style w:type="character" w:customStyle="1" w:styleId="a5">
    <w:name w:val="Символы концевой сноски"/>
    <w:rsid w:val="009633F1"/>
    <w:rPr>
      <w:vertAlign w:val="superscript"/>
    </w:rPr>
  </w:style>
  <w:style w:type="character" w:customStyle="1" w:styleId="a6">
    <w:name w:val="Текст концевой сноски Знак"/>
    <w:rsid w:val="009633F1"/>
    <w:rPr>
      <w:rFonts w:eastAsia="SimSun"/>
      <w:lang w:val="fr-FR" w:eastAsia="ar-SA" w:bidi="ar-SA"/>
    </w:rPr>
  </w:style>
  <w:style w:type="character" w:customStyle="1" w:styleId="10">
    <w:name w:val="Текст сноски Знак1"/>
    <w:rsid w:val="009633F1"/>
    <w:rPr>
      <w:lang w:val="ru-RU" w:eastAsia="ar-SA" w:bidi="ar-SA"/>
    </w:rPr>
  </w:style>
  <w:style w:type="character" w:customStyle="1" w:styleId="apple-converted-space">
    <w:name w:val="apple-converted-space"/>
    <w:basedOn w:val="1"/>
    <w:rsid w:val="009633F1"/>
  </w:style>
  <w:style w:type="character" w:customStyle="1" w:styleId="a7">
    <w:name w:val="Символ сноски"/>
    <w:rsid w:val="009633F1"/>
    <w:rPr>
      <w:vertAlign w:val="superscript"/>
    </w:rPr>
  </w:style>
  <w:style w:type="character" w:styleId="a8">
    <w:name w:val="footnote reference"/>
    <w:rsid w:val="009633F1"/>
    <w:rPr>
      <w:vertAlign w:val="superscript"/>
    </w:rPr>
  </w:style>
  <w:style w:type="character" w:styleId="a9">
    <w:name w:val="endnote reference"/>
    <w:rsid w:val="009633F1"/>
    <w:rPr>
      <w:vertAlign w:val="superscript"/>
    </w:rPr>
  </w:style>
  <w:style w:type="character" w:customStyle="1" w:styleId="aa">
    <w:name w:val="Символ нумерации"/>
    <w:rsid w:val="009633F1"/>
  </w:style>
  <w:style w:type="paragraph" w:customStyle="1" w:styleId="11">
    <w:name w:val="Заголовок1"/>
    <w:basedOn w:val="a"/>
    <w:next w:val="ab"/>
    <w:rsid w:val="009633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9633F1"/>
    <w:pPr>
      <w:spacing w:after="120"/>
    </w:pPr>
  </w:style>
  <w:style w:type="paragraph" w:styleId="ac">
    <w:name w:val="List"/>
    <w:basedOn w:val="ab"/>
    <w:rsid w:val="009633F1"/>
    <w:rPr>
      <w:rFonts w:cs="Mangal"/>
    </w:rPr>
  </w:style>
  <w:style w:type="paragraph" w:customStyle="1" w:styleId="12">
    <w:name w:val="Название1"/>
    <w:basedOn w:val="a"/>
    <w:rsid w:val="009633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633F1"/>
    <w:pPr>
      <w:suppressLineNumbers/>
    </w:pPr>
    <w:rPr>
      <w:rFonts w:cs="Mangal"/>
    </w:rPr>
  </w:style>
  <w:style w:type="paragraph" w:customStyle="1" w:styleId="14">
    <w:name w:val="Текст1"/>
    <w:basedOn w:val="a"/>
    <w:rsid w:val="009633F1"/>
    <w:rPr>
      <w:rFonts w:ascii="Courier New" w:hAnsi="Courier New" w:cs="Times New Roman"/>
      <w:color w:val="auto"/>
    </w:rPr>
  </w:style>
  <w:style w:type="paragraph" w:customStyle="1" w:styleId="31">
    <w:name w:val="Основной текст с отступом 31"/>
    <w:basedOn w:val="a"/>
    <w:rsid w:val="009633F1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styleId="ad">
    <w:name w:val="footnote text"/>
    <w:basedOn w:val="a"/>
    <w:rsid w:val="009633F1"/>
    <w:rPr>
      <w:rFonts w:ascii="Times New Roman" w:hAnsi="Times New Roman" w:cs="Times New Roman"/>
      <w:color w:val="auto"/>
    </w:rPr>
  </w:style>
  <w:style w:type="paragraph" w:styleId="ae">
    <w:name w:val="endnote text"/>
    <w:basedOn w:val="a"/>
    <w:rsid w:val="009633F1"/>
    <w:rPr>
      <w:rFonts w:ascii="Times New Roman" w:eastAsia="SimSun" w:hAnsi="Times New Roman" w:cs="Times New Roman"/>
      <w:color w:val="auto"/>
      <w:lang w:val="fr-FR"/>
    </w:rPr>
  </w:style>
  <w:style w:type="paragraph" w:customStyle="1" w:styleId="af">
    <w:name w:val="Прижатый влево"/>
    <w:basedOn w:val="a"/>
    <w:next w:val="a"/>
    <w:rsid w:val="009633F1"/>
    <w:pPr>
      <w:autoSpaceDE w:val="0"/>
    </w:pPr>
    <w:rPr>
      <w:rFonts w:ascii="Arial" w:eastAsia="Calibri" w:hAnsi="Arial" w:cs="Arial"/>
      <w:color w:val="auto"/>
    </w:rPr>
  </w:style>
  <w:style w:type="paragraph" w:styleId="af0">
    <w:name w:val="Body Text Indent"/>
    <w:basedOn w:val="a"/>
    <w:rsid w:val="009633F1"/>
    <w:pPr>
      <w:spacing w:after="120"/>
      <w:ind w:left="283"/>
    </w:pPr>
  </w:style>
  <w:style w:type="paragraph" w:styleId="af1">
    <w:name w:val="Title"/>
    <w:basedOn w:val="a"/>
    <w:next w:val="af2"/>
    <w:link w:val="af3"/>
    <w:qFormat/>
    <w:rsid w:val="009633F1"/>
    <w:pPr>
      <w:jc w:val="center"/>
    </w:pPr>
    <w:rPr>
      <w:rFonts w:ascii="Times New Roman" w:hAnsi="Times New Roman" w:cs="Times New Roman"/>
      <w:color w:val="auto"/>
      <w:sz w:val="24"/>
    </w:rPr>
  </w:style>
  <w:style w:type="paragraph" w:styleId="af2">
    <w:name w:val="Subtitle"/>
    <w:basedOn w:val="11"/>
    <w:next w:val="ab"/>
    <w:qFormat/>
    <w:rsid w:val="009633F1"/>
    <w:pPr>
      <w:jc w:val="center"/>
    </w:pPr>
    <w:rPr>
      <w:i/>
      <w:iCs/>
    </w:rPr>
  </w:style>
  <w:style w:type="paragraph" w:customStyle="1" w:styleId="af4">
    <w:name w:val="текст сноски"/>
    <w:basedOn w:val="a"/>
    <w:rsid w:val="009633F1"/>
    <w:rPr>
      <w:rFonts w:ascii="Times New Roman" w:hAnsi="Times New Roman" w:cs="Times New Roman"/>
      <w:color w:val="auto"/>
    </w:rPr>
  </w:style>
  <w:style w:type="paragraph" w:customStyle="1" w:styleId="af5">
    <w:name w:val="Содержимое таблицы"/>
    <w:basedOn w:val="a"/>
    <w:rsid w:val="009633F1"/>
    <w:pPr>
      <w:suppressLineNumbers/>
    </w:pPr>
  </w:style>
  <w:style w:type="paragraph" w:customStyle="1" w:styleId="af6">
    <w:name w:val="Заголовок таблицы"/>
    <w:basedOn w:val="af5"/>
    <w:rsid w:val="009633F1"/>
    <w:pPr>
      <w:jc w:val="center"/>
    </w:pPr>
    <w:rPr>
      <w:b/>
      <w:bCs/>
    </w:rPr>
  </w:style>
  <w:style w:type="table" w:styleId="af7">
    <w:name w:val="Table Grid"/>
    <w:basedOn w:val="a1"/>
    <w:rsid w:val="00CD2D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871C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1CCA"/>
    <w:rPr>
      <w:rFonts w:ascii="Tahoma" w:hAnsi="Tahoma" w:cs="Tahoma"/>
      <w:color w:val="000000"/>
      <w:kern w:val="1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352874"/>
    <w:pPr>
      <w:ind w:left="720"/>
      <w:contextualSpacing/>
    </w:pPr>
  </w:style>
  <w:style w:type="character" w:customStyle="1" w:styleId="af3">
    <w:name w:val="Название Знак"/>
    <w:basedOn w:val="a0"/>
    <w:link w:val="af1"/>
    <w:rsid w:val="00352874"/>
    <w:rPr>
      <w:kern w:val="1"/>
      <w:sz w:val="24"/>
      <w:lang w:eastAsia="ar-SA"/>
    </w:rPr>
  </w:style>
  <w:style w:type="paragraph" w:styleId="afb">
    <w:name w:val="Normal (Web)"/>
    <w:basedOn w:val="a"/>
    <w:uiPriority w:val="99"/>
    <w:rsid w:val="0035287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c">
    <w:name w:val="Strong"/>
    <w:qFormat/>
    <w:rsid w:val="00087B72"/>
    <w:rPr>
      <w:b/>
      <w:bCs/>
    </w:rPr>
  </w:style>
  <w:style w:type="character" w:customStyle="1" w:styleId="afd">
    <w:name w:val="Абзац списка Знак"/>
    <w:link w:val="afa"/>
    <w:uiPriority w:val="34"/>
    <w:locked/>
    <w:rsid w:val="000F03EA"/>
    <w:rPr>
      <w:rFonts w:ascii="Century Gothic" w:hAnsi="Century Gothic" w:cs="Century Gothic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@gief.ru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econference.ru/profile/274/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umo@gief.ru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mv_golovanov@lenreg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1708-43DD-F349-B490-7D57AFFDD8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Hewlett-Packard Company</Company>
  <LinksUpToDate>false</LinksUpToDate>
  <CharactersWithSpaces>10438</CharactersWithSpaces>
  <SharedDoc>false</SharedDoc>
  <HLinks>
    <vt:vector size="24" baseType="variant"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https://vk.com/club1531265772</vt:lpwstr>
      </vt:variant>
      <vt:variant>
        <vt:lpwstr/>
      </vt:variant>
      <vt:variant>
        <vt:i4>1179746</vt:i4>
      </vt:variant>
      <vt:variant>
        <vt:i4>9</vt:i4>
      </vt:variant>
      <vt:variant>
        <vt:i4>0</vt:i4>
      </vt:variant>
      <vt:variant>
        <vt:i4>5</vt:i4>
      </vt:variant>
      <vt:variant>
        <vt:lpwstr>mailto:hamer680@mail.ru</vt:lpwstr>
      </vt:variant>
      <vt:variant>
        <vt:lpwstr/>
      </vt:variant>
      <vt:variant>
        <vt:i4>3604482</vt:i4>
      </vt:variant>
      <vt:variant>
        <vt:i4>6</vt:i4>
      </vt:variant>
      <vt:variant>
        <vt:i4>0</vt:i4>
      </vt:variant>
      <vt:variant>
        <vt:i4>5</vt:i4>
      </vt:variant>
      <vt:variant>
        <vt:lpwstr>mailto:juf@gief.ru</vt:lpwstr>
      </vt:variant>
      <vt:variant>
        <vt:lpwstr/>
      </vt:variant>
      <vt:variant>
        <vt:i4>3342428</vt:i4>
      </vt:variant>
      <vt:variant>
        <vt:i4>3</vt:i4>
      </vt:variant>
      <vt:variant>
        <vt:i4>0</vt:i4>
      </vt:variant>
      <vt:variant>
        <vt:i4>5</vt:i4>
      </vt:variant>
      <vt:variant>
        <vt:lpwstr>mailto:kaf-ugp@gief.ru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.</dc:creator>
  <cp:lastModifiedBy>Гость</cp:lastModifiedBy>
  <cp:revision>2</cp:revision>
  <cp:lastPrinted>2020-01-20T08:06:00Z</cp:lastPrinted>
  <dcterms:created xsi:type="dcterms:W3CDTF">2020-01-30T07:12:00Z</dcterms:created>
  <dcterms:modified xsi:type="dcterms:W3CDTF">2020-01-30T07:12:00Z</dcterms:modified>
</cp:coreProperties>
</file>